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109D" w14:textId="77777777" w:rsidR="00B545C6" w:rsidRPr="00B545C6" w:rsidRDefault="00B545C6" w:rsidP="00B545C6">
      <w:pPr>
        <w:jc w:val="center"/>
        <w:rPr>
          <w:lang w:val="lv-LV"/>
        </w:rPr>
      </w:pPr>
    </w:p>
    <w:p w14:paraId="70CA428E" w14:textId="36F9E182" w:rsidR="00B545C6" w:rsidRPr="00B545C6" w:rsidRDefault="00B545C6" w:rsidP="00B545C6">
      <w:pPr>
        <w:tabs>
          <w:tab w:val="left" w:pos="4530"/>
          <w:tab w:val="center" w:pos="5032"/>
        </w:tabs>
        <w:rPr>
          <w:b/>
          <w:lang w:val="lv-LV"/>
        </w:rPr>
      </w:pPr>
      <w:r>
        <w:rPr>
          <w:b/>
          <w:lang w:val="lv-LV"/>
        </w:rPr>
        <w:tab/>
      </w:r>
      <w:r>
        <w:rPr>
          <w:b/>
          <w:noProof/>
          <w:lang w:val="lv-LV" w:eastAsia="lv-LV"/>
        </w:rPr>
        <w:drawing>
          <wp:inline distT="0" distB="0" distL="0" distR="0" wp14:anchorId="612A720C" wp14:editId="7DFEE73C">
            <wp:extent cx="48133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621665"/>
                    </a:xfrm>
                    <a:prstGeom prst="rect">
                      <a:avLst/>
                    </a:prstGeom>
                    <a:noFill/>
                  </pic:spPr>
                </pic:pic>
              </a:graphicData>
            </a:graphic>
          </wp:inline>
        </w:drawing>
      </w:r>
      <w:r>
        <w:rPr>
          <w:b/>
          <w:lang w:val="lv-LV"/>
        </w:rPr>
        <w:tab/>
      </w:r>
      <w:r w:rsidRPr="00B545C6">
        <w:rPr>
          <w:noProof/>
          <w:lang w:val="lv-LV" w:eastAsia="lv-LV"/>
        </w:rPr>
        <mc:AlternateContent>
          <mc:Choice Requires="wps">
            <w:drawing>
              <wp:anchor distT="0" distB="0" distL="114300" distR="114300" simplePos="0" relativeHeight="251659264" behindDoc="0" locked="0" layoutInCell="1" allowOverlap="1" wp14:anchorId="4589BCB2" wp14:editId="5018C6AA">
                <wp:simplePos x="0" y="0"/>
                <wp:positionH relativeFrom="column">
                  <wp:posOffset>4267200</wp:posOffset>
                </wp:positionH>
                <wp:positionV relativeFrom="paragraph">
                  <wp:posOffset>-457200</wp:posOffset>
                </wp:positionV>
                <wp:extent cx="1752600" cy="800100"/>
                <wp:effectExtent l="9525" t="9525" r="9525"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0100"/>
                        </a:xfrm>
                        <a:prstGeom prst="rect">
                          <a:avLst/>
                        </a:prstGeom>
                        <a:solidFill>
                          <a:srgbClr val="FFFFFF"/>
                        </a:solidFill>
                        <a:ln w="9525">
                          <a:solidFill>
                            <a:srgbClr val="FFFFFF"/>
                          </a:solidFill>
                          <a:miter lim="800000"/>
                          <a:headEnd/>
                          <a:tailEnd/>
                        </a:ln>
                      </wps:spPr>
                      <wps:txbx>
                        <w:txbxContent>
                          <w:p w14:paraId="031FEB22" w14:textId="77777777" w:rsidR="0080058D" w:rsidRDefault="0080058D" w:rsidP="00B54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BCB2" id="_x0000_t202" coordsize="21600,21600" o:spt="202" path="m,l,21600r21600,l21600,xe">
                <v:stroke joinstyle="miter"/>
                <v:path gradientshapeok="t" o:connecttype="rect"/>
              </v:shapetype>
              <v:shape id="Text Box 6" o:spid="_x0000_s1026" type="#_x0000_t202" style="position:absolute;margin-left:336pt;margin-top:-36pt;width:13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" strokecolor="white">
                <v:textbox>
                  <w:txbxContent>
                    <w:p w14:paraId="031FEB22" w14:textId="77777777" w:rsidR="0080058D" w:rsidRDefault="0080058D" w:rsidP="00B545C6"/>
                  </w:txbxContent>
                </v:textbox>
              </v:shape>
            </w:pict>
          </mc:Fallback>
        </mc:AlternateContent>
      </w:r>
    </w:p>
    <w:p w14:paraId="1A68349A" w14:textId="77777777" w:rsidR="00B545C6" w:rsidRPr="00B545C6" w:rsidRDefault="00B545C6" w:rsidP="00B545C6">
      <w:pPr>
        <w:jc w:val="center"/>
        <w:rPr>
          <w:b/>
          <w:sz w:val="16"/>
          <w:szCs w:val="16"/>
          <w:lang w:val="lv-LV"/>
        </w:rPr>
      </w:pPr>
    </w:p>
    <w:p w14:paraId="2AB6CAE4" w14:textId="77777777" w:rsidR="00B545C6" w:rsidRPr="00B545C6" w:rsidRDefault="00B545C6" w:rsidP="00B545C6">
      <w:pPr>
        <w:spacing w:before="120" w:after="60"/>
        <w:jc w:val="center"/>
        <w:rPr>
          <w:szCs w:val="20"/>
          <w:lang w:val="lv-LV" w:eastAsia="lv-LV"/>
        </w:rPr>
      </w:pPr>
      <w:r w:rsidRPr="00B545C6">
        <w:rPr>
          <w:szCs w:val="20"/>
          <w:lang w:val="lv-LV" w:eastAsia="lv-LV"/>
        </w:rPr>
        <w:t xml:space="preserve">Latvijas Republikas </w:t>
      </w:r>
      <w:proofErr w:type="spellStart"/>
      <w:r w:rsidRPr="00B545C6">
        <w:rPr>
          <w:szCs w:val="20"/>
          <w:lang w:val="lv-LV" w:eastAsia="lv-LV"/>
        </w:rPr>
        <w:t>Iekšlietu</w:t>
      </w:r>
      <w:proofErr w:type="spellEnd"/>
      <w:r w:rsidRPr="00B545C6">
        <w:rPr>
          <w:szCs w:val="20"/>
          <w:lang w:val="lv-LV" w:eastAsia="lv-LV"/>
        </w:rPr>
        <w:t xml:space="preserve"> ministrija</w:t>
      </w:r>
    </w:p>
    <w:p w14:paraId="41926997" w14:textId="77777777" w:rsidR="00B545C6" w:rsidRPr="00B545C6" w:rsidRDefault="00B545C6" w:rsidP="00B545C6">
      <w:pPr>
        <w:keepNext/>
        <w:spacing w:before="120"/>
        <w:jc w:val="center"/>
        <w:outlineLvl w:val="0"/>
        <w:rPr>
          <w:b/>
          <w:sz w:val="28"/>
          <w:szCs w:val="20"/>
          <w:lang w:val="lv-LV"/>
        </w:rPr>
      </w:pPr>
      <w:r w:rsidRPr="00B545C6">
        <w:rPr>
          <w:b/>
          <w:sz w:val="28"/>
          <w:szCs w:val="20"/>
          <w:lang w:val="lv-LV"/>
        </w:rPr>
        <w:t>VALSTS POLICIJAS KOLEDŽA</w:t>
      </w:r>
    </w:p>
    <w:p w14:paraId="28E99AC0" w14:textId="77777777" w:rsidR="00B545C6" w:rsidRPr="00B545C6" w:rsidRDefault="00B545C6" w:rsidP="00B545C6">
      <w:pPr>
        <w:rPr>
          <w:b/>
          <w:lang w:val="lv-LV"/>
        </w:rPr>
      </w:pPr>
    </w:p>
    <w:p w14:paraId="0A975D19" w14:textId="73E1E7FA" w:rsidR="004D33FE" w:rsidRPr="00B545C6" w:rsidRDefault="00B545C6" w:rsidP="00B0072E">
      <w:pPr>
        <w:spacing w:after="120"/>
        <w:ind w:left="426"/>
        <w:jc w:val="both"/>
        <w:rPr>
          <w:sz w:val="22"/>
          <w:lang w:val="lv-LV"/>
        </w:rPr>
      </w:pPr>
      <w:r w:rsidRPr="00B545C6">
        <w:rPr>
          <w:lang w:val="lv-LV"/>
        </w:rPr>
        <w:t>Rīgā</w:t>
      </w:r>
    </w:p>
    <w:p w14:paraId="770F3308" w14:textId="77777777" w:rsidR="00B545C6" w:rsidRPr="00B545C6" w:rsidRDefault="00B545C6" w:rsidP="00B0072E">
      <w:pPr>
        <w:ind w:left="426"/>
        <w:rPr>
          <w:lang w:val="lv-LV"/>
        </w:rPr>
      </w:pPr>
    </w:p>
    <w:p w14:paraId="576C769C" w14:textId="33A6AFC0" w:rsidR="00B545C6" w:rsidRDefault="00B545C6" w:rsidP="00B0072E">
      <w:pPr>
        <w:ind w:left="426"/>
        <w:jc w:val="both"/>
        <w:rPr>
          <w:sz w:val="28"/>
          <w:szCs w:val="28"/>
          <w:u w:val="single"/>
          <w:lang w:val="lv-LV"/>
        </w:rPr>
      </w:pPr>
      <w:r w:rsidRPr="00B545C6">
        <w:rPr>
          <w:sz w:val="28"/>
          <w:szCs w:val="28"/>
          <w:lang w:val="lv-LV"/>
        </w:rPr>
        <w:t>20</w:t>
      </w:r>
      <w:r>
        <w:rPr>
          <w:sz w:val="28"/>
          <w:szCs w:val="28"/>
          <w:lang w:val="lv-LV"/>
        </w:rPr>
        <w:t>14</w:t>
      </w:r>
      <w:r w:rsidRPr="00B545C6">
        <w:rPr>
          <w:sz w:val="28"/>
          <w:szCs w:val="28"/>
          <w:lang w:val="lv-LV"/>
        </w:rPr>
        <w:t xml:space="preserve">.gada </w:t>
      </w:r>
      <w:r w:rsidR="00B0072E" w:rsidRPr="00B0072E">
        <w:rPr>
          <w:sz w:val="28"/>
          <w:szCs w:val="28"/>
          <w:lang w:val="lv-LV"/>
        </w:rPr>
        <w:t>22</w:t>
      </w:r>
      <w:r w:rsidRPr="00B545C6">
        <w:rPr>
          <w:sz w:val="28"/>
          <w:szCs w:val="28"/>
          <w:lang w:val="lv-LV"/>
        </w:rPr>
        <w:t>.</w:t>
      </w:r>
      <w:r w:rsidR="00B0072E">
        <w:rPr>
          <w:sz w:val="28"/>
          <w:szCs w:val="28"/>
          <w:lang w:val="lv-LV"/>
        </w:rPr>
        <w:t xml:space="preserve">aprīlī     </w:t>
      </w:r>
      <w:r w:rsidRPr="00B545C6">
        <w:rPr>
          <w:sz w:val="28"/>
          <w:szCs w:val="28"/>
          <w:lang w:val="lv-LV"/>
        </w:rPr>
        <w:t xml:space="preserve">                                                                 </w:t>
      </w:r>
      <w:r w:rsidR="00B0072E">
        <w:rPr>
          <w:sz w:val="28"/>
          <w:szCs w:val="28"/>
          <w:lang w:val="lv-LV"/>
        </w:rPr>
        <w:t xml:space="preserve">   </w:t>
      </w:r>
      <w:r>
        <w:rPr>
          <w:sz w:val="28"/>
          <w:szCs w:val="28"/>
          <w:lang w:val="lv-LV"/>
        </w:rPr>
        <w:tab/>
      </w:r>
      <w:r w:rsidRPr="00B545C6">
        <w:rPr>
          <w:sz w:val="28"/>
          <w:szCs w:val="28"/>
          <w:lang w:val="lv-LV"/>
        </w:rPr>
        <w:t>Nr.</w:t>
      </w:r>
      <w:r w:rsidR="00B0072E">
        <w:rPr>
          <w:sz w:val="28"/>
          <w:szCs w:val="28"/>
          <w:lang w:val="lv-LV"/>
        </w:rPr>
        <w:t>11</w:t>
      </w:r>
      <w:r w:rsidRPr="00B545C6">
        <w:rPr>
          <w:sz w:val="28"/>
          <w:szCs w:val="28"/>
          <w:u w:val="single"/>
          <w:lang w:val="lv-LV"/>
        </w:rPr>
        <w:t xml:space="preserve"> </w:t>
      </w:r>
    </w:p>
    <w:p w14:paraId="692AEA9D" w14:textId="77777777" w:rsidR="009124CE" w:rsidRDefault="009124CE" w:rsidP="00B545C6">
      <w:pPr>
        <w:jc w:val="both"/>
        <w:rPr>
          <w:sz w:val="28"/>
          <w:szCs w:val="28"/>
          <w:u w:val="single"/>
          <w:lang w:val="lv-LV"/>
        </w:rPr>
      </w:pPr>
    </w:p>
    <w:p w14:paraId="1CF109CE" w14:textId="77777777" w:rsidR="00E32CAC" w:rsidRPr="00E32CAC" w:rsidRDefault="00E32CAC" w:rsidP="00E32CAC">
      <w:pPr>
        <w:ind w:right="776"/>
        <w:rPr>
          <w:szCs w:val="28"/>
          <w:lang w:val="lv-LV" w:eastAsia="lv-LV"/>
        </w:rPr>
      </w:pPr>
      <w:r w:rsidRPr="00E32CAC">
        <w:rPr>
          <w:szCs w:val="28"/>
          <w:lang w:val="lv-LV" w:eastAsia="lv-LV"/>
        </w:rPr>
        <w:t>Grozījumi:</w:t>
      </w:r>
    </w:p>
    <w:p w14:paraId="6611D74F" w14:textId="0667A88C" w:rsidR="00E32CAC" w:rsidRDefault="001C5B31" w:rsidP="00355622">
      <w:pPr>
        <w:spacing w:after="120"/>
        <w:ind w:right="776"/>
        <w:jc w:val="both"/>
        <w:rPr>
          <w:szCs w:val="28"/>
          <w:lang w:val="lv-LV" w:eastAsia="lv-LV"/>
        </w:rPr>
      </w:pPr>
      <w:hyperlink r:id="rId9" w:history="1">
        <w:r w:rsidR="00E32CAC" w:rsidRPr="00852A8C">
          <w:rPr>
            <w:rStyle w:val="Hyperlink"/>
            <w:szCs w:val="28"/>
            <w:lang w:val="lv-LV" w:eastAsia="lv-LV"/>
          </w:rPr>
          <w:t xml:space="preserve">Valsts policijas koledžas 2015.gada 18.jūnija nolikums Nr.16 „Grozījumi Valsts policijas koledžas </w:t>
        </w:r>
        <w:r w:rsidR="00E32CAC" w:rsidRPr="00852A8C">
          <w:rPr>
            <w:rStyle w:val="Hyperlink"/>
            <w:rFonts w:eastAsia="Calibri"/>
            <w:lang w:val="lv-LV"/>
          </w:rPr>
          <w:t>2014.gada 22.aprīļa nolikumā Nr.11 “Valsts policijas koledžas studiju nolikums”</w:t>
        </w:r>
        <w:r w:rsidR="00E32CAC" w:rsidRPr="00852A8C">
          <w:rPr>
            <w:rStyle w:val="Hyperlink"/>
            <w:szCs w:val="28"/>
            <w:lang w:val="lv-LV" w:eastAsia="lv-LV"/>
          </w:rPr>
          <w:t>”</w:t>
        </w:r>
      </w:hyperlink>
      <w:r w:rsidR="00E32CAC" w:rsidRPr="00E32CAC">
        <w:rPr>
          <w:szCs w:val="28"/>
          <w:lang w:val="lv-LV" w:eastAsia="lv-LV"/>
        </w:rPr>
        <w:t>;</w:t>
      </w:r>
    </w:p>
    <w:p w14:paraId="2B7038FF" w14:textId="7AE15180" w:rsidR="00355622" w:rsidRDefault="001C5B31" w:rsidP="00E32CAC">
      <w:pPr>
        <w:ind w:right="776"/>
        <w:jc w:val="both"/>
        <w:rPr>
          <w:szCs w:val="28"/>
          <w:lang w:val="lv-LV" w:eastAsia="lv-LV"/>
        </w:rPr>
      </w:pPr>
      <w:hyperlink r:id="rId10" w:history="1">
        <w:r w:rsidR="00355622" w:rsidRPr="00852A8C">
          <w:rPr>
            <w:rStyle w:val="Hyperlink"/>
            <w:szCs w:val="28"/>
            <w:lang w:val="lv-LV" w:eastAsia="lv-LV"/>
          </w:rPr>
          <w:t xml:space="preserve">Valsts policijas koledžas 2015.gada 3.novembra nolikums Nr.28 „Grozījumi Valsts policijas koledžas </w:t>
        </w:r>
        <w:r w:rsidR="00355622" w:rsidRPr="00852A8C">
          <w:rPr>
            <w:rStyle w:val="Hyperlink"/>
            <w:rFonts w:eastAsia="Calibri"/>
            <w:lang w:val="lv-LV"/>
          </w:rPr>
          <w:t>2014.gada 22.aprīļa nolikumā Nr.11 “Valsts policijas koledžas studiju nolikums”</w:t>
        </w:r>
        <w:r w:rsidR="00355622" w:rsidRPr="00852A8C">
          <w:rPr>
            <w:rStyle w:val="Hyperlink"/>
            <w:szCs w:val="28"/>
            <w:lang w:val="lv-LV" w:eastAsia="lv-LV"/>
          </w:rPr>
          <w:t>”</w:t>
        </w:r>
      </w:hyperlink>
      <w:r w:rsidR="00355622" w:rsidRPr="00E32CAC">
        <w:rPr>
          <w:szCs w:val="28"/>
          <w:lang w:val="lv-LV" w:eastAsia="lv-LV"/>
        </w:rPr>
        <w:t>;</w:t>
      </w:r>
    </w:p>
    <w:p w14:paraId="0B8D02E7" w14:textId="7DC3BFE1" w:rsidR="002211C1" w:rsidRPr="002211C1" w:rsidRDefault="002211C1" w:rsidP="00E32CAC">
      <w:pPr>
        <w:ind w:right="776"/>
        <w:jc w:val="both"/>
        <w:rPr>
          <w:sz w:val="14"/>
          <w:szCs w:val="28"/>
          <w:lang w:val="lv-LV" w:eastAsia="lv-LV"/>
        </w:rPr>
      </w:pPr>
    </w:p>
    <w:p w14:paraId="069EBDD4" w14:textId="0EB00F3A" w:rsidR="005F0CD6" w:rsidRPr="005F0CD6" w:rsidRDefault="002211C1" w:rsidP="00E32CAC">
      <w:pPr>
        <w:ind w:right="776"/>
        <w:rPr>
          <w:color w:val="000000" w:themeColor="text1"/>
          <w:szCs w:val="28"/>
          <w:lang w:val="lv-LV" w:eastAsia="lv-LV"/>
        </w:rPr>
      </w:pPr>
      <w:r w:rsidRPr="005F0CD6">
        <w:rPr>
          <w:color w:val="000000" w:themeColor="text1"/>
          <w:szCs w:val="28"/>
          <w:lang w:val="lv-LV" w:eastAsia="lv-LV"/>
        </w:rPr>
        <w:t xml:space="preserve">Valsts policijas koledžas 2020.gada </w:t>
      </w:r>
      <w:r w:rsidR="005F0CD6">
        <w:rPr>
          <w:color w:val="000000" w:themeColor="text1"/>
          <w:szCs w:val="28"/>
          <w:lang w:val="lv-LV" w:eastAsia="lv-LV"/>
        </w:rPr>
        <w:t>22.maija</w:t>
      </w:r>
      <w:r w:rsidR="005F0CD6" w:rsidRPr="005F0CD6">
        <w:rPr>
          <w:color w:val="000000" w:themeColor="text1"/>
          <w:szCs w:val="28"/>
          <w:lang w:val="lv-LV" w:eastAsia="lv-LV"/>
        </w:rPr>
        <w:t xml:space="preserve"> nolikums Nr.2</w:t>
      </w:r>
      <w:r w:rsidRPr="005F0CD6">
        <w:rPr>
          <w:color w:val="000000" w:themeColor="text1"/>
          <w:szCs w:val="28"/>
          <w:lang w:val="lv-LV" w:eastAsia="lv-LV"/>
        </w:rPr>
        <w:t xml:space="preserve"> „Grozījumi Valsts policijas koledžas 2014.gada 22.aprīļa nolikumā Nr.11 “Valsts policijas koledžas studiju nolikums””;</w:t>
      </w:r>
    </w:p>
    <w:p w14:paraId="4A6A64AE" w14:textId="721A84C1" w:rsidR="002211C1" w:rsidRPr="00E32CAC" w:rsidRDefault="002211C1" w:rsidP="00E32CAC">
      <w:pPr>
        <w:ind w:right="776"/>
        <w:rPr>
          <w:szCs w:val="28"/>
          <w:lang w:val="lv-LV" w:eastAsia="lv-LV"/>
        </w:rPr>
      </w:pPr>
    </w:p>
    <w:p w14:paraId="34864703" w14:textId="755E86B7" w:rsidR="00E32CAC" w:rsidRPr="00E32CAC" w:rsidRDefault="00E32CAC" w:rsidP="00E32CAC">
      <w:pPr>
        <w:ind w:right="776"/>
        <w:rPr>
          <w:szCs w:val="28"/>
          <w:lang w:val="lv-LV" w:eastAsia="lv-LV"/>
        </w:rPr>
      </w:pPr>
      <w:r w:rsidRPr="007D6DD8">
        <w:rPr>
          <w:szCs w:val="28"/>
          <w:lang w:val="lv-LV" w:eastAsia="lv-LV"/>
        </w:rPr>
        <w:t>Redakcija uz: [</w:t>
      </w:r>
      <w:hyperlink r:id="rId11" w:history="1">
        <w:r w:rsidRPr="00852A8C">
          <w:rPr>
            <w:rStyle w:val="Hyperlink"/>
            <w:szCs w:val="28"/>
            <w:lang w:val="lv-LV" w:eastAsia="lv-LV"/>
          </w:rPr>
          <w:t>2</w:t>
        </w:r>
        <w:r w:rsidR="007D6DD8" w:rsidRPr="00852A8C">
          <w:rPr>
            <w:rStyle w:val="Hyperlink"/>
            <w:szCs w:val="28"/>
            <w:lang w:val="lv-LV" w:eastAsia="lv-LV"/>
          </w:rPr>
          <w:t>2</w:t>
        </w:r>
        <w:r w:rsidRPr="00852A8C">
          <w:rPr>
            <w:rStyle w:val="Hyperlink"/>
            <w:szCs w:val="28"/>
            <w:lang w:val="lv-LV" w:eastAsia="lv-LV"/>
          </w:rPr>
          <w:t>.0</w:t>
        </w:r>
        <w:r w:rsidR="007D6DD8" w:rsidRPr="00852A8C">
          <w:rPr>
            <w:rStyle w:val="Hyperlink"/>
            <w:szCs w:val="28"/>
            <w:lang w:val="lv-LV" w:eastAsia="lv-LV"/>
          </w:rPr>
          <w:t>4</w:t>
        </w:r>
        <w:r w:rsidRPr="00852A8C">
          <w:rPr>
            <w:rStyle w:val="Hyperlink"/>
            <w:szCs w:val="28"/>
            <w:lang w:val="lv-LV" w:eastAsia="lv-LV"/>
          </w:rPr>
          <w:t>.201</w:t>
        </w:r>
        <w:r w:rsidR="007D6DD8" w:rsidRPr="00852A8C">
          <w:rPr>
            <w:rStyle w:val="Hyperlink"/>
            <w:szCs w:val="28"/>
            <w:lang w:val="lv-LV" w:eastAsia="lv-LV"/>
          </w:rPr>
          <w:t>4</w:t>
        </w:r>
        <w:r w:rsidRPr="00852A8C">
          <w:rPr>
            <w:rStyle w:val="Hyperlink"/>
            <w:szCs w:val="28"/>
            <w:lang w:val="lv-LV" w:eastAsia="lv-LV"/>
          </w:rPr>
          <w:t>.</w:t>
        </w:r>
      </w:hyperlink>
      <w:r w:rsidRPr="007D6DD8">
        <w:rPr>
          <w:szCs w:val="28"/>
          <w:lang w:val="lv-LV" w:eastAsia="lv-LV"/>
        </w:rPr>
        <w:t>] [</w:t>
      </w:r>
      <w:hyperlink r:id="rId12" w:history="1">
        <w:r w:rsidRPr="00852A8C">
          <w:rPr>
            <w:rStyle w:val="Hyperlink"/>
            <w:szCs w:val="28"/>
            <w:lang w:val="lv-LV" w:eastAsia="lv-LV"/>
          </w:rPr>
          <w:t>1</w:t>
        </w:r>
        <w:r w:rsidR="007D6DD8" w:rsidRPr="00852A8C">
          <w:rPr>
            <w:rStyle w:val="Hyperlink"/>
            <w:szCs w:val="28"/>
            <w:lang w:val="lv-LV" w:eastAsia="lv-LV"/>
          </w:rPr>
          <w:t>8</w:t>
        </w:r>
        <w:r w:rsidRPr="00852A8C">
          <w:rPr>
            <w:rStyle w:val="Hyperlink"/>
            <w:szCs w:val="28"/>
            <w:lang w:val="lv-LV" w:eastAsia="lv-LV"/>
          </w:rPr>
          <w:t>.06.201</w:t>
        </w:r>
        <w:r w:rsidR="007D6DD8" w:rsidRPr="00852A8C">
          <w:rPr>
            <w:rStyle w:val="Hyperlink"/>
            <w:szCs w:val="28"/>
            <w:lang w:val="lv-LV" w:eastAsia="lv-LV"/>
          </w:rPr>
          <w:t>5</w:t>
        </w:r>
        <w:r w:rsidRPr="00852A8C">
          <w:rPr>
            <w:rStyle w:val="Hyperlink"/>
            <w:szCs w:val="28"/>
            <w:lang w:val="lv-LV" w:eastAsia="lv-LV"/>
          </w:rPr>
          <w:t>.</w:t>
        </w:r>
      </w:hyperlink>
      <w:r w:rsidRPr="007D6DD8">
        <w:rPr>
          <w:szCs w:val="28"/>
          <w:lang w:val="lv-LV" w:eastAsia="lv-LV"/>
        </w:rPr>
        <w:t xml:space="preserve">] </w:t>
      </w:r>
      <w:r w:rsidR="00DE7B8D" w:rsidRPr="007D6DD8">
        <w:rPr>
          <w:szCs w:val="28"/>
          <w:lang w:val="lv-LV" w:eastAsia="lv-LV"/>
        </w:rPr>
        <w:t>[</w:t>
      </w:r>
      <w:r w:rsidR="00DE7B8D">
        <w:rPr>
          <w:szCs w:val="28"/>
          <w:lang w:val="lv-LV" w:eastAsia="lv-LV"/>
        </w:rPr>
        <w:t>03</w:t>
      </w:r>
      <w:r w:rsidR="00DE7B8D" w:rsidRPr="007D6DD8">
        <w:rPr>
          <w:szCs w:val="28"/>
          <w:lang w:val="lv-LV" w:eastAsia="lv-LV"/>
        </w:rPr>
        <w:t>.</w:t>
      </w:r>
      <w:r w:rsidR="00DE7B8D">
        <w:rPr>
          <w:szCs w:val="28"/>
          <w:lang w:val="lv-LV" w:eastAsia="lv-LV"/>
        </w:rPr>
        <w:t>11</w:t>
      </w:r>
      <w:r w:rsidR="00DE7B8D" w:rsidRPr="007D6DD8">
        <w:rPr>
          <w:szCs w:val="28"/>
          <w:lang w:val="lv-LV" w:eastAsia="lv-LV"/>
        </w:rPr>
        <w:t>.2015.]</w:t>
      </w:r>
      <w:r w:rsidR="000464EB">
        <w:rPr>
          <w:szCs w:val="28"/>
          <w:lang w:val="lv-LV" w:eastAsia="lv-LV"/>
        </w:rPr>
        <w:t xml:space="preserve"> </w:t>
      </w:r>
      <w:r w:rsidR="005F0CD6" w:rsidRPr="005F0CD6">
        <w:rPr>
          <w:color w:val="000000" w:themeColor="text1"/>
          <w:szCs w:val="28"/>
          <w:lang w:val="lv-LV" w:eastAsia="lv-LV"/>
        </w:rPr>
        <w:t>[22.05.2020.</w:t>
      </w:r>
      <w:r w:rsidR="000464EB" w:rsidRPr="005F0CD6">
        <w:rPr>
          <w:color w:val="000000" w:themeColor="text1"/>
          <w:szCs w:val="28"/>
          <w:lang w:val="lv-LV" w:eastAsia="lv-LV"/>
        </w:rPr>
        <w:t>]</w:t>
      </w:r>
      <w:bookmarkStart w:id="0" w:name="_GoBack"/>
      <w:bookmarkEnd w:id="0"/>
    </w:p>
    <w:p w14:paraId="1E5F0A25" w14:textId="77777777" w:rsidR="00E32CAC" w:rsidRPr="00E32CAC" w:rsidRDefault="00E32CAC" w:rsidP="00E32CAC">
      <w:pPr>
        <w:ind w:right="776"/>
        <w:rPr>
          <w:szCs w:val="28"/>
          <w:lang w:val="lv-LV" w:eastAsia="lv-LV"/>
        </w:rPr>
      </w:pPr>
    </w:p>
    <w:p w14:paraId="3F14EEEE" w14:textId="32F2E60C" w:rsidR="00E32CAC" w:rsidRPr="00355622" w:rsidRDefault="00355622" w:rsidP="00E32CAC">
      <w:pPr>
        <w:ind w:right="776"/>
        <w:rPr>
          <w:b/>
          <w:szCs w:val="28"/>
          <w:lang w:val="lv-LV" w:eastAsia="lv-LV"/>
        </w:rPr>
      </w:pPr>
      <w:r w:rsidRPr="00355622">
        <w:rPr>
          <w:b/>
          <w:szCs w:val="28"/>
          <w:lang w:val="lv-LV" w:eastAsia="lv-LV"/>
        </w:rPr>
        <w:t>Aktuālā redakcija</w:t>
      </w:r>
    </w:p>
    <w:p w14:paraId="3E7E511A" w14:textId="1AAE8BCB" w:rsidR="00E32CAC" w:rsidRPr="00B545C6" w:rsidRDefault="00E32CAC" w:rsidP="00B545C6">
      <w:pPr>
        <w:jc w:val="both"/>
        <w:rPr>
          <w:sz w:val="28"/>
          <w:szCs w:val="28"/>
          <w:u w:val="single"/>
          <w:lang w:val="lv-LV"/>
        </w:rPr>
      </w:pPr>
    </w:p>
    <w:p w14:paraId="0AE4089B" w14:textId="77777777" w:rsidR="009124CE" w:rsidRPr="00E74E42" w:rsidRDefault="009124CE" w:rsidP="009124CE">
      <w:pPr>
        <w:pStyle w:val="Heading1"/>
        <w:rPr>
          <w:rFonts w:ascii="Times New Roman" w:hAnsi="Times New Roman"/>
          <w:bCs/>
          <w:szCs w:val="32"/>
          <w:lang w:val="lv-LV"/>
        </w:rPr>
      </w:pPr>
      <w:r w:rsidRPr="00E74E42">
        <w:rPr>
          <w:rFonts w:ascii="Times New Roman" w:hAnsi="Times New Roman"/>
          <w:bCs/>
          <w:szCs w:val="32"/>
          <w:lang w:val="lv-LV"/>
        </w:rPr>
        <w:t>Valsts policijas koledžas studiju nolikums</w:t>
      </w:r>
    </w:p>
    <w:p w14:paraId="2E776DBD" w14:textId="77777777" w:rsidR="009124CE" w:rsidRDefault="009124CE" w:rsidP="009124CE">
      <w:pPr>
        <w:rPr>
          <w:lang w:val="lv-LV"/>
        </w:rPr>
      </w:pPr>
    </w:p>
    <w:p w14:paraId="691B63C7" w14:textId="77777777" w:rsidR="009124CE" w:rsidRPr="009124CE" w:rsidRDefault="009124CE" w:rsidP="009124CE">
      <w:pPr>
        <w:ind w:left="5760"/>
        <w:rPr>
          <w:sz w:val="28"/>
          <w:szCs w:val="28"/>
          <w:lang w:val="lv-LV"/>
        </w:rPr>
      </w:pPr>
      <w:r w:rsidRPr="009124CE">
        <w:rPr>
          <w:sz w:val="28"/>
          <w:szCs w:val="28"/>
          <w:lang w:val="lv-LV"/>
        </w:rPr>
        <w:t>Izdots saskaņā ar Ministru kabineta</w:t>
      </w:r>
    </w:p>
    <w:p w14:paraId="22A21AA8" w14:textId="77777777" w:rsidR="009124CE" w:rsidRDefault="009124CE" w:rsidP="009124CE">
      <w:pPr>
        <w:ind w:left="5760"/>
        <w:rPr>
          <w:sz w:val="28"/>
          <w:szCs w:val="28"/>
          <w:lang w:val="lv-LV"/>
        </w:rPr>
      </w:pPr>
      <w:r w:rsidRPr="009124CE">
        <w:rPr>
          <w:sz w:val="28"/>
          <w:szCs w:val="28"/>
          <w:lang w:val="lv-LV"/>
        </w:rPr>
        <w:t>2006.gada 11.j</w:t>
      </w:r>
      <w:r>
        <w:rPr>
          <w:sz w:val="28"/>
          <w:szCs w:val="28"/>
          <w:lang w:val="lv-LV"/>
        </w:rPr>
        <w:t>ūlija noteikumu</w:t>
      </w:r>
    </w:p>
    <w:p w14:paraId="36B9CA4C" w14:textId="68964756" w:rsidR="009124CE" w:rsidRPr="009124CE" w:rsidRDefault="009124CE" w:rsidP="009124CE">
      <w:pPr>
        <w:ind w:left="5760"/>
        <w:rPr>
          <w:sz w:val="28"/>
          <w:szCs w:val="28"/>
          <w:lang w:val="lv-LV"/>
        </w:rPr>
      </w:pPr>
      <w:r w:rsidRPr="009124CE">
        <w:rPr>
          <w:sz w:val="28"/>
          <w:szCs w:val="28"/>
          <w:lang w:val="lv-LV"/>
        </w:rPr>
        <w:t>Nr.584</w:t>
      </w:r>
      <w:r>
        <w:rPr>
          <w:sz w:val="28"/>
          <w:szCs w:val="28"/>
          <w:lang w:val="lv-LV"/>
        </w:rPr>
        <w:t xml:space="preserve"> </w:t>
      </w:r>
      <w:r w:rsidRPr="009124CE">
        <w:rPr>
          <w:sz w:val="28"/>
          <w:szCs w:val="28"/>
          <w:lang w:val="lv-LV"/>
        </w:rPr>
        <w:t>”Valsts policijas koledžas nolikums”</w:t>
      </w:r>
      <w:r>
        <w:rPr>
          <w:sz w:val="28"/>
          <w:szCs w:val="28"/>
          <w:lang w:val="lv-LV"/>
        </w:rPr>
        <w:t xml:space="preserve"> </w:t>
      </w:r>
      <w:r w:rsidRPr="009124CE">
        <w:rPr>
          <w:sz w:val="28"/>
          <w:szCs w:val="28"/>
          <w:lang w:val="lv-LV"/>
        </w:rPr>
        <w:t xml:space="preserve">11.10.apakšpunktu </w:t>
      </w:r>
    </w:p>
    <w:p w14:paraId="2DC3E8F9" w14:textId="77777777" w:rsidR="004D33FE" w:rsidRPr="001E2AA2" w:rsidRDefault="004D33FE" w:rsidP="004D33FE">
      <w:pPr>
        <w:rPr>
          <w:lang w:val="lv-LV"/>
        </w:rPr>
      </w:pPr>
    </w:p>
    <w:p w14:paraId="16450F31" w14:textId="5984DA92" w:rsidR="004D33FE" w:rsidRPr="00E84C89" w:rsidRDefault="004D33FE" w:rsidP="00E84C89">
      <w:pPr>
        <w:pStyle w:val="ListParagraph"/>
        <w:numPr>
          <w:ilvl w:val="0"/>
          <w:numId w:val="16"/>
        </w:numPr>
        <w:jc w:val="center"/>
        <w:rPr>
          <w:b/>
          <w:sz w:val="28"/>
          <w:szCs w:val="28"/>
          <w:lang w:val="lv-LV" w:eastAsia="lv-LV"/>
        </w:rPr>
      </w:pPr>
      <w:r w:rsidRPr="000464EB">
        <w:rPr>
          <w:b/>
          <w:sz w:val="28"/>
          <w:szCs w:val="28"/>
          <w:lang w:val="lv-LV" w:eastAsia="lv-LV"/>
        </w:rPr>
        <w:t>Vispārīgie jautājumi</w:t>
      </w:r>
    </w:p>
    <w:p w14:paraId="726485FE" w14:textId="77777777" w:rsidR="004D33FE" w:rsidRPr="001E2AA2" w:rsidRDefault="004D33FE" w:rsidP="00E84C89">
      <w:pPr>
        <w:numPr>
          <w:ilvl w:val="1"/>
          <w:numId w:val="1"/>
        </w:numPr>
        <w:tabs>
          <w:tab w:val="clear" w:pos="786"/>
          <w:tab w:val="num" w:pos="851"/>
        </w:tabs>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Valsts policijas koledžas (turpmāk – Koledža) studiju nolikums nosaka studiju un pārbaudījumu norises kārtību pirmā līmeņa profesionālā augstākās izglītības programmā „Policijas darbs” (turpmāk – studiju programma).</w:t>
      </w:r>
    </w:p>
    <w:p w14:paraId="15754E26" w14:textId="128E9C76" w:rsidR="004D33FE" w:rsidRPr="001E2AA2" w:rsidRDefault="004D33FE" w:rsidP="00E84C89">
      <w:pPr>
        <w:numPr>
          <w:ilvl w:val="1"/>
          <w:numId w:val="1"/>
        </w:numPr>
        <w:tabs>
          <w:tab w:val="clear" w:pos="786"/>
          <w:tab w:val="num" w:pos="851"/>
        </w:tabs>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 xml:space="preserve">Studijas īsteno pilna laika klātienes un nepilna laika neklātienes </w:t>
      </w:r>
      <w:r w:rsidR="007A79C7">
        <w:rPr>
          <w:sz w:val="28"/>
          <w:szCs w:val="28"/>
          <w:lang w:val="lv-LV" w:eastAsia="lv-LV"/>
        </w:rPr>
        <w:t xml:space="preserve">izglītības ieguves </w:t>
      </w:r>
      <w:r w:rsidRPr="001E2AA2">
        <w:rPr>
          <w:sz w:val="28"/>
          <w:szCs w:val="28"/>
          <w:lang w:val="lv-LV" w:eastAsia="lv-LV"/>
        </w:rPr>
        <w:t>formā, kas ietver lekcijas, nodarbības, patstāvīgās nodarbības, konsultācijas, kvalifikācijas praksi, pētniecību, kārtējo un noslēguma pārbaudījumu un valsts noslēguma pārbaudījumu – kvalifikācijas eksāmenu.</w:t>
      </w:r>
      <w:r w:rsidRPr="002900DF">
        <w:rPr>
          <w:sz w:val="28"/>
          <w:szCs w:val="28"/>
          <w:lang w:val="lv-LV"/>
        </w:rPr>
        <w:t xml:space="preserve"> </w:t>
      </w:r>
    </w:p>
    <w:p w14:paraId="5043B86F" w14:textId="77777777" w:rsidR="004D33FE" w:rsidRPr="001E2AA2" w:rsidRDefault="004D33FE" w:rsidP="00E84C89">
      <w:pPr>
        <w:numPr>
          <w:ilvl w:val="1"/>
          <w:numId w:val="1"/>
        </w:numPr>
        <w:tabs>
          <w:tab w:val="clear" w:pos="786"/>
          <w:tab w:val="num" w:pos="851"/>
        </w:tabs>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Šajā nolikumā lietotie termini:</w:t>
      </w:r>
    </w:p>
    <w:p w14:paraId="51074FBE" w14:textId="77777777" w:rsidR="00835863" w:rsidRPr="001E2AA2" w:rsidRDefault="00835863"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lastRenderedPageBreak/>
        <w:t>kārtējie pārbaudījumi</w:t>
      </w:r>
      <w:r w:rsidRPr="001E2AA2">
        <w:rPr>
          <w:sz w:val="28"/>
          <w:szCs w:val="28"/>
          <w:lang w:val="lv-LV" w:eastAsia="lv-LV"/>
        </w:rPr>
        <w:t xml:space="preserve"> – studiju kursa apguves laikā plānotie pārbaudījumi (kontroldarbi, referāti un citi studiju kursa kvalitatīvu apguvi veicinoši patstāvīgie darbi);</w:t>
      </w:r>
    </w:p>
    <w:p w14:paraId="208B0890" w14:textId="20CF6852" w:rsidR="00835863" w:rsidRPr="001E2AA2" w:rsidRDefault="00835863"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t>konsultācija</w:t>
      </w:r>
      <w:r w:rsidRPr="001E2AA2">
        <w:rPr>
          <w:sz w:val="28"/>
          <w:szCs w:val="28"/>
          <w:lang w:val="lv-LV" w:eastAsia="lv-LV"/>
        </w:rPr>
        <w:t xml:space="preserve"> – studiju </w:t>
      </w:r>
      <w:r w:rsidR="00F168FC">
        <w:rPr>
          <w:sz w:val="28"/>
          <w:szCs w:val="28"/>
          <w:lang w:val="lv-LV" w:eastAsia="lv-LV"/>
        </w:rPr>
        <w:t>kursa</w:t>
      </w:r>
      <w:r w:rsidRPr="001E2AA2">
        <w:rPr>
          <w:sz w:val="28"/>
          <w:szCs w:val="28"/>
          <w:lang w:val="lv-LV" w:eastAsia="lv-LV"/>
        </w:rPr>
        <w:t xml:space="preserve"> papildu apguves veids</w:t>
      </w:r>
      <w:r w:rsidRPr="001E2AA2">
        <w:rPr>
          <w:bCs/>
          <w:iCs/>
          <w:sz w:val="27"/>
          <w:szCs w:val="27"/>
          <w:lang w:val="lv-LV"/>
        </w:rPr>
        <w:t xml:space="preserve">, </w:t>
      </w:r>
      <w:r w:rsidRPr="001E2AA2">
        <w:rPr>
          <w:bCs/>
          <w:iCs/>
          <w:sz w:val="28"/>
          <w:szCs w:val="28"/>
          <w:lang w:val="lv-LV"/>
        </w:rPr>
        <w:t xml:space="preserve">kuras laikā pedagogs studējošajam sniedz metodisku palīdzību, kas saistīta ar </w:t>
      </w:r>
      <w:proofErr w:type="spellStart"/>
      <w:r w:rsidRPr="001E2AA2">
        <w:rPr>
          <w:bCs/>
          <w:iCs/>
          <w:sz w:val="28"/>
          <w:szCs w:val="28"/>
          <w:lang w:val="lv-LV"/>
        </w:rPr>
        <w:t>problēmjautājumu</w:t>
      </w:r>
      <w:proofErr w:type="spellEnd"/>
      <w:r w:rsidRPr="001E2AA2">
        <w:rPr>
          <w:bCs/>
          <w:iCs/>
          <w:sz w:val="28"/>
          <w:szCs w:val="28"/>
          <w:lang w:val="lv-LV"/>
        </w:rPr>
        <w:t xml:space="preserve"> risināšanu sekmīgai studiju kursa programmas apguvei</w:t>
      </w:r>
      <w:r w:rsidRPr="001E2AA2">
        <w:rPr>
          <w:bCs/>
          <w:iCs/>
          <w:sz w:val="27"/>
          <w:szCs w:val="27"/>
          <w:lang w:val="lv-LV"/>
        </w:rPr>
        <w:t>;</w:t>
      </w:r>
    </w:p>
    <w:p w14:paraId="10D43C4E" w14:textId="77777777" w:rsidR="00835863" w:rsidRDefault="00835863"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t>lekcija</w:t>
      </w:r>
      <w:r w:rsidRPr="001E2AA2">
        <w:rPr>
          <w:sz w:val="28"/>
          <w:szCs w:val="28"/>
          <w:lang w:val="lv-LV" w:eastAsia="lv-LV"/>
        </w:rPr>
        <w:t xml:space="preserve"> – studiju kursa apguves veids, kuras laikā pedagogs mutiski izklāsta studiju kursa teorētisko materiālu;</w:t>
      </w:r>
    </w:p>
    <w:p w14:paraId="391A3475" w14:textId="69CECAD9" w:rsidR="00835863" w:rsidRDefault="00835863" w:rsidP="001D45A8">
      <w:pPr>
        <w:numPr>
          <w:ilvl w:val="1"/>
          <w:numId w:val="4"/>
        </w:numPr>
        <w:tabs>
          <w:tab w:val="num" w:pos="851"/>
        </w:tabs>
        <w:spacing w:line="360" w:lineRule="auto"/>
        <w:ind w:left="851" w:hanging="567"/>
        <w:jc w:val="both"/>
        <w:rPr>
          <w:sz w:val="28"/>
          <w:szCs w:val="28"/>
          <w:lang w:val="lv-LV" w:eastAsia="lv-LV"/>
        </w:rPr>
      </w:pPr>
      <w:r w:rsidRPr="0096374E">
        <w:rPr>
          <w:b/>
          <w:sz w:val="28"/>
          <w:szCs w:val="28"/>
          <w:lang w:val="lv-LV" w:eastAsia="lv-LV"/>
        </w:rPr>
        <w:t>nodarbība</w:t>
      </w:r>
      <w:r w:rsidRPr="001E2AA2">
        <w:rPr>
          <w:sz w:val="28"/>
          <w:szCs w:val="28"/>
          <w:lang w:val="lv-LV" w:eastAsia="lv-LV"/>
        </w:rPr>
        <w:t xml:space="preserve"> – st</w:t>
      </w:r>
      <w:r>
        <w:rPr>
          <w:sz w:val="28"/>
          <w:szCs w:val="28"/>
          <w:lang w:val="lv-LV" w:eastAsia="lv-LV"/>
        </w:rPr>
        <w:t xml:space="preserve">udiju </w:t>
      </w:r>
      <w:r w:rsidR="00094C22">
        <w:rPr>
          <w:sz w:val="28"/>
          <w:szCs w:val="28"/>
          <w:lang w:val="lv-LV" w:eastAsia="lv-LV"/>
        </w:rPr>
        <w:t xml:space="preserve">kursa </w:t>
      </w:r>
      <w:r>
        <w:rPr>
          <w:sz w:val="28"/>
          <w:szCs w:val="28"/>
          <w:lang w:val="lv-LV" w:eastAsia="lv-LV"/>
        </w:rPr>
        <w:t xml:space="preserve">apguvei </w:t>
      </w:r>
      <w:r w:rsidRPr="001E2AA2">
        <w:rPr>
          <w:sz w:val="28"/>
          <w:szCs w:val="28"/>
          <w:lang w:val="lv-LV" w:eastAsia="lv-LV"/>
        </w:rPr>
        <w:t>organizēta darbība, kurā pedagoga vadībā studējošais</w:t>
      </w:r>
      <w:r w:rsidRPr="001E2AA2">
        <w:rPr>
          <w:bCs/>
          <w:i/>
          <w:iCs/>
          <w:sz w:val="28"/>
          <w:szCs w:val="28"/>
          <w:lang w:val="lv-LV"/>
        </w:rPr>
        <w:t xml:space="preserve"> </w:t>
      </w:r>
      <w:r w:rsidRPr="001E2AA2">
        <w:rPr>
          <w:bCs/>
          <w:iCs/>
          <w:sz w:val="28"/>
          <w:szCs w:val="28"/>
          <w:lang w:val="lv-LV"/>
        </w:rPr>
        <w:t>apgūst teorētiskās zināšanas</w:t>
      </w:r>
      <w:r w:rsidR="00094C22">
        <w:rPr>
          <w:bCs/>
          <w:iCs/>
          <w:sz w:val="28"/>
          <w:szCs w:val="28"/>
          <w:lang w:val="lv-LV"/>
        </w:rPr>
        <w:t xml:space="preserve"> un</w:t>
      </w:r>
      <w:r w:rsidRPr="001E2AA2">
        <w:rPr>
          <w:bCs/>
          <w:iCs/>
          <w:sz w:val="28"/>
          <w:szCs w:val="28"/>
          <w:lang w:val="lv-LV"/>
        </w:rPr>
        <w:t xml:space="preserve"> praktiskās iemaņas</w:t>
      </w:r>
      <w:r w:rsidRPr="001E2AA2">
        <w:rPr>
          <w:sz w:val="28"/>
          <w:szCs w:val="28"/>
          <w:lang w:val="lv-LV" w:eastAsia="lv-LV"/>
        </w:rPr>
        <w:t>. Nodarbību veidi studiju programmā ir praktiskā nodarbība un seminārs;</w:t>
      </w:r>
    </w:p>
    <w:p w14:paraId="3D5B4837" w14:textId="210EA90B" w:rsidR="00835863" w:rsidRPr="001D45A8" w:rsidRDefault="00835863" w:rsidP="001D45A8">
      <w:pPr>
        <w:numPr>
          <w:ilvl w:val="1"/>
          <w:numId w:val="4"/>
        </w:numPr>
        <w:tabs>
          <w:tab w:val="num" w:pos="851"/>
        </w:tabs>
        <w:spacing w:line="360" w:lineRule="auto"/>
        <w:ind w:left="851" w:hanging="567"/>
        <w:jc w:val="both"/>
        <w:rPr>
          <w:szCs w:val="28"/>
          <w:lang w:val="lv-LV" w:eastAsia="lv-LV"/>
        </w:rPr>
      </w:pPr>
      <w:r w:rsidRPr="0096374E">
        <w:rPr>
          <w:b/>
          <w:sz w:val="28"/>
          <w:szCs w:val="28"/>
          <w:lang w:val="lv-LV" w:eastAsia="lv-LV"/>
        </w:rPr>
        <w:t xml:space="preserve">noslēguma pārbaudījums </w:t>
      </w:r>
      <w:r w:rsidRPr="001E2AA2">
        <w:rPr>
          <w:sz w:val="28"/>
          <w:szCs w:val="28"/>
          <w:lang w:val="lv-LV" w:eastAsia="lv-LV"/>
        </w:rPr>
        <w:t xml:space="preserve">– studiju </w:t>
      </w:r>
      <w:r w:rsidR="00666B16">
        <w:rPr>
          <w:sz w:val="28"/>
          <w:szCs w:val="28"/>
          <w:lang w:val="lv-LV" w:eastAsia="lv-LV"/>
        </w:rPr>
        <w:t>kursu apguves noslēguma vērtēšanas forma, kas ir eksāmens vai ieskaite</w:t>
      </w:r>
      <w:r w:rsidRPr="001E2AA2">
        <w:rPr>
          <w:sz w:val="28"/>
          <w:szCs w:val="28"/>
          <w:lang w:val="lv-LV" w:eastAsia="lv-LV"/>
        </w:rPr>
        <w:t>;</w:t>
      </w:r>
    </w:p>
    <w:p w14:paraId="4A77CBCF" w14:textId="4F29EFCB" w:rsidR="001D45A8" w:rsidRPr="005F0CD6" w:rsidRDefault="001D45A8" w:rsidP="001D45A8">
      <w:pPr>
        <w:spacing w:line="360" w:lineRule="auto"/>
        <w:jc w:val="both"/>
        <w:rPr>
          <w:color w:val="000000" w:themeColor="text1"/>
          <w:szCs w:val="28"/>
          <w:lang w:val="lv-LV" w:eastAsia="lv-LV"/>
        </w:rPr>
      </w:pPr>
      <w:r w:rsidRPr="005F0CD6">
        <w:rPr>
          <w:color w:val="000000" w:themeColor="text1"/>
          <w:szCs w:val="28"/>
          <w:lang w:val="lv-LV" w:eastAsia="lv-LV"/>
        </w:rPr>
        <w:t xml:space="preserve">(VPK </w:t>
      </w:r>
      <w:r w:rsidR="005F0CD6" w:rsidRPr="005F0CD6">
        <w:rPr>
          <w:color w:val="000000" w:themeColor="text1"/>
          <w:szCs w:val="28"/>
          <w:lang w:val="lv-LV" w:eastAsia="lv-LV"/>
        </w:rPr>
        <w:t>22.05.</w:t>
      </w:r>
      <w:r w:rsidRPr="005F0CD6">
        <w:rPr>
          <w:color w:val="000000" w:themeColor="text1"/>
          <w:szCs w:val="28"/>
          <w:lang w:val="lv-LV" w:eastAsia="lv-LV"/>
        </w:rPr>
        <w:t>2020. nolikuma Nr.</w:t>
      </w:r>
      <w:r w:rsidR="005F0CD6" w:rsidRPr="005F0CD6">
        <w:rPr>
          <w:color w:val="000000" w:themeColor="text1"/>
          <w:szCs w:val="28"/>
          <w:lang w:val="lv-LV" w:eastAsia="lv-LV"/>
        </w:rPr>
        <w:t>2</w:t>
      </w:r>
      <w:r w:rsidRPr="005F0CD6">
        <w:rPr>
          <w:color w:val="000000" w:themeColor="text1"/>
          <w:szCs w:val="28"/>
          <w:lang w:val="lv-LV" w:eastAsia="lv-LV"/>
        </w:rPr>
        <w:t xml:space="preserve"> redakcijā)</w:t>
      </w:r>
    </w:p>
    <w:p w14:paraId="71EE4C68" w14:textId="4FE1CF9B" w:rsidR="00835863" w:rsidRPr="00835863" w:rsidRDefault="00835863" w:rsidP="001D45A8">
      <w:pPr>
        <w:numPr>
          <w:ilvl w:val="1"/>
          <w:numId w:val="4"/>
        </w:numPr>
        <w:tabs>
          <w:tab w:val="num" w:pos="851"/>
        </w:tabs>
        <w:spacing w:line="360" w:lineRule="auto"/>
        <w:ind w:left="851" w:hanging="567"/>
        <w:jc w:val="both"/>
        <w:rPr>
          <w:sz w:val="28"/>
          <w:szCs w:val="28"/>
          <w:lang w:val="lv-LV" w:eastAsia="lv-LV"/>
        </w:rPr>
      </w:pPr>
      <w:r w:rsidRPr="0096374E">
        <w:rPr>
          <w:b/>
          <w:sz w:val="28"/>
          <w:szCs w:val="28"/>
          <w:lang w:val="lv-LV" w:eastAsia="lv-LV"/>
        </w:rPr>
        <w:t>patstāvīgā nodarbība</w:t>
      </w:r>
      <w:r w:rsidRPr="001E2AA2">
        <w:rPr>
          <w:sz w:val="28"/>
          <w:szCs w:val="28"/>
          <w:lang w:val="lv-LV" w:eastAsia="lv-LV"/>
        </w:rPr>
        <w:t xml:space="preserve"> – studējošā </w:t>
      </w:r>
      <w:r w:rsidRPr="001E2AA2">
        <w:rPr>
          <w:bCs/>
          <w:iCs/>
          <w:sz w:val="28"/>
          <w:szCs w:val="28"/>
          <w:lang w:val="lv-LV"/>
        </w:rPr>
        <w:t>rūpīga un sistemātiska studiju kursu teorētiskā materiāla, literatūras un tiesību aktu apgūšana bez pedagoga vadības, kā arī fizisko un prak</w:t>
      </w:r>
      <w:r>
        <w:rPr>
          <w:bCs/>
          <w:iCs/>
          <w:sz w:val="28"/>
          <w:szCs w:val="28"/>
          <w:lang w:val="lv-LV"/>
        </w:rPr>
        <w:t>tisko iemaņu patstāvīga apguve;</w:t>
      </w:r>
    </w:p>
    <w:p w14:paraId="16A15725" w14:textId="77777777" w:rsidR="001D45A8" w:rsidRDefault="00666B16" w:rsidP="001D45A8">
      <w:pPr>
        <w:numPr>
          <w:ilvl w:val="1"/>
          <w:numId w:val="4"/>
        </w:numPr>
        <w:tabs>
          <w:tab w:val="num" w:pos="851"/>
        </w:tabs>
        <w:spacing w:line="360" w:lineRule="auto"/>
        <w:ind w:left="851" w:hanging="567"/>
        <w:jc w:val="both"/>
        <w:rPr>
          <w:sz w:val="28"/>
          <w:szCs w:val="28"/>
          <w:lang w:val="lv-LV" w:eastAsia="lv-LV"/>
        </w:rPr>
      </w:pPr>
      <w:r>
        <w:rPr>
          <w:b/>
          <w:sz w:val="28"/>
          <w:szCs w:val="28"/>
          <w:lang w:val="lv-LV" w:eastAsia="lv-LV"/>
        </w:rPr>
        <w:t>pārbaudījums</w:t>
      </w:r>
      <w:r w:rsidR="00835863" w:rsidRPr="001E2AA2">
        <w:rPr>
          <w:sz w:val="28"/>
          <w:szCs w:val="28"/>
          <w:lang w:val="lv-LV" w:eastAsia="lv-LV"/>
        </w:rPr>
        <w:t xml:space="preserve"> – studējošā zināšanu, prasmju un iemaņu pārbaude stud</w:t>
      </w:r>
      <w:r>
        <w:rPr>
          <w:sz w:val="28"/>
          <w:szCs w:val="28"/>
          <w:lang w:val="lv-LV" w:eastAsia="lv-LV"/>
        </w:rPr>
        <w:t>iju programmā, kas noteikts</w:t>
      </w:r>
      <w:r w:rsidR="00835863" w:rsidRPr="001E2AA2">
        <w:rPr>
          <w:sz w:val="28"/>
          <w:szCs w:val="28"/>
          <w:lang w:val="lv-LV" w:eastAsia="lv-LV"/>
        </w:rPr>
        <w:t xml:space="preserve"> kā kārtēj</w:t>
      </w:r>
      <w:r>
        <w:rPr>
          <w:sz w:val="28"/>
          <w:szCs w:val="28"/>
          <w:lang w:val="lv-LV" w:eastAsia="lv-LV"/>
        </w:rPr>
        <w:t>ais pārbaudījums</w:t>
      </w:r>
      <w:r w:rsidR="00835863" w:rsidRPr="001E2AA2">
        <w:rPr>
          <w:sz w:val="28"/>
          <w:szCs w:val="28"/>
          <w:lang w:val="lv-LV" w:eastAsia="lv-LV"/>
        </w:rPr>
        <w:t>, noslēguma pārbaudījums un valsts noslēguma pārbaudījums – kvalifikācijas eksāmens;</w:t>
      </w:r>
    </w:p>
    <w:p w14:paraId="0A0AD2AC" w14:textId="2C752A59" w:rsidR="001D45A8" w:rsidRPr="005F0CD6" w:rsidRDefault="005F0CD6" w:rsidP="001D45A8">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44E6308A" w14:textId="598CEB4C" w:rsidR="00835863" w:rsidRPr="00835863" w:rsidRDefault="004D33FE" w:rsidP="001D45A8">
      <w:pPr>
        <w:numPr>
          <w:ilvl w:val="1"/>
          <w:numId w:val="4"/>
        </w:numPr>
        <w:tabs>
          <w:tab w:val="num" w:pos="851"/>
        </w:tabs>
        <w:spacing w:line="360" w:lineRule="auto"/>
        <w:ind w:left="851" w:hanging="567"/>
        <w:jc w:val="both"/>
        <w:rPr>
          <w:sz w:val="28"/>
          <w:szCs w:val="28"/>
          <w:lang w:val="lv-LV" w:eastAsia="lv-LV"/>
        </w:rPr>
      </w:pPr>
      <w:r w:rsidRPr="0096374E">
        <w:rPr>
          <w:b/>
          <w:sz w:val="28"/>
          <w:szCs w:val="28"/>
          <w:lang w:val="lv-LV" w:eastAsia="lv-LV"/>
        </w:rPr>
        <w:t>pedagogs</w:t>
      </w:r>
      <w:r w:rsidRPr="001E2AA2">
        <w:rPr>
          <w:sz w:val="28"/>
          <w:szCs w:val="28"/>
          <w:lang w:val="lv-LV" w:eastAsia="lv-LV"/>
        </w:rPr>
        <w:t xml:space="preserve"> – Koledžas </w:t>
      </w:r>
      <w:r w:rsidRPr="001E2AA2">
        <w:rPr>
          <w:sz w:val="28"/>
          <w:szCs w:val="28"/>
          <w:lang w:val="lv-LV" w:eastAsia="ar-SA"/>
        </w:rPr>
        <w:t>amatpersona ar speciālo dienesta pakāpi vai darbinieks, ar kuru Koledžai noslēgts darba līgums un kurš ieņem docenta, lektora vai asistenta amatu, vai persona, kura</w:t>
      </w:r>
      <w:r w:rsidR="005A2FAC">
        <w:rPr>
          <w:sz w:val="28"/>
          <w:szCs w:val="28"/>
          <w:lang w:val="lv-LV" w:eastAsia="ar-SA"/>
        </w:rPr>
        <w:t xml:space="preserve"> </w:t>
      </w:r>
      <w:r w:rsidRPr="001E2AA2">
        <w:rPr>
          <w:sz w:val="28"/>
          <w:szCs w:val="28"/>
          <w:lang w:val="lv-LV" w:eastAsia="ar-SA"/>
        </w:rPr>
        <w:t>Koledž</w:t>
      </w:r>
      <w:r w:rsidR="005A2FAC">
        <w:rPr>
          <w:sz w:val="28"/>
          <w:szCs w:val="28"/>
          <w:lang w:val="lv-LV" w:eastAsia="ar-SA"/>
        </w:rPr>
        <w:t>ā</w:t>
      </w:r>
      <w:r w:rsidRPr="001E2AA2">
        <w:rPr>
          <w:sz w:val="28"/>
          <w:szCs w:val="28"/>
          <w:lang w:val="lv-LV" w:eastAsia="ar-SA"/>
        </w:rPr>
        <w:t xml:space="preserve"> </w:t>
      </w:r>
      <w:r w:rsidR="005A2FAC">
        <w:rPr>
          <w:sz w:val="28"/>
          <w:szCs w:val="28"/>
          <w:lang w:val="lv-LV" w:eastAsia="ar-SA"/>
        </w:rPr>
        <w:t xml:space="preserve">pedagoģiskā darba veikšanai ir </w:t>
      </w:r>
      <w:r w:rsidRPr="001E2AA2">
        <w:rPr>
          <w:sz w:val="28"/>
          <w:szCs w:val="28"/>
          <w:lang w:val="lv-LV" w:eastAsia="ar-SA"/>
        </w:rPr>
        <w:t>nodibināta uz uzņēmuma līguma pamata;</w:t>
      </w:r>
    </w:p>
    <w:p w14:paraId="4DE0EC82" w14:textId="716392B6" w:rsidR="00835863" w:rsidRPr="001E2AA2" w:rsidRDefault="00835863"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bCs/>
          <w:iCs/>
          <w:sz w:val="28"/>
          <w:szCs w:val="28"/>
          <w:lang w:val="lv-LV" w:eastAsia="lv-LV"/>
        </w:rPr>
        <w:t>praktiskā nodarbība</w:t>
      </w:r>
      <w:r w:rsidRPr="001E2AA2">
        <w:rPr>
          <w:bCs/>
          <w:iCs/>
          <w:sz w:val="28"/>
          <w:szCs w:val="28"/>
          <w:lang w:val="lv-LV" w:eastAsia="lv-LV"/>
        </w:rPr>
        <w:t xml:space="preserve"> –</w:t>
      </w:r>
      <w:r w:rsidR="00B545C6">
        <w:rPr>
          <w:bCs/>
          <w:iCs/>
          <w:sz w:val="28"/>
          <w:szCs w:val="28"/>
          <w:lang w:val="lv-LV" w:eastAsia="lv-LV"/>
        </w:rPr>
        <w:t xml:space="preserve"> </w:t>
      </w:r>
      <w:r w:rsidRPr="001E2AA2">
        <w:rPr>
          <w:bCs/>
          <w:iCs/>
          <w:sz w:val="28"/>
          <w:szCs w:val="28"/>
          <w:lang w:val="lv-LV" w:eastAsia="lv-LV"/>
        </w:rPr>
        <w:t xml:space="preserve">nodarbība, kurā studējošais, veic praktiskas darbības, </w:t>
      </w:r>
      <w:r w:rsidR="00094C22">
        <w:rPr>
          <w:bCs/>
          <w:iCs/>
          <w:sz w:val="28"/>
          <w:szCs w:val="28"/>
          <w:lang w:val="lv-LV" w:eastAsia="lv-LV"/>
        </w:rPr>
        <w:t>lai</w:t>
      </w:r>
      <w:r w:rsidRPr="001E2AA2">
        <w:rPr>
          <w:bCs/>
          <w:iCs/>
          <w:sz w:val="28"/>
          <w:szCs w:val="28"/>
          <w:lang w:val="lv-LV" w:eastAsia="lv-LV"/>
        </w:rPr>
        <w:t xml:space="preserve"> nostiprin</w:t>
      </w:r>
      <w:r w:rsidR="00094C22">
        <w:rPr>
          <w:bCs/>
          <w:iCs/>
          <w:sz w:val="28"/>
          <w:szCs w:val="28"/>
          <w:lang w:val="lv-LV" w:eastAsia="lv-LV"/>
        </w:rPr>
        <w:t>ātu</w:t>
      </w:r>
      <w:r w:rsidRPr="001E2AA2">
        <w:rPr>
          <w:bCs/>
          <w:iCs/>
          <w:sz w:val="28"/>
          <w:szCs w:val="28"/>
          <w:lang w:val="lv-LV" w:eastAsia="lv-LV"/>
        </w:rPr>
        <w:t xml:space="preserve"> teorētiskās zināšanas; </w:t>
      </w:r>
    </w:p>
    <w:p w14:paraId="48DE10EA" w14:textId="060A21DA" w:rsidR="004D33FE" w:rsidRPr="001E2AA2" w:rsidRDefault="004D33FE"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ar-SA"/>
        </w:rPr>
        <w:t>reflektants</w:t>
      </w:r>
      <w:r w:rsidRPr="001E2AA2">
        <w:rPr>
          <w:sz w:val="28"/>
          <w:szCs w:val="28"/>
          <w:lang w:val="lv-LV" w:eastAsia="ar-SA"/>
        </w:rPr>
        <w:t xml:space="preserve"> – persona, kura Koledžā iesniegusi dokumentus un pretendē uz uzņemšanu studiju programmā</w:t>
      </w:r>
      <w:r w:rsidR="005A2FAC">
        <w:rPr>
          <w:sz w:val="28"/>
          <w:szCs w:val="28"/>
          <w:lang w:val="lv-LV" w:eastAsia="ar-SA"/>
        </w:rPr>
        <w:t>;</w:t>
      </w:r>
      <w:r w:rsidRPr="001E2AA2">
        <w:rPr>
          <w:sz w:val="28"/>
          <w:szCs w:val="28"/>
          <w:lang w:val="lv-LV" w:eastAsia="ar-SA"/>
        </w:rPr>
        <w:t xml:space="preserve"> </w:t>
      </w:r>
    </w:p>
    <w:p w14:paraId="0A3BCB1C" w14:textId="6B38D022" w:rsidR="00835863" w:rsidRPr="00835863" w:rsidRDefault="00835863"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bCs/>
          <w:iCs/>
          <w:sz w:val="28"/>
          <w:szCs w:val="28"/>
          <w:lang w:val="lv-LV"/>
        </w:rPr>
        <w:lastRenderedPageBreak/>
        <w:t>seminārs</w:t>
      </w:r>
      <w:r w:rsidR="005A2FAC">
        <w:rPr>
          <w:bCs/>
          <w:iCs/>
          <w:sz w:val="28"/>
          <w:szCs w:val="28"/>
          <w:lang w:val="lv-LV"/>
        </w:rPr>
        <w:t xml:space="preserve"> –</w:t>
      </w:r>
      <w:r w:rsidR="00F168FC">
        <w:rPr>
          <w:bCs/>
          <w:iCs/>
          <w:sz w:val="28"/>
          <w:szCs w:val="28"/>
          <w:lang w:val="lv-LV"/>
        </w:rPr>
        <w:t xml:space="preserve"> </w:t>
      </w:r>
      <w:r w:rsidRPr="001E2AA2">
        <w:rPr>
          <w:bCs/>
          <w:iCs/>
          <w:sz w:val="28"/>
          <w:szCs w:val="28"/>
          <w:lang w:val="lv-LV"/>
        </w:rPr>
        <w:t xml:space="preserve">nodarbība, kurā pedagogs noklausās un apspriež studējošā patstāvīgi sagatavotus referātus vai </w:t>
      </w:r>
      <w:r w:rsidRPr="001E2AA2">
        <w:rPr>
          <w:sz w:val="28"/>
          <w:szCs w:val="28"/>
          <w:lang w:val="lv-LV" w:eastAsia="lv-LV"/>
        </w:rPr>
        <w:t>citus studiju kursa kvalitatīvu apguvi veicinošus patstāvīgos darbus;</w:t>
      </w:r>
    </w:p>
    <w:p w14:paraId="32EBAC71" w14:textId="77777777" w:rsidR="004D33FE" w:rsidRPr="001E2AA2" w:rsidRDefault="004D33FE"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t>studējošais</w:t>
      </w:r>
      <w:r w:rsidRPr="001E2AA2">
        <w:rPr>
          <w:sz w:val="28"/>
          <w:szCs w:val="28"/>
          <w:lang w:val="lv-LV" w:eastAsia="lv-LV"/>
        </w:rPr>
        <w:t xml:space="preserve"> – persona, kura apgūst studiju programmu pilna laika klātienē vai nepilna laika neklātienē; </w:t>
      </w:r>
    </w:p>
    <w:p w14:paraId="16433888" w14:textId="747430BF" w:rsidR="00835863" w:rsidRPr="00835863" w:rsidRDefault="004D33FE"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t>studiju grupa</w:t>
      </w:r>
      <w:r w:rsidRPr="00835863">
        <w:rPr>
          <w:sz w:val="28"/>
          <w:szCs w:val="28"/>
          <w:lang w:val="lv-LV" w:eastAsia="lv-LV"/>
        </w:rPr>
        <w:t xml:space="preserve"> – studiju programmā imatrikulēto studējošo sadalījums, </w:t>
      </w:r>
      <w:r w:rsidR="005A2FAC">
        <w:rPr>
          <w:sz w:val="28"/>
          <w:szCs w:val="28"/>
          <w:lang w:val="lv-LV" w:eastAsia="lv-LV"/>
        </w:rPr>
        <w:t>kuru veido ne</w:t>
      </w:r>
      <w:r w:rsidRPr="00835863">
        <w:rPr>
          <w:sz w:val="28"/>
          <w:szCs w:val="28"/>
          <w:lang w:val="lv-LV" w:eastAsia="lv-LV"/>
        </w:rPr>
        <w:t xml:space="preserve"> vairāk kā 25 studējoš</w:t>
      </w:r>
      <w:r w:rsidR="00094C22">
        <w:rPr>
          <w:sz w:val="28"/>
          <w:szCs w:val="28"/>
          <w:lang w:val="lv-LV" w:eastAsia="lv-LV"/>
        </w:rPr>
        <w:t>ie</w:t>
      </w:r>
      <w:r w:rsidRPr="00835863">
        <w:rPr>
          <w:sz w:val="28"/>
          <w:szCs w:val="28"/>
          <w:lang w:val="lv-LV" w:eastAsia="lv-LV"/>
        </w:rPr>
        <w:t>;</w:t>
      </w:r>
    </w:p>
    <w:p w14:paraId="060A2596" w14:textId="77777777" w:rsidR="000464EB" w:rsidRDefault="00835863" w:rsidP="00E84C89">
      <w:pPr>
        <w:numPr>
          <w:ilvl w:val="1"/>
          <w:numId w:val="4"/>
        </w:numPr>
        <w:tabs>
          <w:tab w:val="num" w:pos="851"/>
        </w:tabs>
        <w:spacing w:line="360" w:lineRule="auto"/>
        <w:ind w:left="851" w:hanging="567"/>
        <w:jc w:val="both"/>
        <w:rPr>
          <w:sz w:val="28"/>
          <w:szCs w:val="28"/>
          <w:lang w:val="lv-LV" w:eastAsia="lv-LV"/>
        </w:rPr>
      </w:pPr>
      <w:r w:rsidRPr="0096374E">
        <w:rPr>
          <w:b/>
          <w:sz w:val="28"/>
          <w:szCs w:val="28"/>
          <w:lang w:val="lv-LV" w:eastAsia="lv-LV"/>
        </w:rPr>
        <w:t>studiju parāds</w:t>
      </w:r>
      <w:r w:rsidRPr="00835863">
        <w:rPr>
          <w:sz w:val="28"/>
          <w:szCs w:val="28"/>
          <w:lang w:val="lv-LV" w:eastAsia="lv-LV"/>
        </w:rPr>
        <w:t>:</w:t>
      </w:r>
    </w:p>
    <w:p w14:paraId="7A9FE21F" w14:textId="78B7B22B" w:rsidR="00E84C89" w:rsidRDefault="00835863" w:rsidP="00E84C89">
      <w:pPr>
        <w:pStyle w:val="ListParagraph"/>
        <w:numPr>
          <w:ilvl w:val="2"/>
          <w:numId w:val="12"/>
        </w:numPr>
        <w:spacing w:line="360" w:lineRule="auto"/>
        <w:ind w:left="1701" w:hanging="850"/>
        <w:jc w:val="both"/>
        <w:rPr>
          <w:sz w:val="28"/>
          <w:szCs w:val="28"/>
          <w:lang w:val="lv-LV" w:eastAsia="lv-LV"/>
        </w:rPr>
      </w:pPr>
      <w:r w:rsidRPr="000464EB">
        <w:rPr>
          <w:sz w:val="28"/>
          <w:szCs w:val="28"/>
          <w:lang w:val="lv-LV" w:eastAsia="lv-LV"/>
        </w:rPr>
        <w:t>pārbaudījums, kas nav nokārtots vai kārtots;</w:t>
      </w:r>
    </w:p>
    <w:p w14:paraId="304B71DB" w14:textId="7ED18E49" w:rsidR="00E84C89" w:rsidRDefault="005C6E4B" w:rsidP="00E84C89">
      <w:pPr>
        <w:pStyle w:val="ListParagraph"/>
        <w:numPr>
          <w:ilvl w:val="2"/>
          <w:numId w:val="12"/>
        </w:numPr>
        <w:spacing w:line="360" w:lineRule="auto"/>
        <w:ind w:left="1701" w:hanging="850"/>
        <w:jc w:val="both"/>
        <w:rPr>
          <w:sz w:val="28"/>
          <w:szCs w:val="28"/>
          <w:lang w:val="lv-LV" w:eastAsia="lv-LV"/>
        </w:rPr>
      </w:pPr>
      <w:r w:rsidRPr="00E84C89">
        <w:rPr>
          <w:sz w:val="28"/>
          <w:szCs w:val="28"/>
          <w:lang w:val="lv-LV" w:eastAsia="lv-LV"/>
        </w:rPr>
        <w:t xml:space="preserve">pārbaudījums, kas nav </w:t>
      </w:r>
      <w:r w:rsidR="00D942D0" w:rsidRPr="00E84C89">
        <w:rPr>
          <w:sz w:val="28"/>
          <w:szCs w:val="28"/>
          <w:lang w:val="lv-LV" w:eastAsia="lv-LV"/>
        </w:rPr>
        <w:t>no</w:t>
      </w:r>
      <w:r w:rsidR="00835863" w:rsidRPr="00E84C89">
        <w:rPr>
          <w:sz w:val="28"/>
          <w:szCs w:val="28"/>
          <w:lang w:val="lv-LV" w:eastAsia="lv-LV"/>
        </w:rPr>
        <w:t xml:space="preserve">kārtots, jo studējošais ir atstādināts no pārbaudījuma kārtošanas vai studējošais </w:t>
      </w:r>
      <w:r w:rsidR="00094C22" w:rsidRPr="00E84C89">
        <w:rPr>
          <w:sz w:val="28"/>
          <w:szCs w:val="28"/>
          <w:lang w:val="lv-LV" w:eastAsia="lv-LV"/>
        </w:rPr>
        <w:t xml:space="preserve">iesniedzis </w:t>
      </w:r>
      <w:r w:rsidR="00835863" w:rsidRPr="00E84C89">
        <w:rPr>
          <w:sz w:val="28"/>
          <w:szCs w:val="28"/>
          <w:lang w:val="lv-LV" w:eastAsia="lv-LV"/>
        </w:rPr>
        <w:t xml:space="preserve">pedagogam kārtējo pārbaudījumu (referātu vai citu studiju </w:t>
      </w:r>
      <w:r w:rsidR="00F17E18" w:rsidRPr="00E84C89">
        <w:rPr>
          <w:sz w:val="28"/>
          <w:szCs w:val="28"/>
          <w:lang w:val="lv-LV" w:eastAsia="lv-LV"/>
        </w:rPr>
        <w:t xml:space="preserve">programmas </w:t>
      </w:r>
      <w:r w:rsidR="00835863" w:rsidRPr="00E84C89">
        <w:rPr>
          <w:sz w:val="28"/>
          <w:szCs w:val="28"/>
          <w:lang w:val="lv-LV" w:eastAsia="lv-LV"/>
        </w:rPr>
        <w:t>kursa</w:t>
      </w:r>
      <w:r w:rsidR="00BE005E" w:rsidRPr="00E84C89">
        <w:rPr>
          <w:sz w:val="28"/>
          <w:szCs w:val="28"/>
          <w:lang w:val="lv-LV" w:eastAsia="lv-LV"/>
        </w:rPr>
        <w:t xml:space="preserve"> </w:t>
      </w:r>
      <w:r w:rsidR="00835863" w:rsidRPr="00E84C89">
        <w:rPr>
          <w:sz w:val="28"/>
          <w:szCs w:val="28"/>
          <w:lang w:val="lv-LV" w:eastAsia="lv-LV"/>
        </w:rPr>
        <w:t>apguv</w:t>
      </w:r>
      <w:r w:rsidR="00F17E18" w:rsidRPr="00E84C89">
        <w:rPr>
          <w:sz w:val="28"/>
          <w:szCs w:val="28"/>
          <w:lang w:val="lv-LV" w:eastAsia="lv-LV"/>
        </w:rPr>
        <w:t>es</w:t>
      </w:r>
      <w:r w:rsidR="00835863" w:rsidRPr="00E84C89">
        <w:rPr>
          <w:sz w:val="28"/>
          <w:szCs w:val="28"/>
          <w:lang w:val="lv-LV" w:eastAsia="lv-LV"/>
        </w:rPr>
        <w:t xml:space="preserve"> veicinoš</w:t>
      </w:r>
      <w:r w:rsidR="00BE005E" w:rsidRPr="00E84C89">
        <w:rPr>
          <w:sz w:val="28"/>
          <w:szCs w:val="28"/>
          <w:lang w:val="lv-LV" w:eastAsia="lv-LV"/>
        </w:rPr>
        <w:t>u</w:t>
      </w:r>
      <w:r w:rsidR="00835863" w:rsidRPr="00E84C89">
        <w:rPr>
          <w:sz w:val="28"/>
          <w:szCs w:val="28"/>
          <w:lang w:val="lv-LV" w:eastAsia="lv-LV"/>
        </w:rPr>
        <w:t xml:space="preserve"> patstāvīgu darb</w:t>
      </w:r>
      <w:r w:rsidR="00820903" w:rsidRPr="00E84C89">
        <w:rPr>
          <w:sz w:val="28"/>
          <w:szCs w:val="28"/>
          <w:lang w:val="lv-LV" w:eastAsia="lv-LV"/>
        </w:rPr>
        <w:t>u), kurā konstatēts plaģiātisms;</w:t>
      </w:r>
    </w:p>
    <w:p w14:paraId="3CFA1CD5" w14:textId="560007E2" w:rsidR="00D94831" w:rsidRDefault="005C6E4B" w:rsidP="00E84C89">
      <w:pPr>
        <w:pStyle w:val="ListParagraph"/>
        <w:numPr>
          <w:ilvl w:val="2"/>
          <w:numId w:val="12"/>
        </w:numPr>
        <w:spacing w:line="360" w:lineRule="auto"/>
        <w:ind w:left="1701" w:hanging="850"/>
        <w:jc w:val="both"/>
        <w:rPr>
          <w:sz w:val="28"/>
          <w:szCs w:val="28"/>
          <w:lang w:val="lv-LV" w:eastAsia="lv-LV"/>
        </w:rPr>
      </w:pPr>
      <w:r w:rsidRPr="00E84C89">
        <w:rPr>
          <w:sz w:val="28"/>
          <w:szCs w:val="28"/>
          <w:lang w:val="lv-LV" w:eastAsia="lv-LV"/>
        </w:rPr>
        <w:t xml:space="preserve">pārbaudījums, kas nav </w:t>
      </w:r>
      <w:r w:rsidR="00D94831" w:rsidRPr="00E84C89">
        <w:rPr>
          <w:sz w:val="28"/>
          <w:szCs w:val="28"/>
          <w:lang w:val="lv-LV" w:eastAsia="lv-LV"/>
        </w:rPr>
        <w:t>kārtots</w:t>
      </w:r>
      <w:r w:rsidR="004B7DE9" w:rsidRPr="00E84C89">
        <w:rPr>
          <w:sz w:val="28"/>
          <w:szCs w:val="28"/>
          <w:lang w:val="lv-LV" w:eastAsia="lv-LV"/>
        </w:rPr>
        <w:t>, jo studējošais atteicies no</w:t>
      </w:r>
      <w:r w:rsidR="00D94831" w:rsidRPr="00E84C89">
        <w:rPr>
          <w:sz w:val="28"/>
          <w:szCs w:val="28"/>
          <w:lang w:val="lv-LV" w:eastAsia="lv-LV"/>
        </w:rPr>
        <w:t xml:space="preserve"> pārbaudījuma uzdevumu izpildes.</w:t>
      </w:r>
    </w:p>
    <w:p w14:paraId="5A3B5C31" w14:textId="3CFFD6A7" w:rsidR="001D45A8" w:rsidRPr="002211C1" w:rsidRDefault="001D45A8" w:rsidP="001D45A8">
      <w:pPr>
        <w:spacing w:line="360" w:lineRule="auto"/>
        <w:jc w:val="both"/>
        <w:rPr>
          <w:color w:val="FF0000"/>
          <w:sz w:val="28"/>
          <w:szCs w:val="28"/>
          <w:lang w:val="lv-LV" w:eastAsia="lv-LV"/>
        </w:rPr>
      </w:pPr>
      <w:r w:rsidRPr="005F0CD6">
        <w:rPr>
          <w:color w:val="000000" w:themeColor="text1"/>
          <w:szCs w:val="28"/>
          <w:lang w:val="lv-LV" w:eastAsia="lv-LV"/>
        </w:rPr>
        <w:t>(</w:t>
      </w:r>
      <w:r w:rsidRPr="005F0CD6">
        <w:rPr>
          <w:color w:val="000000" w:themeColor="text1"/>
          <w:sz w:val="22"/>
          <w:szCs w:val="28"/>
          <w:lang w:val="lv-LV" w:eastAsia="lv-LV"/>
        </w:rPr>
        <w:t xml:space="preserve">Grozīts </w:t>
      </w:r>
      <w:r w:rsidRPr="005F0CD6">
        <w:rPr>
          <w:color w:val="000000" w:themeColor="text1"/>
          <w:szCs w:val="28"/>
          <w:lang w:val="lv-LV" w:eastAsia="lv-LV"/>
        </w:rPr>
        <w:t xml:space="preserve">ar VPK </w:t>
      </w:r>
      <w:r w:rsidR="005F0CD6" w:rsidRPr="005F0CD6">
        <w:rPr>
          <w:color w:val="000000" w:themeColor="text1"/>
          <w:szCs w:val="28"/>
          <w:lang w:val="lv-LV" w:eastAsia="lv-LV"/>
        </w:rPr>
        <w:t>22.05.</w:t>
      </w:r>
      <w:r w:rsidRPr="005F0CD6">
        <w:rPr>
          <w:color w:val="000000" w:themeColor="text1"/>
          <w:szCs w:val="28"/>
          <w:lang w:val="lv-LV" w:eastAsia="lv-LV"/>
        </w:rPr>
        <w:t>2020. nolikumu Nr.</w:t>
      </w:r>
      <w:r w:rsidR="005F0CD6" w:rsidRPr="005F0CD6">
        <w:rPr>
          <w:color w:val="000000" w:themeColor="text1"/>
          <w:szCs w:val="28"/>
          <w:lang w:val="lv-LV" w:eastAsia="lv-LV"/>
        </w:rPr>
        <w:t>2</w:t>
      </w:r>
      <w:r w:rsidRPr="005F0CD6">
        <w:rPr>
          <w:color w:val="000000" w:themeColor="text1"/>
          <w:szCs w:val="28"/>
          <w:lang w:val="lv-LV" w:eastAsia="lv-LV"/>
        </w:rPr>
        <w:t xml:space="preserve"> )</w:t>
      </w:r>
    </w:p>
    <w:p w14:paraId="6D490C85" w14:textId="3C98E0BA" w:rsidR="004D33FE" w:rsidRDefault="00835863" w:rsidP="00E84C89">
      <w:pPr>
        <w:numPr>
          <w:ilvl w:val="1"/>
          <w:numId w:val="4"/>
        </w:numPr>
        <w:tabs>
          <w:tab w:val="num" w:pos="851"/>
        </w:tabs>
        <w:spacing w:line="360" w:lineRule="auto"/>
        <w:ind w:left="851" w:hanging="567"/>
        <w:jc w:val="both"/>
        <w:rPr>
          <w:sz w:val="28"/>
          <w:szCs w:val="28"/>
          <w:lang w:val="lv-LV" w:eastAsia="lv-LV"/>
        </w:rPr>
      </w:pPr>
      <w:r w:rsidRPr="0096374E">
        <w:rPr>
          <w:b/>
          <w:sz w:val="28"/>
          <w:szCs w:val="28"/>
          <w:lang w:val="lv-LV" w:eastAsia="lv-LV"/>
        </w:rPr>
        <w:t>studiju pārtraukums</w:t>
      </w:r>
      <w:r w:rsidRPr="00835863">
        <w:rPr>
          <w:sz w:val="28"/>
          <w:szCs w:val="28"/>
          <w:lang w:val="lv-LV" w:eastAsia="lv-LV"/>
        </w:rPr>
        <w:t xml:space="preserve"> - laika posms, kad studējošais neveic studiju </w:t>
      </w:r>
      <w:r w:rsidR="00F17E18">
        <w:rPr>
          <w:sz w:val="28"/>
          <w:szCs w:val="28"/>
          <w:lang w:val="lv-LV" w:eastAsia="lv-LV"/>
        </w:rPr>
        <w:t>programmas vai atsevišķu studiju kursu apguvi, tomēr atbilstoši normatīvajos aktos noteiktajai kārtībai saglabā</w:t>
      </w:r>
      <w:r w:rsidR="00F168FC">
        <w:rPr>
          <w:sz w:val="28"/>
          <w:szCs w:val="28"/>
          <w:lang w:val="lv-LV" w:eastAsia="lv-LV"/>
        </w:rPr>
        <w:t xml:space="preserve"> studējošā statusu;</w:t>
      </w:r>
    </w:p>
    <w:p w14:paraId="0FE48FC2" w14:textId="7F9157DB" w:rsidR="0096374E" w:rsidRDefault="004D33FE" w:rsidP="00E84C89">
      <w:pPr>
        <w:numPr>
          <w:ilvl w:val="1"/>
          <w:numId w:val="4"/>
        </w:numPr>
        <w:tabs>
          <w:tab w:val="num" w:pos="851"/>
        </w:tabs>
        <w:spacing w:before="100" w:beforeAutospacing="1" w:after="100" w:afterAutospacing="1" w:line="360" w:lineRule="auto"/>
        <w:ind w:left="851" w:hanging="567"/>
        <w:jc w:val="both"/>
        <w:rPr>
          <w:sz w:val="28"/>
          <w:szCs w:val="28"/>
          <w:lang w:val="lv-LV" w:eastAsia="lv-LV"/>
        </w:rPr>
      </w:pPr>
      <w:r w:rsidRPr="0096374E">
        <w:rPr>
          <w:b/>
          <w:sz w:val="28"/>
          <w:szCs w:val="28"/>
          <w:lang w:val="lv-LV" w:eastAsia="lv-LV"/>
        </w:rPr>
        <w:t>valsts noslēguma pārbaudījums</w:t>
      </w:r>
      <w:r w:rsidRPr="001E2AA2">
        <w:rPr>
          <w:sz w:val="28"/>
          <w:szCs w:val="28"/>
          <w:lang w:val="lv-LV" w:eastAsia="lv-LV"/>
        </w:rPr>
        <w:t xml:space="preserve"> </w:t>
      </w:r>
      <w:r w:rsidR="00835863">
        <w:rPr>
          <w:sz w:val="28"/>
          <w:szCs w:val="28"/>
          <w:lang w:val="lv-LV" w:eastAsia="lv-LV"/>
        </w:rPr>
        <w:t>–</w:t>
      </w:r>
      <w:r w:rsidRPr="001E2AA2">
        <w:rPr>
          <w:sz w:val="28"/>
          <w:szCs w:val="28"/>
          <w:lang w:val="lv-LV" w:eastAsia="lv-LV"/>
        </w:rPr>
        <w:t xml:space="preserve"> </w:t>
      </w:r>
      <w:r w:rsidRPr="00835863">
        <w:rPr>
          <w:sz w:val="28"/>
          <w:szCs w:val="28"/>
          <w:lang w:val="lv-LV" w:eastAsia="lv-LV"/>
        </w:rPr>
        <w:t>kvalifikācijas eksāmens – studējošā zināšanu, prasmju un kompetences pārbaudījums pēc studiju prog</w:t>
      </w:r>
      <w:r w:rsidR="00835863">
        <w:rPr>
          <w:sz w:val="28"/>
          <w:szCs w:val="28"/>
          <w:lang w:val="lv-LV" w:eastAsia="lv-LV"/>
        </w:rPr>
        <w:t>rammas apg</w:t>
      </w:r>
      <w:r w:rsidR="000464EB">
        <w:rPr>
          <w:sz w:val="28"/>
          <w:szCs w:val="28"/>
          <w:lang w:val="lv-LV" w:eastAsia="lv-LV"/>
        </w:rPr>
        <w:t>uves;</w:t>
      </w:r>
    </w:p>
    <w:p w14:paraId="2518E769" w14:textId="0C75FF41" w:rsidR="004A3C84" w:rsidRDefault="0096374E" w:rsidP="00E84C89">
      <w:pPr>
        <w:numPr>
          <w:ilvl w:val="1"/>
          <w:numId w:val="4"/>
        </w:numPr>
        <w:tabs>
          <w:tab w:val="num" w:pos="851"/>
        </w:tabs>
        <w:spacing w:line="360" w:lineRule="auto"/>
        <w:ind w:left="851" w:hanging="567"/>
        <w:jc w:val="both"/>
        <w:rPr>
          <w:sz w:val="28"/>
          <w:szCs w:val="28"/>
          <w:lang w:val="lv-LV" w:eastAsia="lv-LV"/>
        </w:rPr>
      </w:pPr>
      <w:r w:rsidRPr="00666B16">
        <w:rPr>
          <w:b/>
          <w:sz w:val="28"/>
          <w:szCs w:val="28"/>
          <w:lang w:val="lv-LV" w:eastAsia="lv-LV"/>
        </w:rPr>
        <w:t xml:space="preserve">plaģiāts </w:t>
      </w:r>
      <w:r w:rsidRPr="00666B16">
        <w:rPr>
          <w:sz w:val="28"/>
          <w:szCs w:val="28"/>
          <w:lang w:val="lv-LV" w:eastAsia="lv-LV"/>
        </w:rPr>
        <w:t xml:space="preserve">– </w:t>
      </w:r>
      <w:r w:rsidR="00666B16" w:rsidRPr="00666B16">
        <w:rPr>
          <w:sz w:val="28"/>
          <w:szCs w:val="28"/>
          <w:lang w:val="lv-LV" w:eastAsia="lv-LV"/>
        </w:rPr>
        <w:t>cita autora publicētu vai nepublicētu darbu (t.sk. vārdu, izteikumu u.c.) izmantošana, nenorādot precīzu atsauci uz attiecīgo autoru un/vai darbu;</w:t>
      </w:r>
    </w:p>
    <w:p w14:paraId="3E665CFB"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032DA7A9" w14:textId="71D24C81" w:rsidR="008055CC" w:rsidRDefault="00137DC9" w:rsidP="00666B16">
      <w:pPr>
        <w:pStyle w:val="ListParagraph"/>
        <w:numPr>
          <w:ilvl w:val="1"/>
          <w:numId w:val="4"/>
        </w:numPr>
        <w:tabs>
          <w:tab w:val="num" w:pos="851"/>
        </w:tabs>
        <w:spacing w:line="360" w:lineRule="auto"/>
        <w:ind w:left="851" w:hanging="567"/>
        <w:jc w:val="both"/>
        <w:rPr>
          <w:sz w:val="28"/>
          <w:szCs w:val="28"/>
          <w:lang w:val="lv-LV" w:eastAsia="lv-LV"/>
        </w:rPr>
      </w:pPr>
      <w:r w:rsidRPr="00666B16">
        <w:rPr>
          <w:b/>
          <w:sz w:val="28"/>
          <w:szCs w:val="28"/>
          <w:lang w:val="lv-LV" w:eastAsia="lv-LV"/>
        </w:rPr>
        <w:t>p</w:t>
      </w:r>
      <w:r w:rsidR="0096374E" w:rsidRPr="00666B16">
        <w:rPr>
          <w:b/>
          <w:sz w:val="28"/>
          <w:szCs w:val="28"/>
          <w:lang w:val="lv-LV" w:eastAsia="lv-LV"/>
        </w:rPr>
        <w:t xml:space="preserve">rakse </w:t>
      </w:r>
      <w:r w:rsidR="0096374E" w:rsidRPr="00666B16">
        <w:rPr>
          <w:sz w:val="28"/>
          <w:szCs w:val="28"/>
          <w:lang w:val="lv-LV" w:eastAsia="lv-LV"/>
        </w:rPr>
        <w:t xml:space="preserve">– studiju programmas </w:t>
      </w:r>
      <w:r w:rsidR="00666B16">
        <w:rPr>
          <w:sz w:val="28"/>
          <w:szCs w:val="28"/>
          <w:lang w:val="lv-LV" w:eastAsia="lv-LV"/>
        </w:rPr>
        <w:t>praktiskās daļas (profesionālo iemaņu un prasmju) apguve profesionālās kvalifikācijas iegū</w:t>
      </w:r>
      <w:r w:rsidR="001D45A8">
        <w:rPr>
          <w:sz w:val="28"/>
          <w:szCs w:val="28"/>
          <w:lang w:val="lv-LV" w:eastAsia="lv-LV"/>
        </w:rPr>
        <w:t>šanai;</w:t>
      </w:r>
    </w:p>
    <w:p w14:paraId="00F64E73"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1F68893C" w14:textId="714971EB" w:rsidR="00666B16" w:rsidRDefault="00666B16" w:rsidP="00666B16">
      <w:pPr>
        <w:pStyle w:val="ListParagraph"/>
        <w:numPr>
          <w:ilvl w:val="1"/>
          <w:numId w:val="4"/>
        </w:numPr>
        <w:tabs>
          <w:tab w:val="num" w:pos="851"/>
        </w:tabs>
        <w:spacing w:line="360" w:lineRule="auto"/>
        <w:ind w:left="851" w:hanging="567"/>
        <w:jc w:val="both"/>
        <w:rPr>
          <w:sz w:val="28"/>
          <w:szCs w:val="28"/>
          <w:lang w:val="lv-LV" w:eastAsia="lv-LV"/>
        </w:rPr>
      </w:pPr>
      <w:r>
        <w:rPr>
          <w:b/>
          <w:sz w:val="28"/>
          <w:szCs w:val="28"/>
          <w:lang w:val="lv-LV" w:eastAsia="lv-LV"/>
        </w:rPr>
        <w:t xml:space="preserve">kvalifikācijas darbs </w:t>
      </w:r>
      <w:r>
        <w:rPr>
          <w:sz w:val="28"/>
          <w:szCs w:val="28"/>
          <w:lang w:val="lv-LV" w:eastAsia="lv-LV"/>
        </w:rPr>
        <w:t>– patstāvīgi veikta pētījuma rezultāts, kurā studējošais, balstoties uz iegūtajām zināšanām, prasmēm un iemaņām, izklāsta savu viedokli par tēmai aktuālām problēmām, formulē secinājumus un priekšlikumus problēmu risinā</w:t>
      </w:r>
      <w:r w:rsidR="001D45A8">
        <w:rPr>
          <w:sz w:val="28"/>
          <w:szCs w:val="28"/>
          <w:lang w:val="lv-LV" w:eastAsia="lv-LV"/>
        </w:rPr>
        <w:t>šanai;</w:t>
      </w:r>
    </w:p>
    <w:p w14:paraId="1A3D7801"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lastRenderedPageBreak/>
        <w:t>(VPK 22.05.2020. nolikuma Nr.2 redakcijā)</w:t>
      </w:r>
    </w:p>
    <w:p w14:paraId="58157382" w14:textId="7BD4F0F0" w:rsidR="00666B16" w:rsidRDefault="00666B16" w:rsidP="005F0CD6">
      <w:pPr>
        <w:pStyle w:val="ListParagraph"/>
        <w:numPr>
          <w:ilvl w:val="1"/>
          <w:numId w:val="4"/>
        </w:numPr>
        <w:tabs>
          <w:tab w:val="num" w:pos="851"/>
        </w:tabs>
        <w:spacing w:line="360" w:lineRule="auto"/>
        <w:ind w:left="851" w:hanging="567"/>
        <w:jc w:val="both"/>
        <w:rPr>
          <w:sz w:val="28"/>
          <w:szCs w:val="28"/>
          <w:lang w:val="lv-LV" w:eastAsia="lv-LV"/>
        </w:rPr>
      </w:pPr>
      <w:r>
        <w:rPr>
          <w:b/>
          <w:sz w:val="28"/>
          <w:szCs w:val="28"/>
          <w:lang w:val="lv-LV" w:eastAsia="lv-LV"/>
        </w:rPr>
        <w:t xml:space="preserve">referāts </w:t>
      </w:r>
      <w:r>
        <w:rPr>
          <w:sz w:val="28"/>
          <w:szCs w:val="28"/>
          <w:lang w:val="lv-LV" w:eastAsia="lv-LV"/>
        </w:rPr>
        <w:t xml:space="preserve">– publisks priekšlasījums par noteiktu tēmu, kas satur noteiktu faktu, jautājumu un priekšlikumu izklāstu, kā arī atklāj autora attieksmi un vērtējumu par tematu. </w:t>
      </w:r>
    </w:p>
    <w:p w14:paraId="7EBA1A31"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45FF8D90" w14:textId="77777777" w:rsidR="004D33FE" w:rsidRDefault="004D33FE" w:rsidP="00074D0B">
      <w:pPr>
        <w:numPr>
          <w:ilvl w:val="0"/>
          <w:numId w:val="8"/>
        </w:numPr>
        <w:tabs>
          <w:tab w:val="num" w:pos="284"/>
        </w:tabs>
        <w:spacing w:after="240" w:line="360" w:lineRule="auto"/>
        <w:ind w:left="0" w:firstLine="0"/>
        <w:jc w:val="center"/>
        <w:rPr>
          <w:color w:val="FF0000"/>
          <w:sz w:val="28"/>
          <w:szCs w:val="28"/>
          <w:lang w:val="lv-LV" w:eastAsia="lv-LV"/>
        </w:rPr>
      </w:pPr>
      <w:r w:rsidRPr="00853D53">
        <w:rPr>
          <w:b/>
          <w:sz w:val="28"/>
          <w:szCs w:val="28"/>
          <w:lang w:val="lv-LV" w:eastAsia="lv-LV"/>
        </w:rPr>
        <w:t>Studiju procesa organizācija un saturs</w:t>
      </w:r>
    </w:p>
    <w:p w14:paraId="5C896382" w14:textId="77777777" w:rsidR="005A4207" w:rsidRDefault="004D33FE"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820903">
        <w:rPr>
          <w:sz w:val="28"/>
          <w:szCs w:val="28"/>
          <w:lang w:val="lv-LV" w:eastAsia="lv-LV"/>
        </w:rPr>
        <w:t>Studējošais pirmajā studiju gadā uzsāk studijas pēc studiju programmas, kas turpmākajos studiju gados var mainīties tikai normatīvajos aktos noteiktajā kārtībā un apjomā.</w:t>
      </w:r>
    </w:p>
    <w:p w14:paraId="3B9CE963" w14:textId="77777777" w:rsidR="005A4207" w:rsidRDefault="004D33FE"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5A4207">
        <w:rPr>
          <w:sz w:val="28"/>
          <w:szCs w:val="28"/>
          <w:lang w:val="lv-LV" w:eastAsia="lv-LV"/>
        </w:rPr>
        <w:t xml:space="preserve">Studiju kursa aprakstu sagatavo </w:t>
      </w:r>
      <w:r w:rsidR="00F17E18" w:rsidRPr="005A4207">
        <w:rPr>
          <w:sz w:val="28"/>
          <w:szCs w:val="28"/>
          <w:lang w:val="lv-LV" w:eastAsia="lv-LV"/>
        </w:rPr>
        <w:t>kompetentā</w:t>
      </w:r>
      <w:r w:rsidRPr="005A4207">
        <w:rPr>
          <w:sz w:val="28"/>
          <w:szCs w:val="28"/>
          <w:lang w:val="lv-LV" w:eastAsia="lv-LV"/>
        </w:rPr>
        <w:t xml:space="preserve"> Koledžas katedra un apstiprina</w:t>
      </w:r>
      <w:r w:rsidR="00025871" w:rsidRPr="005A4207">
        <w:rPr>
          <w:color w:val="FF0000"/>
          <w:sz w:val="28"/>
          <w:szCs w:val="28"/>
          <w:lang w:val="lv-LV" w:eastAsia="lv-LV"/>
        </w:rPr>
        <w:t xml:space="preserve"> </w:t>
      </w:r>
      <w:r w:rsidR="00F17E18" w:rsidRPr="005A4207">
        <w:rPr>
          <w:sz w:val="28"/>
          <w:szCs w:val="28"/>
          <w:lang w:val="lv-LV" w:eastAsia="lv-LV"/>
        </w:rPr>
        <w:t>Koledžas p</w:t>
      </w:r>
      <w:r w:rsidR="00025871" w:rsidRPr="005A4207">
        <w:rPr>
          <w:sz w:val="28"/>
          <w:szCs w:val="28"/>
          <w:lang w:val="lv-LV" w:eastAsia="lv-LV"/>
        </w:rPr>
        <w:t>adom</w:t>
      </w:r>
      <w:r w:rsidR="00F17E18" w:rsidRPr="005A4207">
        <w:rPr>
          <w:sz w:val="28"/>
          <w:szCs w:val="28"/>
          <w:lang w:val="lv-LV" w:eastAsia="lv-LV"/>
        </w:rPr>
        <w:t>ē</w:t>
      </w:r>
      <w:r w:rsidR="00820903" w:rsidRPr="005A4207">
        <w:rPr>
          <w:sz w:val="28"/>
          <w:szCs w:val="28"/>
          <w:lang w:val="lv-LV" w:eastAsia="lv-LV"/>
        </w:rPr>
        <w:t>.</w:t>
      </w:r>
    </w:p>
    <w:p w14:paraId="7B6199B7" w14:textId="77777777" w:rsidR="005A4207" w:rsidRDefault="008E05DC"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5A4207">
        <w:rPr>
          <w:sz w:val="28"/>
          <w:szCs w:val="28"/>
          <w:lang w:val="lv-LV" w:eastAsia="lv-LV"/>
        </w:rPr>
        <w:t>Atbilstoši normatīvo aktu prasībām s</w:t>
      </w:r>
      <w:r w:rsidR="004D33FE" w:rsidRPr="005A4207">
        <w:rPr>
          <w:sz w:val="28"/>
          <w:szCs w:val="28"/>
          <w:lang w:val="lv-LV" w:eastAsia="lv-LV"/>
        </w:rPr>
        <w:t xml:space="preserve">tudiju </w:t>
      </w:r>
      <w:r w:rsidR="00F17E18" w:rsidRPr="005A4207">
        <w:rPr>
          <w:sz w:val="28"/>
          <w:szCs w:val="28"/>
          <w:lang w:val="lv-LV" w:eastAsia="lv-LV"/>
        </w:rPr>
        <w:t xml:space="preserve">programmas </w:t>
      </w:r>
      <w:r w:rsidR="004D33FE" w:rsidRPr="005A4207">
        <w:rPr>
          <w:sz w:val="28"/>
          <w:szCs w:val="28"/>
          <w:lang w:val="lv-LV" w:eastAsia="lv-LV"/>
        </w:rPr>
        <w:t>apjom</w:t>
      </w:r>
      <w:r w:rsidR="00F168FC" w:rsidRPr="005A4207">
        <w:rPr>
          <w:sz w:val="28"/>
          <w:szCs w:val="28"/>
          <w:lang w:val="lv-LV" w:eastAsia="lv-LV"/>
        </w:rPr>
        <w:t xml:space="preserve">u </w:t>
      </w:r>
      <w:r w:rsidR="004D33FE" w:rsidRPr="005A4207">
        <w:rPr>
          <w:sz w:val="28"/>
          <w:szCs w:val="28"/>
          <w:lang w:val="lv-LV" w:eastAsia="lv-LV"/>
        </w:rPr>
        <w:t>no</w:t>
      </w:r>
      <w:r w:rsidR="00F168FC" w:rsidRPr="005A4207">
        <w:rPr>
          <w:sz w:val="28"/>
          <w:szCs w:val="28"/>
          <w:lang w:val="lv-LV" w:eastAsia="lv-LV"/>
        </w:rPr>
        <w:t>saka</w:t>
      </w:r>
      <w:r w:rsidR="004D33FE" w:rsidRPr="005A4207">
        <w:rPr>
          <w:sz w:val="28"/>
          <w:szCs w:val="28"/>
          <w:lang w:val="lv-LV" w:eastAsia="lv-LV"/>
        </w:rPr>
        <w:t xml:space="preserve"> kredītpunktos</w:t>
      </w:r>
      <w:r w:rsidRPr="005A4207">
        <w:rPr>
          <w:sz w:val="28"/>
          <w:szCs w:val="28"/>
          <w:lang w:val="lv-LV" w:eastAsia="lv-LV"/>
        </w:rPr>
        <w:t>. Kontaktstundas pilna laika klātienes studiju programmā ir</w:t>
      </w:r>
      <w:r w:rsidR="004D33FE" w:rsidRPr="005A4207" w:rsidDel="00582728">
        <w:rPr>
          <w:sz w:val="28"/>
          <w:szCs w:val="28"/>
          <w:lang w:val="lv-LV" w:eastAsia="lv-LV"/>
        </w:rPr>
        <w:t xml:space="preserve"> </w:t>
      </w:r>
      <w:r w:rsidRPr="005A4207">
        <w:rPr>
          <w:sz w:val="28"/>
          <w:szCs w:val="28"/>
          <w:lang w:val="lv-LV" w:eastAsia="lv-LV"/>
        </w:rPr>
        <w:t xml:space="preserve">ne </w:t>
      </w:r>
      <w:r w:rsidR="009161C3" w:rsidRPr="005A4207">
        <w:rPr>
          <w:sz w:val="28"/>
          <w:szCs w:val="28"/>
          <w:lang w:val="lv-LV" w:eastAsia="lv-LV"/>
        </w:rPr>
        <w:t>mazāk kā 6</w:t>
      </w:r>
      <w:r w:rsidR="00231ABB" w:rsidRPr="005A4207">
        <w:rPr>
          <w:sz w:val="28"/>
          <w:szCs w:val="28"/>
          <w:lang w:val="lv-LV" w:eastAsia="lv-LV"/>
        </w:rPr>
        <w:t>5 procenti</w:t>
      </w:r>
      <w:r w:rsidR="009161C3" w:rsidRPr="005A4207">
        <w:rPr>
          <w:sz w:val="28"/>
          <w:szCs w:val="28"/>
          <w:lang w:val="lv-LV" w:eastAsia="lv-LV"/>
        </w:rPr>
        <w:t xml:space="preserve"> no </w:t>
      </w:r>
      <w:r w:rsidR="00231ABB" w:rsidRPr="005A4207">
        <w:rPr>
          <w:sz w:val="28"/>
          <w:szCs w:val="28"/>
          <w:lang w:val="lv-LV" w:eastAsia="lv-LV"/>
        </w:rPr>
        <w:t xml:space="preserve">studiju programmā </w:t>
      </w:r>
      <w:r w:rsidR="009161C3" w:rsidRPr="005A4207">
        <w:rPr>
          <w:sz w:val="28"/>
          <w:szCs w:val="28"/>
          <w:lang w:val="lv-LV" w:eastAsia="lv-LV"/>
        </w:rPr>
        <w:t>paredz</w:t>
      </w:r>
      <w:r w:rsidR="00231ABB" w:rsidRPr="005A4207">
        <w:rPr>
          <w:sz w:val="28"/>
          <w:szCs w:val="28"/>
          <w:lang w:val="lv-LV" w:eastAsia="lv-LV"/>
        </w:rPr>
        <w:t>ētā</w:t>
      </w:r>
      <w:r w:rsidR="009161C3" w:rsidRPr="005A4207">
        <w:rPr>
          <w:sz w:val="28"/>
          <w:szCs w:val="28"/>
          <w:lang w:val="lv-LV" w:eastAsia="lv-LV"/>
        </w:rPr>
        <w:t xml:space="preserve"> stundu skaita</w:t>
      </w:r>
      <w:r w:rsidRPr="005A4207">
        <w:rPr>
          <w:sz w:val="28"/>
          <w:szCs w:val="28"/>
          <w:lang w:val="lv-LV" w:eastAsia="lv-LV"/>
        </w:rPr>
        <w:t>, savukārt nepilna laika neklātienē ne mazāk kā 20 p</w:t>
      </w:r>
      <w:r w:rsidR="009161C3" w:rsidRPr="005A4207">
        <w:rPr>
          <w:sz w:val="28"/>
          <w:szCs w:val="28"/>
          <w:lang w:val="lv-LV" w:eastAsia="lv-LV"/>
        </w:rPr>
        <w:t xml:space="preserve">rocenti no </w:t>
      </w:r>
      <w:r w:rsidR="00231ABB" w:rsidRPr="005A4207">
        <w:rPr>
          <w:sz w:val="28"/>
          <w:szCs w:val="28"/>
          <w:lang w:val="lv-LV" w:eastAsia="lv-LV"/>
        </w:rPr>
        <w:t xml:space="preserve">studiju programmā </w:t>
      </w:r>
      <w:r w:rsidR="009161C3" w:rsidRPr="005A4207">
        <w:rPr>
          <w:sz w:val="28"/>
          <w:szCs w:val="28"/>
          <w:lang w:val="lv-LV" w:eastAsia="lv-LV"/>
        </w:rPr>
        <w:t>paredz</w:t>
      </w:r>
      <w:r w:rsidR="00231ABB" w:rsidRPr="005A4207">
        <w:rPr>
          <w:sz w:val="28"/>
          <w:szCs w:val="28"/>
          <w:lang w:val="lv-LV" w:eastAsia="lv-LV"/>
        </w:rPr>
        <w:t>ētā</w:t>
      </w:r>
      <w:r w:rsidR="009161C3" w:rsidRPr="005A4207">
        <w:rPr>
          <w:sz w:val="28"/>
          <w:szCs w:val="28"/>
          <w:lang w:val="lv-LV" w:eastAsia="lv-LV"/>
        </w:rPr>
        <w:t xml:space="preserve"> stundu skaita.</w:t>
      </w:r>
    </w:p>
    <w:p w14:paraId="1E35DB49" w14:textId="77777777" w:rsidR="00D76051" w:rsidRDefault="004D33FE"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5A4207">
        <w:rPr>
          <w:sz w:val="28"/>
          <w:szCs w:val="28"/>
          <w:lang w:val="lv-LV" w:eastAsia="lv-LV"/>
        </w:rPr>
        <w:t xml:space="preserve">Studiju gada ilgumu, tā sākumu un beigas, sadalījumu semestros </w:t>
      </w:r>
      <w:r w:rsidR="00F168FC" w:rsidRPr="005A4207">
        <w:rPr>
          <w:sz w:val="28"/>
          <w:szCs w:val="28"/>
          <w:lang w:val="lv-LV" w:eastAsia="lv-LV"/>
        </w:rPr>
        <w:t>nosaka</w:t>
      </w:r>
      <w:r w:rsidRPr="005A4207">
        <w:rPr>
          <w:sz w:val="28"/>
          <w:szCs w:val="28"/>
          <w:lang w:val="lv-LV" w:eastAsia="lv-LV"/>
        </w:rPr>
        <w:t xml:space="preserve"> studiju grafik</w:t>
      </w:r>
      <w:r w:rsidR="00F168FC" w:rsidRPr="005A4207">
        <w:rPr>
          <w:sz w:val="28"/>
          <w:szCs w:val="28"/>
          <w:lang w:val="lv-LV" w:eastAsia="lv-LV"/>
        </w:rPr>
        <w:t xml:space="preserve">s </w:t>
      </w:r>
      <w:r w:rsidR="00144733" w:rsidRPr="005A4207">
        <w:rPr>
          <w:sz w:val="28"/>
          <w:szCs w:val="28"/>
          <w:lang w:val="lv-LV" w:eastAsia="lv-LV"/>
        </w:rPr>
        <w:t>katram</w:t>
      </w:r>
      <w:r w:rsidR="00F168FC" w:rsidRPr="005A4207">
        <w:rPr>
          <w:sz w:val="28"/>
          <w:szCs w:val="28"/>
          <w:lang w:val="lv-LV" w:eastAsia="lv-LV"/>
        </w:rPr>
        <w:t xml:space="preserve"> studiju gadam</w:t>
      </w:r>
      <w:r w:rsidRPr="005A4207">
        <w:rPr>
          <w:sz w:val="28"/>
          <w:szCs w:val="28"/>
          <w:lang w:val="lv-LV" w:eastAsia="lv-LV"/>
        </w:rPr>
        <w:t>.</w:t>
      </w:r>
    </w:p>
    <w:p w14:paraId="61951BF6" w14:textId="741329C2" w:rsidR="005A4207" w:rsidRPr="00D76051" w:rsidRDefault="004D33FE"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D76051">
        <w:rPr>
          <w:sz w:val="28"/>
          <w:szCs w:val="28"/>
          <w:lang w:val="lv-LV" w:eastAsia="lv-LV"/>
        </w:rPr>
        <w:t>Studiju semestrī plānotās lekcijas un nodarbības notiek saskaņā ar lekciju un nodarbību sarakstu.</w:t>
      </w:r>
    </w:p>
    <w:p w14:paraId="2736943E" w14:textId="77777777" w:rsidR="005A4207" w:rsidRDefault="004D33FE" w:rsidP="00E84C89">
      <w:pPr>
        <w:pStyle w:val="ListParagraph"/>
        <w:numPr>
          <w:ilvl w:val="0"/>
          <w:numId w:val="4"/>
        </w:numPr>
        <w:tabs>
          <w:tab w:val="num" w:pos="851"/>
        </w:tabs>
        <w:spacing w:before="100" w:beforeAutospacing="1" w:after="100" w:afterAutospacing="1" w:line="360" w:lineRule="auto"/>
        <w:ind w:left="851" w:hanging="567"/>
        <w:contextualSpacing w:val="0"/>
        <w:jc w:val="both"/>
        <w:rPr>
          <w:sz w:val="28"/>
          <w:szCs w:val="28"/>
          <w:lang w:val="lv-LV" w:eastAsia="lv-LV"/>
        </w:rPr>
      </w:pPr>
      <w:r w:rsidRPr="005A4207">
        <w:rPr>
          <w:sz w:val="28"/>
          <w:szCs w:val="28"/>
          <w:lang w:val="lv-LV" w:eastAsia="lv-LV"/>
        </w:rPr>
        <w:t>Pedagogu konsultācijas notiek saskaņā ar pedagogu konsultāciju grafiku</w:t>
      </w:r>
      <w:r w:rsidR="008E05DC" w:rsidRPr="005A4207">
        <w:rPr>
          <w:sz w:val="28"/>
          <w:szCs w:val="28"/>
          <w:lang w:val="lv-LV" w:eastAsia="lv-LV"/>
        </w:rPr>
        <w:t xml:space="preserve">, kuru </w:t>
      </w:r>
      <w:r w:rsidR="00012A0D" w:rsidRPr="005A4207">
        <w:rPr>
          <w:sz w:val="28"/>
          <w:szCs w:val="28"/>
          <w:lang w:val="lv-LV" w:eastAsia="lv-LV"/>
        </w:rPr>
        <w:t xml:space="preserve">apstiprina katram </w:t>
      </w:r>
      <w:r w:rsidR="00417049" w:rsidRPr="005A4207">
        <w:rPr>
          <w:sz w:val="28"/>
          <w:szCs w:val="28"/>
          <w:lang w:val="lv-LV" w:eastAsia="lv-LV"/>
        </w:rPr>
        <w:t>studiju</w:t>
      </w:r>
      <w:r w:rsidR="00267D53" w:rsidRPr="005A4207">
        <w:rPr>
          <w:sz w:val="28"/>
          <w:szCs w:val="28"/>
          <w:lang w:val="lv-LV" w:eastAsia="lv-LV"/>
        </w:rPr>
        <w:t xml:space="preserve"> gadam. I</w:t>
      </w:r>
      <w:r w:rsidR="00012A0D" w:rsidRPr="005A4207">
        <w:rPr>
          <w:sz w:val="28"/>
          <w:szCs w:val="28"/>
          <w:lang w:val="lv-LV" w:eastAsia="lv-LV"/>
        </w:rPr>
        <w:t xml:space="preserve">zmaiņas </w:t>
      </w:r>
      <w:r w:rsidR="00267D53" w:rsidRPr="005A4207">
        <w:rPr>
          <w:sz w:val="28"/>
          <w:szCs w:val="28"/>
          <w:lang w:val="lv-LV" w:eastAsia="lv-LV"/>
        </w:rPr>
        <w:t xml:space="preserve">pedagogu </w:t>
      </w:r>
      <w:r w:rsidR="00012A0D" w:rsidRPr="005A4207">
        <w:rPr>
          <w:sz w:val="28"/>
          <w:szCs w:val="28"/>
          <w:lang w:val="lv-LV" w:eastAsia="lv-LV"/>
        </w:rPr>
        <w:t xml:space="preserve">konsultāciju </w:t>
      </w:r>
      <w:r w:rsidR="00267D53" w:rsidRPr="005A4207">
        <w:rPr>
          <w:sz w:val="28"/>
          <w:szCs w:val="28"/>
          <w:lang w:val="lv-LV" w:eastAsia="lv-LV"/>
        </w:rPr>
        <w:t xml:space="preserve">grafikā Koledža </w:t>
      </w:r>
      <w:r w:rsidR="00012A0D" w:rsidRPr="005A4207">
        <w:rPr>
          <w:sz w:val="28"/>
          <w:szCs w:val="28"/>
          <w:lang w:val="lv-LV" w:eastAsia="lv-LV"/>
        </w:rPr>
        <w:t>izdara pēc nepieciešamības</w:t>
      </w:r>
      <w:r w:rsidR="00267D53" w:rsidRPr="005A4207">
        <w:rPr>
          <w:sz w:val="28"/>
          <w:szCs w:val="28"/>
          <w:lang w:val="lv-LV" w:eastAsia="lv-LV"/>
        </w:rPr>
        <w:t xml:space="preserve"> un faktiskās situācijas</w:t>
      </w:r>
      <w:r w:rsidRPr="005A4207">
        <w:rPr>
          <w:sz w:val="28"/>
          <w:szCs w:val="28"/>
          <w:lang w:val="lv-LV" w:eastAsia="lv-LV"/>
        </w:rPr>
        <w:t>.</w:t>
      </w:r>
    </w:p>
    <w:p w14:paraId="42232994" w14:textId="77777777" w:rsidR="004B7DE9" w:rsidRDefault="004D33FE" w:rsidP="00E84C89">
      <w:pPr>
        <w:pStyle w:val="ListParagraph"/>
        <w:numPr>
          <w:ilvl w:val="0"/>
          <w:numId w:val="4"/>
        </w:numPr>
        <w:tabs>
          <w:tab w:val="num" w:pos="851"/>
        </w:tabs>
        <w:spacing w:before="100" w:beforeAutospacing="1" w:after="100" w:afterAutospacing="1" w:line="360" w:lineRule="auto"/>
        <w:ind w:left="851" w:hanging="567"/>
        <w:jc w:val="both"/>
        <w:rPr>
          <w:sz w:val="28"/>
          <w:szCs w:val="28"/>
          <w:lang w:val="lv-LV" w:eastAsia="lv-LV"/>
        </w:rPr>
      </w:pPr>
      <w:r w:rsidRPr="005A4207">
        <w:rPr>
          <w:sz w:val="28"/>
          <w:szCs w:val="28"/>
          <w:lang w:val="lv-LV" w:eastAsia="lv-LV"/>
        </w:rPr>
        <w:t xml:space="preserve">Valsts noslēguma pārbaudījuma – kvalifikācijas eksāmena norises </w:t>
      </w:r>
      <w:r w:rsidR="00012A0D" w:rsidRPr="005A4207">
        <w:rPr>
          <w:sz w:val="28"/>
          <w:szCs w:val="28"/>
          <w:lang w:val="lv-LV" w:eastAsia="lv-LV"/>
        </w:rPr>
        <w:t xml:space="preserve">vietu </w:t>
      </w:r>
      <w:r w:rsidRPr="005A4207">
        <w:rPr>
          <w:sz w:val="28"/>
          <w:szCs w:val="28"/>
          <w:lang w:val="lv-LV" w:eastAsia="lv-LV"/>
        </w:rPr>
        <w:t xml:space="preserve">un </w:t>
      </w:r>
      <w:r w:rsidR="00012A0D" w:rsidRPr="005A4207">
        <w:rPr>
          <w:sz w:val="28"/>
          <w:szCs w:val="28"/>
          <w:lang w:val="lv-LV" w:eastAsia="lv-LV"/>
        </w:rPr>
        <w:t>laiku</w:t>
      </w:r>
      <w:r w:rsidR="00012A0D" w:rsidRPr="005A4207" w:rsidDel="00012A0D">
        <w:rPr>
          <w:sz w:val="28"/>
          <w:szCs w:val="28"/>
          <w:lang w:val="lv-LV" w:eastAsia="lv-LV"/>
        </w:rPr>
        <w:t xml:space="preserve"> </w:t>
      </w:r>
      <w:r w:rsidR="008545B6" w:rsidRPr="005A4207">
        <w:rPr>
          <w:sz w:val="28"/>
          <w:szCs w:val="28"/>
          <w:lang w:val="lv-LV" w:eastAsia="lv-LV"/>
        </w:rPr>
        <w:t>nosaka ar</w:t>
      </w:r>
      <w:r w:rsidRPr="005A4207">
        <w:rPr>
          <w:sz w:val="28"/>
          <w:szCs w:val="28"/>
          <w:lang w:val="lv-LV" w:eastAsia="lv-LV"/>
        </w:rPr>
        <w:t xml:space="preserve"> Valsts policijas </w:t>
      </w:r>
      <w:r w:rsidR="008545B6" w:rsidRPr="005A4207">
        <w:rPr>
          <w:sz w:val="28"/>
          <w:szCs w:val="28"/>
          <w:lang w:val="lv-LV" w:eastAsia="lv-LV"/>
        </w:rPr>
        <w:t>pavēli.</w:t>
      </w:r>
    </w:p>
    <w:p w14:paraId="43754E1D" w14:textId="77777777" w:rsidR="008055CC" w:rsidRDefault="004D33FE" w:rsidP="00E84C89">
      <w:pPr>
        <w:pStyle w:val="ListParagraph"/>
        <w:numPr>
          <w:ilvl w:val="0"/>
          <w:numId w:val="4"/>
        </w:numPr>
        <w:tabs>
          <w:tab w:val="num" w:pos="851"/>
        </w:tabs>
        <w:spacing w:before="100" w:beforeAutospacing="1" w:after="100" w:afterAutospacing="1" w:line="360" w:lineRule="auto"/>
        <w:ind w:left="851" w:hanging="567"/>
        <w:jc w:val="both"/>
        <w:rPr>
          <w:sz w:val="28"/>
          <w:szCs w:val="28"/>
          <w:lang w:val="lv-LV" w:eastAsia="lv-LV"/>
        </w:rPr>
      </w:pPr>
      <w:r w:rsidRPr="004B7DE9">
        <w:rPr>
          <w:sz w:val="28"/>
          <w:szCs w:val="28"/>
          <w:lang w:val="lv-LV" w:eastAsia="lv-LV"/>
        </w:rPr>
        <w:t>Studiju ilgums:</w:t>
      </w:r>
    </w:p>
    <w:p w14:paraId="658F3965" w14:textId="77777777" w:rsidR="008055CC" w:rsidRDefault="004D33FE" w:rsidP="00E84C89">
      <w:pPr>
        <w:pStyle w:val="ListParagraph"/>
        <w:numPr>
          <w:ilvl w:val="1"/>
          <w:numId w:val="7"/>
        </w:numPr>
        <w:tabs>
          <w:tab w:val="num" w:pos="851"/>
        </w:tabs>
        <w:spacing w:before="100" w:beforeAutospacing="1" w:after="100" w:afterAutospacing="1" w:line="360" w:lineRule="auto"/>
        <w:ind w:left="851" w:firstLine="0"/>
        <w:jc w:val="both"/>
        <w:rPr>
          <w:sz w:val="28"/>
          <w:szCs w:val="28"/>
          <w:lang w:val="lv-LV" w:eastAsia="lv-LV"/>
        </w:rPr>
      </w:pPr>
      <w:r w:rsidRPr="008055CC">
        <w:rPr>
          <w:sz w:val="28"/>
          <w:szCs w:val="28"/>
          <w:lang w:val="lv-LV" w:eastAsia="lv-LV"/>
        </w:rPr>
        <w:t>pilna laika klātienes studijas – 2,5 gadi;</w:t>
      </w:r>
    </w:p>
    <w:p w14:paraId="2D6E9C3D" w14:textId="14DC6158" w:rsidR="004D33FE" w:rsidRPr="008055CC" w:rsidRDefault="004D33FE" w:rsidP="00E84C89">
      <w:pPr>
        <w:pStyle w:val="ListParagraph"/>
        <w:numPr>
          <w:ilvl w:val="1"/>
          <w:numId w:val="7"/>
        </w:numPr>
        <w:tabs>
          <w:tab w:val="num" w:pos="851"/>
        </w:tabs>
        <w:spacing w:before="100" w:beforeAutospacing="1" w:after="100" w:afterAutospacing="1" w:line="360" w:lineRule="auto"/>
        <w:ind w:left="851" w:firstLine="0"/>
        <w:jc w:val="both"/>
        <w:rPr>
          <w:sz w:val="28"/>
          <w:szCs w:val="28"/>
          <w:lang w:val="lv-LV" w:eastAsia="lv-LV"/>
        </w:rPr>
      </w:pPr>
      <w:r w:rsidRPr="008055CC">
        <w:rPr>
          <w:sz w:val="28"/>
          <w:szCs w:val="28"/>
          <w:lang w:val="lv-LV" w:eastAsia="lv-LV"/>
        </w:rPr>
        <w:t>nepilna laika neklātienes studijas – 3 gadi.</w:t>
      </w:r>
    </w:p>
    <w:p w14:paraId="115246AD" w14:textId="77777777" w:rsidR="008055CC" w:rsidRPr="008055CC" w:rsidRDefault="004D33FE" w:rsidP="00E84C89">
      <w:pPr>
        <w:pStyle w:val="ListParagraph"/>
        <w:numPr>
          <w:ilvl w:val="0"/>
          <w:numId w:val="7"/>
        </w:numPr>
        <w:tabs>
          <w:tab w:val="num" w:pos="851"/>
        </w:tabs>
        <w:spacing w:before="100" w:beforeAutospacing="1" w:after="100" w:afterAutospacing="1" w:line="360" w:lineRule="auto"/>
        <w:ind w:left="851" w:hanging="567"/>
        <w:jc w:val="both"/>
        <w:rPr>
          <w:b/>
          <w:sz w:val="28"/>
          <w:szCs w:val="28"/>
          <w:lang w:val="lv-LV" w:eastAsia="lv-LV"/>
        </w:rPr>
      </w:pPr>
      <w:r w:rsidRPr="00820903">
        <w:rPr>
          <w:sz w:val="28"/>
          <w:szCs w:val="28"/>
          <w:lang w:val="lv-LV" w:eastAsia="lv-LV"/>
        </w:rPr>
        <w:t>Studiju kursi:</w:t>
      </w:r>
    </w:p>
    <w:p w14:paraId="4B2AB8F6" w14:textId="77777777" w:rsidR="008055CC" w:rsidRPr="008055CC" w:rsidRDefault="004D33FE" w:rsidP="00E84C89">
      <w:pPr>
        <w:pStyle w:val="ListParagraph"/>
        <w:numPr>
          <w:ilvl w:val="1"/>
          <w:numId w:val="7"/>
        </w:numPr>
        <w:tabs>
          <w:tab w:val="num" w:pos="851"/>
        </w:tabs>
        <w:spacing w:before="100" w:beforeAutospacing="1" w:after="100" w:afterAutospacing="1" w:line="360" w:lineRule="auto"/>
        <w:ind w:left="851" w:firstLine="0"/>
        <w:jc w:val="both"/>
        <w:rPr>
          <w:b/>
          <w:sz w:val="28"/>
          <w:szCs w:val="28"/>
          <w:lang w:val="lv-LV" w:eastAsia="lv-LV"/>
        </w:rPr>
      </w:pPr>
      <w:r w:rsidRPr="008055CC">
        <w:rPr>
          <w:sz w:val="28"/>
          <w:szCs w:val="28"/>
          <w:lang w:val="lv-LV" w:eastAsia="lv-LV"/>
        </w:rPr>
        <w:t>vispārizglīto</w:t>
      </w:r>
      <w:r w:rsidR="007F6BAA" w:rsidRPr="008055CC">
        <w:rPr>
          <w:sz w:val="28"/>
          <w:szCs w:val="28"/>
          <w:lang w:val="lv-LV" w:eastAsia="lv-LV"/>
        </w:rPr>
        <w:t>jošie obligātie studiju kursi;</w:t>
      </w:r>
    </w:p>
    <w:p w14:paraId="19A77F36" w14:textId="77777777" w:rsidR="00E84C89" w:rsidRPr="00E84C89" w:rsidRDefault="004D33FE" w:rsidP="00E84C89">
      <w:pPr>
        <w:pStyle w:val="ListParagraph"/>
        <w:numPr>
          <w:ilvl w:val="1"/>
          <w:numId w:val="7"/>
        </w:numPr>
        <w:tabs>
          <w:tab w:val="num" w:pos="851"/>
        </w:tabs>
        <w:spacing w:before="100" w:beforeAutospacing="1" w:after="100" w:afterAutospacing="1" w:line="360" w:lineRule="auto"/>
        <w:ind w:left="851" w:firstLine="0"/>
        <w:jc w:val="both"/>
        <w:rPr>
          <w:b/>
          <w:sz w:val="28"/>
          <w:szCs w:val="28"/>
          <w:lang w:val="lv-LV" w:eastAsia="lv-LV"/>
        </w:rPr>
      </w:pPr>
      <w:r w:rsidRPr="008055CC">
        <w:rPr>
          <w:sz w:val="28"/>
          <w:szCs w:val="28"/>
          <w:lang w:val="lv-LV" w:eastAsia="lv-LV"/>
        </w:rPr>
        <w:lastRenderedPageBreak/>
        <w:t>nozares obligātie studiju kursi – obligāti apgūstamie nozares studiju kursi;</w:t>
      </w:r>
    </w:p>
    <w:p w14:paraId="6DB66412" w14:textId="77777777" w:rsidR="00E84C89" w:rsidRPr="00E84C89" w:rsidRDefault="00B23551" w:rsidP="00E84C89">
      <w:pPr>
        <w:pStyle w:val="ListParagraph"/>
        <w:numPr>
          <w:ilvl w:val="1"/>
          <w:numId w:val="7"/>
        </w:numPr>
        <w:tabs>
          <w:tab w:val="num" w:pos="1418"/>
        </w:tabs>
        <w:spacing w:before="100" w:beforeAutospacing="1" w:after="100" w:afterAutospacing="1" w:line="360" w:lineRule="auto"/>
        <w:ind w:left="1418" w:hanging="567"/>
        <w:jc w:val="both"/>
        <w:rPr>
          <w:b/>
          <w:sz w:val="28"/>
          <w:szCs w:val="28"/>
          <w:lang w:val="lv-LV" w:eastAsia="lv-LV"/>
        </w:rPr>
      </w:pPr>
      <w:r w:rsidRPr="00E84C89">
        <w:rPr>
          <w:sz w:val="28"/>
          <w:szCs w:val="28"/>
          <w:lang w:val="lv-LV" w:eastAsia="lv-LV"/>
        </w:rPr>
        <w:t>specializācijas kurss</w:t>
      </w:r>
      <w:r w:rsidR="00820903" w:rsidRPr="00E84C89">
        <w:rPr>
          <w:sz w:val="28"/>
          <w:szCs w:val="28"/>
          <w:lang w:val="lv-LV" w:eastAsia="lv-LV"/>
        </w:rPr>
        <w:t xml:space="preserve"> –</w:t>
      </w:r>
      <w:r w:rsidRPr="00E84C89">
        <w:rPr>
          <w:sz w:val="28"/>
          <w:szCs w:val="28"/>
          <w:lang w:val="lv-LV" w:eastAsia="lv-LV"/>
        </w:rPr>
        <w:t xml:space="preserve"> kurss, ko studējošais izvēlas no studiju programmā piedāvātajiem, padziļina profesionālās zināšanas studiju programmā noteiktajā apjomā (turpmāk – specializācija);</w:t>
      </w:r>
    </w:p>
    <w:p w14:paraId="637F1D40" w14:textId="538D45AA" w:rsidR="00820903" w:rsidRPr="00E84C89" w:rsidRDefault="004D33FE" w:rsidP="00E84C89">
      <w:pPr>
        <w:pStyle w:val="ListParagraph"/>
        <w:numPr>
          <w:ilvl w:val="1"/>
          <w:numId w:val="7"/>
        </w:numPr>
        <w:tabs>
          <w:tab w:val="num" w:pos="1418"/>
        </w:tabs>
        <w:spacing w:before="100" w:beforeAutospacing="1" w:after="100" w:afterAutospacing="1" w:line="360" w:lineRule="auto"/>
        <w:ind w:left="1418" w:hanging="567"/>
        <w:jc w:val="both"/>
        <w:rPr>
          <w:b/>
          <w:sz w:val="28"/>
          <w:szCs w:val="28"/>
          <w:lang w:val="lv-LV" w:eastAsia="lv-LV"/>
        </w:rPr>
      </w:pPr>
      <w:r w:rsidRPr="00E84C89">
        <w:rPr>
          <w:sz w:val="28"/>
          <w:szCs w:val="28"/>
          <w:lang w:val="lv-LV" w:eastAsia="lv-LV"/>
        </w:rPr>
        <w:t>izvēles studiju kursi – brīvās izvēles kursi, kurus studējošais izvēlas studiju programmā noteiktajā apj</w:t>
      </w:r>
      <w:r w:rsidR="007F6BAA" w:rsidRPr="00E84C89">
        <w:rPr>
          <w:sz w:val="28"/>
          <w:szCs w:val="28"/>
          <w:lang w:val="lv-LV" w:eastAsia="lv-LV"/>
        </w:rPr>
        <w:t>omā, atbilstoši savām interesēm.</w:t>
      </w:r>
    </w:p>
    <w:p w14:paraId="0622090D" w14:textId="77777777" w:rsidR="008055CC" w:rsidRPr="008055CC" w:rsidRDefault="004D33FE" w:rsidP="00E84C89">
      <w:pPr>
        <w:pStyle w:val="ListParagraph"/>
        <w:numPr>
          <w:ilvl w:val="0"/>
          <w:numId w:val="6"/>
        </w:numPr>
        <w:tabs>
          <w:tab w:val="num" w:pos="851"/>
        </w:tabs>
        <w:spacing w:before="100" w:beforeAutospacing="1" w:after="100" w:afterAutospacing="1" w:line="360" w:lineRule="auto"/>
        <w:ind w:left="851" w:hanging="567"/>
        <w:jc w:val="both"/>
        <w:rPr>
          <w:b/>
          <w:sz w:val="28"/>
          <w:szCs w:val="28"/>
          <w:lang w:val="lv-LV" w:eastAsia="lv-LV"/>
        </w:rPr>
      </w:pPr>
      <w:r w:rsidRPr="00820903">
        <w:rPr>
          <w:bCs/>
          <w:sz w:val="28"/>
          <w:szCs w:val="28"/>
          <w:lang w:val="lv-LV"/>
        </w:rPr>
        <w:t>Studiju programmas ietvaros studējoš</w:t>
      </w:r>
      <w:r w:rsidR="00417049" w:rsidRPr="00820903">
        <w:rPr>
          <w:bCs/>
          <w:sz w:val="28"/>
          <w:szCs w:val="28"/>
          <w:lang w:val="lv-LV"/>
        </w:rPr>
        <w:t>ais</w:t>
      </w:r>
      <w:r w:rsidRPr="00820903">
        <w:rPr>
          <w:bCs/>
          <w:sz w:val="28"/>
          <w:szCs w:val="28"/>
          <w:lang w:val="lv-LV"/>
        </w:rPr>
        <w:t xml:space="preserve"> apgū</w:t>
      </w:r>
      <w:r w:rsidR="00E404A3">
        <w:rPr>
          <w:bCs/>
          <w:sz w:val="28"/>
          <w:szCs w:val="28"/>
          <w:lang w:val="lv-LV"/>
        </w:rPr>
        <w:t>s</w:t>
      </w:r>
      <w:r w:rsidRPr="00820903">
        <w:rPr>
          <w:bCs/>
          <w:sz w:val="28"/>
          <w:szCs w:val="28"/>
          <w:lang w:val="lv-LV"/>
        </w:rPr>
        <w:t xml:space="preserve">t </w:t>
      </w:r>
      <w:r w:rsidR="00417049" w:rsidRPr="00820903">
        <w:rPr>
          <w:bCs/>
          <w:sz w:val="28"/>
          <w:szCs w:val="28"/>
          <w:lang w:val="lv-LV"/>
        </w:rPr>
        <w:t xml:space="preserve">vienu no </w:t>
      </w:r>
      <w:r w:rsidRPr="00820903">
        <w:rPr>
          <w:bCs/>
          <w:sz w:val="28"/>
          <w:szCs w:val="28"/>
          <w:lang w:val="lv-LV"/>
        </w:rPr>
        <w:t>šād</w:t>
      </w:r>
      <w:r w:rsidR="00144733" w:rsidRPr="00820903">
        <w:rPr>
          <w:bCs/>
          <w:sz w:val="28"/>
          <w:szCs w:val="28"/>
          <w:lang w:val="lv-LV"/>
        </w:rPr>
        <w:t>ām</w:t>
      </w:r>
      <w:r w:rsidRPr="00820903">
        <w:rPr>
          <w:bCs/>
          <w:sz w:val="28"/>
          <w:szCs w:val="28"/>
          <w:lang w:val="lv-LV"/>
        </w:rPr>
        <w:t xml:space="preserve"> </w:t>
      </w:r>
      <w:r w:rsidR="00144733" w:rsidRPr="00820903">
        <w:rPr>
          <w:bCs/>
          <w:sz w:val="28"/>
          <w:szCs w:val="28"/>
          <w:lang w:val="lv-LV"/>
        </w:rPr>
        <w:t>specializācijām</w:t>
      </w:r>
      <w:r w:rsidRPr="00820903">
        <w:rPr>
          <w:bCs/>
          <w:sz w:val="28"/>
          <w:szCs w:val="28"/>
          <w:lang w:val="lv-LV"/>
        </w:rPr>
        <w:t>:</w:t>
      </w:r>
    </w:p>
    <w:p w14:paraId="216846EB" w14:textId="77777777" w:rsidR="008055CC" w:rsidRPr="008055CC" w:rsidRDefault="004D33FE" w:rsidP="00E84C89">
      <w:pPr>
        <w:pStyle w:val="ListParagraph"/>
        <w:numPr>
          <w:ilvl w:val="1"/>
          <w:numId w:val="6"/>
        </w:numPr>
        <w:tabs>
          <w:tab w:val="num" w:pos="851"/>
        </w:tabs>
        <w:spacing w:before="100" w:beforeAutospacing="1" w:after="100" w:afterAutospacing="1" w:line="360" w:lineRule="auto"/>
        <w:ind w:left="851" w:firstLine="0"/>
        <w:jc w:val="both"/>
        <w:rPr>
          <w:b/>
          <w:sz w:val="28"/>
          <w:szCs w:val="28"/>
          <w:lang w:val="lv-LV" w:eastAsia="lv-LV"/>
        </w:rPr>
      </w:pPr>
      <w:r w:rsidRPr="008055CC">
        <w:rPr>
          <w:bCs/>
          <w:sz w:val="28"/>
          <w:szCs w:val="28"/>
          <w:lang w:val="lv-LV"/>
        </w:rPr>
        <w:t>Kriminālpolicijas darb</w:t>
      </w:r>
      <w:r w:rsidR="00231ABB" w:rsidRPr="008055CC">
        <w:rPr>
          <w:bCs/>
          <w:sz w:val="28"/>
          <w:szCs w:val="28"/>
          <w:lang w:val="lv-LV"/>
        </w:rPr>
        <w:t>s</w:t>
      </w:r>
      <w:r w:rsidRPr="008055CC">
        <w:rPr>
          <w:bCs/>
          <w:sz w:val="28"/>
          <w:szCs w:val="28"/>
          <w:lang w:val="lv-LV"/>
        </w:rPr>
        <w:t>;</w:t>
      </w:r>
    </w:p>
    <w:p w14:paraId="0F434EB7" w14:textId="77777777" w:rsidR="008055CC" w:rsidRPr="008055CC" w:rsidRDefault="004D33FE" w:rsidP="00E84C89">
      <w:pPr>
        <w:pStyle w:val="ListParagraph"/>
        <w:numPr>
          <w:ilvl w:val="1"/>
          <w:numId w:val="6"/>
        </w:numPr>
        <w:tabs>
          <w:tab w:val="num" w:pos="851"/>
        </w:tabs>
        <w:spacing w:before="100" w:beforeAutospacing="1" w:after="100" w:afterAutospacing="1" w:line="360" w:lineRule="auto"/>
        <w:ind w:left="851" w:firstLine="0"/>
        <w:jc w:val="both"/>
        <w:rPr>
          <w:b/>
          <w:sz w:val="28"/>
          <w:szCs w:val="28"/>
          <w:lang w:val="lv-LV" w:eastAsia="lv-LV"/>
        </w:rPr>
      </w:pPr>
      <w:r w:rsidRPr="008055CC">
        <w:rPr>
          <w:bCs/>
          <w:sz w:val="28"/>
          <w:szCs w:val="28"/>
          <w:lang w:val="lv-LV"/>
        </w:rPr>
        <w:t>Kārtības policijas darbs;</w:t>
      </w:r>
    </w:p>
    <w:p w14:paraId="41C6C17B" w14:textId="77777777" w:rsidR="008055CC" w:rsidRPr="008055CC" w:rsidRDefault="004D33FE" w:rsidP="00E84C89">
      <w:pPr>
        <w:pStyle w:val="ListParagraph"/>
        <w:numPr>
          <w:ilvl w:val="1"/>
          <w:numId w:val="6"/>
        </w:numPr>
        <w:tabs>
          <w:tab w:val="num" w:pos="851"/>
        </w:tabs>
        <w:spacing w:before="100" w:beforeAutospacing="1" w:after="100" w:afterAutospacing="1" w:line="360" w:lineRule="auto"/>
        <w:ind w:left="851" w:firstLine="0"/>
        <w:jc w:val="both"/>
        <w:rPr>
          <w:b/>
          <w:sz w:val="28"/>
          <w:szCs w:val="28"/>
          <w:lang w:val="lv-LV" w:eastAsia="lv-LV"/>
        </w:rPr>
      </w:pPr>
      <w:r w:rsidRPr="008055CC">
        <w:rPr>
          <w:bCs/>
          <w:sz w:val="28"/>
          <w:szCs w:val="28"/>
          <w:lang w:val="lv-LV"/>
        </w:rPr>
        <w:t>Izmeklēšanas darbs;</w:t>
      </w:r>
    </w:p>
    <w:p w14:paraId="1600A3C6" w14:textId="24754437" w:rsidR="004D33FE" w:rsidRPr="008055CC" w:rsidRDefault="004D33FE" w:rsidP="00E84C89">
      <w:pPr>
        <w:pStyle w:val="ListParagraph"/>
        <w:numPr>
          <w:ilvl w:val="1"/>
          <w:numId w:val="6"/>
        </w:numPr>
        <w:tabs>
          <w:tab w:val="num" w:pos="851"/>
        </w:tabs>
        <w:spacing w:line="360" w:lineRule="auto"/>
        <w:ind w:left="851" w:firstLine="0"/>
        <w:jc w:val="both"/>
        <w:rPr>
          <w:b/>
          <w:sz w:val="28"/>
          <w:szCs w:val="28"/>
          <w:lang w:val="lv-LV" w:eastAsia="lv-LV"/>
        </w:rPr>
      </w:pPr>
      <w:r w:rsidRPr="008055CC">
        <w:rPr>
          <w:bCs/>
          <w:sz w:val="28"/>
          <w:szCs w:val="28"/>
          <w:lang w:val="lv-LV"/>
        </w:rPr>
        <w:t>Ekspertu d</w:t>
      </w:r>
      <w:r w:rsidR="00231ABB" w:rsidRPr="008055CC">
        <w:rPr>
          <w:bCs/>
          <w:sz w:val="28"/>
          <w:szCs w:val="28"/>
          <w:lang w:val="lv-LV"/>
        </w:rPr>
        <w:t>arbs</w:t>
      </w:r>
      <w:r w:rsidRPr="008055CC">
        <w:rPr>
          <w:bCs/>
          <w:sz w:val="28"/>
          <w:szCs w:val="28"/>
          <w:lang w:val="lv-LV"/>
        </w:rPr>
        <w:t>.</w:t>
      </w:r>
    </w:p>
    <w:p w14:paraId="3197A432" w14:textId="46822F4A" w:rsidR="004D33FE" w:rsidRDefault="004D33FE" w:rsidP="00E84C89">
      <w:pPr>
        <w:numPr>
          <w:ilvl w:val="0"/>
          <w:numId w:val="2"/>
        </w:numPr>
        <w:tabs>
          <w:tab w:val="left" w:pos="426"/>
          <w:tab w:val="num" w:pos="851"/>
        </w:tabs>
        <w:spacing w:line="360" w:lineRule="auto"/>
        <w:ind w:left="851" w:hanging="567"/>
        <w:jc w:val="both"/>
        <w:rPr>
          <w:sz w:val="28"/>
          <w:szCs w:val="28"/>
          <w:lang w:val="lv-LV" w:eastAsia="lv-LV"/>
        </w:rPr>
      </w:pPr>
      <w:r w:rsidRPr="00CB2C79">
        <w:rPr>
          <w:sz w:val="28"/>
          <w:szCs w:val="28"/>
          <w:lang w:val="lv-LV" w:eastAsia="lv-LV"/>
        </w:rPr>
        <w:t>Specializācijas pilna laika klātienes studējošajiem Koledža īsteno</w:t>
      </w:r>
      <w:r w:rsidR="00267D53">
        <w:rPr>
          <w:sz w:val="28"/>
          <w:szCs w:val="28"/>
          <w:lang w:val="lv-LV" w:eastAsia="lv-LV"/>
        </w:rPr>
        <w:t xml:space="preserve"> atbilstoši</w:t>
      </w:r>
      <w:r w:rsidRPr="00CB2C79">
        <w:rPr>
          <w:sz w:val="28"/>
          <w:szCs w:val="28"/>
          <w:lang w:val="lv-LV" w:eastAsia="lv-LV"/>
        </w:rPr>
        <w:t xml:space="preserve"> Valsts policijas pasūtījum</w:t>
      </w:r>
      <w:r w:rsidR="00267D53">
        <w:rPr>
          <w:sz w:val="28"/>
          <w:szCs w:val="28"/>
          <w:lang w:val="lv-LV" w:eastAsia="lv-LV"/>
        </w:rPr>
        <w:t>am</w:t>
      </w:r>
      <w:r w:rsidRPr="00CB2C79">
        <w:rPr>
          <w:sz w:val="28"/>
          <w:szCs w:val="28"/>
          <w:lang w:val="lv-LV" w:eastAsia="lv-LV"/>
        </w:rPr>
        <w:t xml:space="preserve">. Koledža informāciju par nepieciešamo </w:t>
      </w:r>
      <w:r w:rsidR="00417049">
        <w:rPr>
          <w:sz w:val="28"/>
          <w:szCs w:val="28"/>
          <w:lang w:val="lv-LV" w:eastAsia="lv-LV"/>
        </w:rPr>
        <w:t xml:space="preserve">studējošo </w:t>
      </w:r>
      <w:r w:rsidRPr="00CB2C79">
        <w:rPr>
          <w:sz w:val="28"/>
          <w:szCs w:val="28"/>
          <w:lang w:val="lv-LV" w:eastAsia="lv-LV"/>
        </w:rPr>
        <w:t xml:space="preserve">specializāciju </w:t>
      </w:r>
      <w:r w:rsidR="00417049" w:rsidRPr="00CB2C79">
        <w:rPr>
          <w:sz w:val="28"/>
          <w:szCs w:val="28"/>
          <w:lang w:val="lv-LV" w:eastAsia="lv-LV"/>
        </w:rPr>
        <w:t xml:space="preserve">pieprasa </w:t>
      </w:r>
      <w:r w:rsidRPr="00CB2C79">
        <w:rPr>
          <w:sz w:val="28"/>
          <w:szCs w:val="28"/>
          <w:lang w:val="lv-LV" w:eastAsia="lv-LV"/>
        </w:rPr>
        <w:t xml:space="preserve">Valsts policijai </w:t>
      </w:r>
      <w:r>
        <w:rPr>
          <w:sz w:val="28"/>
          <w:szCs w:val="28"/>
          <w:lang w:val="lv-LV" w:eastAsia="lv-LV"/>
        </w:rPr>
        <w:t>katram studiju gadam.</w:t>
      </w:r>
    </w:p>
    <w:p w14:paraId="2182CDA9" w14:textId="1E7F8BE1" w:rsidR="004D33FE" w:rsidRDefault="00F52DA2" w:rsidP="00E84C89">
      <w:pPr>
        <w:numPr>
          <w:ilvl w:val="0"/>
          <w:numId w:val="2"/>
        </w:numPr>
        <w:tabs>
          <w:tab w:val="left" w:pos="426"/>
          <w:tab w:val="num" w:pos="851"/>
        </w:tabs>
        <w:spacing w:before="100" w:beforeAutospacing="1" w:after="100" w:afterAutospacing="1" w:line="360" w:lineRule="auto"/>
        <w:ind w:left="851" w:hanging="567"/>
        <w:jc w:val="both"/>
        <w:rPr>
          <w:sz w:val="28"/>
          <w:szCs w:val="28"/>
          <w:lang w:val="lv-LV" w:eastAsia="lv-LV"/>
        </w:rPr>
      </w:pPr>
      <w:r>
        <w:rPr>
          <w:sz w:val="28"/>
          <w:szCs w:val="28"/>
          <w:lang w:val="lv-LV" w:eastAsia="lv-LV"/>
        </w:rPr>
        <w:t>Ja nepiecie</w:t>
      </w:r>
      <w:r w:rsidR="00144733">
        <w:rPr>
          <w:sz w:val="28"/>
          <w:szCs w:val="28"/>
          <w:lang w:val="lv-LV" w:eastAsia="lv-LV"/>
        </w:rPr>
        <w:t xml:space="preserve">šams, </w:t>
      </w:r>
      <w:r w:rsidR="004D33FE" w:rsidRPr="00CB2C79">
        <w:rPr>
          <w:sz w:val="28"/>
          <w:szCs w:val="28"/>
          <w:lang w:val="lv-LV" w:eastAsia="lv-LV"/>
        </w:rPr>
        <w:t>Koledžas direktora apstiprināta komisija vērtē pilna laika klātienes studējošo sadalījumu</w:t>
      </w:r>
      <w:r w:rsidR="00231ABB">
        <w:rPr>
          <w:sz w:val="28"/>
          <w:szCs w:val="28"/>
          <w:lang w:val="lv-LV" w:eastAsia="lv-LV"/>
        </w:rPr>
        <w:t xml:space="preserve"> specializācijā</w:t>
      </w:r>
      <w:r w:rsidR="00144733">
        <w:rPr>
          <w:sz w:val="28"/>
          <w:szCs w:val="28"/>
          <w:lang w:val="lv-LV" w:eastAsia="lv-LV"/>
        </w:rPr>
        <w:t>s</w:t>
      </w:r>
      <w:r w:rsidR="00231ABB">
        <w:rPr>
          <w:sz w:val="28"/>
          <w:szCs w:val="28"/>
          <w:lang w:val="lv-LV" w:eastAsia="lv-LV"/>
        </w:rPr>
        <w:t xml:space="preserve">. </w:t>
      </w:r>
      <w:r w:rsidR="00231ABB" w:rsidRPr="00CB2C79">
        <w:rPr>
          <w:sz w:val="28"/>
          <w:szCs w:val="28"/>
          <w:lang w:val="lv-LV" w:eastAsia="lv-LV"/>
        </w:rPr>
        <w:t>Koledžas direktora ap</w:t>
      </w:r>
      <w:r w:rsidR="00231ABB">
        <w:rPr>
          <w:sz w:val="28"/>
          <w:szCs w:val="28"/>
          <w:lang w:val="lv-LV" w:eastAsia="lv-LV"/>
        </w:rPr>
        <w:t>stiprinātās</w:t>
      </w:r>
      <w:r w:rsidR="00231ABB" w:rsidRPr="00CB2C79">
        <w:rPr>
          <w:sz w:val="28"/>
          <w:szCs w:val="28"/>
          <w:lang w:val="lv-LV" w:eastAsia="lv-LV"/>
        </w:rPr>
        <w:t xml:space="preserve"> komisija</w:t>
      </w:r>
      <w:r w:rsidR="00231ABB">
        <w:rPr>
          <w:sz w:val="28"/>
          <w:szCs w:val="28"/>
          <w:lang w:val="lv-LV" w:eastAsia="lv-LV"/>
        </w:rPr>
        <w:t>s</w:t>
      </w:r>
      <w:r w:rsidR="00231ABB" w:rsidRPr="00CB2C79">
        <w:rPr>
          <w:sz w:val="28"/>
          <w:szCs w:val="28"/>
          <w:lang w:val="lv-LV" w:eastAsia="lv-LV"/>
        </w:rPr>
        <w:t xml:space="preserve"> vērtē</w:t>
      </w:r>
      <w:r w:rsidR="00231ABB">
        <w:rPr>
          <w:sz w:val="28"/>
          <w:szCs w:val="28"/>
          <w:lang w:val="lv-LV" w:eastAsia="lv-LV"/>
        </w:rPr>
        <w:t>jumu apstiprina Koledžas direktors ar pavēli.</w:t>
      </w:r>
    </w:p>
    <w:p w14:paraId="3218886A" w14:textId="73639A5A" w:rsidR="004D33FE" w:rsidRDefault="00267D53" w:rsidP="00E84C89">
      <w:pPr>
        <w:numPr>
          <w:ilvl w:val="0"/>
          <w:numId w:val="2"/>
        </w:numPr>
        <w:tabs>
          <w:tab w:val="left" w:pos="426"/>
          <w:tab w:val="num" w:pos="851"/>
        </w:tabs>
        <w:spacing w:before="100" w:beforeAutospacing="1" w:after="100" w:afterAutospacing="1" w:line="360" w:lineRule="auto"/>
        <w:ind w:left="851" w:hanging="567"/>
        <w:jc w:val="both"/>
        <w:rPr>
          <w:sz w:val="28"/>
          <w:szCs w:val="28"/>
          <w:lang w:val="lv-LV" w:eastAsia="lv-LV"/>
        </w:rPr>
      </w:pPr>
      <w:r>
        <w:rPr>
          <w:sz w:val="28"/>
          <w:szCs w:val="28"/>
          <w:lang w:val="lv-LV" w:eastAsia="lv-LV"/>
        </w:rPr>
        <w:t>N</w:t>
      </w:r>
      <w:r w:rsidR="004D33FE" w:rsidRPr="00CB2C79">
        <w:rPr>
          <w:sz w:val="28"/>
          <w:szCs w:val="28"/>
          <w:lang w:val="lv-LV" w:eastAsia="lv-LV"/>
        </w:rPr>
        <w:t xml:space="preserve">epilna laika neklātienes studējošais </w:t>
      </w:r>
      <w:r w:rsidR="00144733">
        <w:rPr>
          <w:sz w:val="28"/>
          <w:szCs w:val="28"/>
          <w:lang w:val="lv-LV" w:eastAsia="lv-LV"/>
        </w:rPr>
        <w:t>specializāciju</w:t>
      </w:r>
      <w:r w:rsidR="004D33FE" w:rsidRPr="00CB2C79">
        <w:rPr>
          <w:sz w:val="28"/>
          <w:szCs w:val="28"/>
          <w:lang w:val="lv-LV" w:eastAsia="lv-LV"/>
        </w:rPr>
        <w:t xml:space="preserve"> </w:t>
      </w:r>
      <w:r>
        <w:rPr>
          <w:sz w:val="28"/>
          <w:szCs w:val="28"/>
          <w:lang w:val="lv-LV" w:eastAsia="lv-LV"/>
        </w:rPr>
        <w:t>izvēlas</w:t>
      </w:r>
      <w:r w:rsidR="00144733">
        <w:rPr>
          <w:sz w:val="28"/>
          <w:szCs w:val="28"/>
          <w:lang w:val="lv-LV" w:eastAsia="lv-LV"/>
        </w:rPr>
        <w:t>,</w:t>
      </w:r>
      <w:r>
        <w:rPr>
          <w:sz w:val="28"/>
          <w:szCs w:val="28"/>
          <w:lang w:val="lv-LV" w:eastAsia="lv-LV"/>
        </w:rPr>
        <w:t xml:space="preserve"> ievērojot dienesta Valsts policijā </w:t>
      </w:r>
      <w:r w:rsidR="009161C3">
        <w:rPr>
          <w:sz w:val="28"/>
          <w:szCs w:val="28"/>
          <w:lang w:val="lv-LV" w:eastAsia="lv-LV"/>
        </w:rPr>
        <w:t>nozares jomu. Lai n</w:t>
      </w:r>
      <w:r w:rsidR="009161C3" w:rsidRPr="00CB2C79">
        <w:rPr>
          <w:sz w:val="28"/>
          <w:szCs w:val="28"/>
          <w:lang w:val="lv-LV" w:eastAsia="lv-LV"/>
        </w:rPr>
        <w:t xml:space="preserve">epilna laika neklātienes studējošais </w:t>
      </w:r>
      <w:r w:rsidR="009161C3">
        <w:rPr>
          <w:sz w:val="28"/>
          <w:szCs w:val="28"/>
          <w:lang w:val="lv-LV" w:eastAsia="lv-LV"/>
        </w:rPr>
        <w:t xml:space="preserve">pieteiktos </w:t>
      </w:r>
      <w:r w:rsidR="009161C3" w:rsidRPr="00CB2C79">
        <w:rPr>
          <w:sz w:val="28"/>
          <w:szCs w:val="28"/>
          <w:lang w:val="lv-LV" w:eastAsia="lv-LV"/>
        </w:rPr>
        <w:t xml:space="preserve">specializācijas </w:t>
      </w:r>
      <w:r w:rsidR="004D33FE" w:rsidRPr="00CB2C79">
        <w:rPr>
          <w:sz w:val="28"/>
          <w:szCs w:val="28"/>
          <w:lang w:val="lv-LV" w:eastAsia="lv-LV"/>
        </w:rPr>
        <w:t>apguvei, viņš raksta ziņojumu Koledžas direktoram</w:t>
      </w:r>
      <w:r w:rsidR="009161C3">
        <w:rPr>
          <w:sz w:val="28"/>
          <w:szCs w:val="28"/>
          <w:lang w:val="lv-LV" w:eastAsia="lv-LV"/>
        </w:rPr>
        <w:t>, kurā norāda</w:t>
      </w:r>
      <w:r w:rsidR="004D33FE" w:rsidRPr="00CB2C79">
        <w:rPr>
          <w:sz w:val="28"/>
          <w:szCs w:val="28"/>
          <w:lang w:val="lv-LV" w:eastAsia="lv-LV"/>
        </w:rPr>
        <w:t xml:space="preserve"> specializācijas izvēli. </w:t>
      </w:r>
      <w:r w:rsidR="004D33FE">
        <w:rPr>
          <w:sz w:val="28"/>
          <w:szCs w:val="28"/>
          <w:lang w:val="lv-LV" w:eastAsia="lv-LV"/>
        </w:rPr>
        <w:t>N</w:t>
      </w:r>
      <w:r w:rsidR="004D33FE" w:rsidRPr="00CB2C79">
        <w:rPr>
          <w:sz w:val="28"/>
          <w:szCs w:val="28"/>
          <w:lang w:val="lv-LV" w:eastAsia="lv-LV"/>
        </w:rPr>
        <w:t>epilna laika neklātienes studējošo sadal</w:t>
      </w:r>
      <w:r w:rsidR="004D33FE">
        <w:rPr>
          <w:sz w:val="28"/>
          <w:szCs w:val="28"/>
          <w:lang w:val="lv-LV" w:eastAsia="lv-LV"/>
        </w:rPr>
        <w:t>ījumu specializācij</w:t>
      </w:r>
      <w:r w:rsidR="00144733">
        <w:rPr>
          <w:sz w:val="28"/>
          <w:szCs w:val="28"/>
          <w:lang w:val="lv-LV" w:eastAsia="lv-LV"/>
        </w:rPr>
        <w:t>ās</w:t>
      </w:r>
      <w:r w:rsidR="004D33FE">
        <w:rPr>
          <w:sz w:val="28"/>
          <w:szCs w:val="28"/>
          <w:lang w:val="lv-LV" w:eastAsia="lv-LV"/>
        </w:rPr>
        <w:t xml:space="preserve"> </w:t>
      </w:r>
      <w:r w:rsidR="004D33FE" w:rsidRPr="00CB2C79">
        <w:rPr>
          <w:sz w:val="28"/>
          <w:szCs w:val="28"/>
          <w:lang w:val="lv-LV" w:eastAsia="lv-LV"/>
        </w:rPr>
        <w:t>nosaka</w:t>
      </w:r>
      <w:r w:rsidR="00144733">
        <w:rPr>
          <w:sz w:val="28"/>
          <w:szCs w:val="28"/>
          <w:lang w:val="lv-LV" w:eastAsia="lv-LV"/>
        </w:rPr>
        <w:t xml:space="preserve"> </w:t>
      </w:r>
      <w:r w:rsidR="004D33FE" w:rsidRPr="00CB2C79">
        <w:rPr>
          <w:sz w:val="28"/>
          <w:szCs w:val="28"/>
          <w:lang w:val="lv-LV" w:eastAsia="lv-LV"/>
        </w:rPr>
        <w:t>Koledžas direktor</w:t>
      </w:r>
      <w:r w:rsidR="009161C3">
        <w:rPr>
          <w:sz w:val="28"/>
          <w:szCs w:val="28"/>
          <w:lang w:val="lv-LV" w:eastAsia="lv-LV"/>
        </w:rPr>
        <w:t>s</w:t>
      </w:r>
      <w:r w:rsidR="004D33FE" w:rsidRPr="00CB2C79">
        <w:rPr>
          <w:sz w:val="28"/>
          <w:szCs w:val="28"/>
          <w:lang w:val="lv-LV" w:eastAsia="lv-LV"/>
        </w:rPr>
        <w:t xml:space="preserve"> </w:t>
      </w:r>
      <w:r w:rsidR="009161C3">
        <w:rPr>
          <w:sz w:val="28"/>
          <w:szCs w:val="28"/>
          <w:lang w:val="lv-LV" w:eastAsia="lv-LV"/>
        </w:rPr>
        <w:t xml:space="preserve">ar </w:t>
      </w:r>
      <w:r w:rsidR="004D33FE" w:rsidRPr="00CB2C79">
        <w:rPr>
          <w:sz w:val="28"/>
          <w:szCs w:val="28"/>
          <w:lang w:val="lv-LV" w:eastAsia="lv-LV"/>
        </w:rPr>
        <w:t>pavēli</w:t>
      </w:r>
      <w:r w:rsidR="004D33FE">
        <w:rPr>
          <w:sz w:val="28"/>
          <w:szCs w:val="28"/>
          <w:lang w:val="lv-LV" w:eastAsia="lv-LV"/>
        </w:rPr>
        <w:t>.</w:t>
      </w:r>
    </w:p>
    <w:p w14:paraId="723610F0" w14:textId="5AAF1BDD" w:rsidR="004D33FE" w:rsidRDefault="004D33FE" w:rsidP="00E84C89">
      <w:pPr>
        <w:numPr>
          <w:ilvl w:val="0"/>
          <w:numId w:val="2"/>
        </w:numPr>
        <w:tabs>
          <w:tab w:val="left" w:pos="426"/>
          <w:tab w:val="num" w:pos="851"/>
        </w:tabs>
        <w:spacing w:before="100" w:beforeAutospacing="1" w:after="100" w:afterAutospacing="1" w:line="360" w:lineRule="auto"/>
        <w:ind w:left="851" w:hanging="567"/>
        <w:jc w:val="both"/>
        <w:rPr>
          <w:sz w:val="28"/>
          <w:szCs w:val="28"/>
          <w:lang w:val="lv-LV" w:eastAsia="lv-LV"/>
        </w:rPr>
      </w:pPr>
      <w:r w:rsidRPr="00CB2C79">
        <w:rPr>
          <w:sz w:val="28"/>
          <w:szCs w:val="28"/>
          <w:lang w:val="lv-LV" w:eastAsia="lv-LV"/>
        </w:rPr>
        <w:t xml:space="preserve">Lai mainītu specializāciju, studējošais 14 dienu laikā pēc studiju uzsākšanas attiecīgajā specializācijā, raksta motivētu ziņojumu Koledžas direktoram. Specializācijas maiņu nosaka </w:t>
      </w:r>
      <w:r w:rsidR="00E404A3">
        <w:rPr>
          <w:sz w:val="28"/>
          <w:szCs w:val="28"/>
          <w:lang w:val="lv-LV" w:eastAsia="lv-LV"/>
        </w:rPr>
        <w:t>ar Koledžas direktora</w:t>
      </w:r>
      <w:r w:rsidR="00D96D88" w:rsidRPr="00CB2C79">
        <w:rPr>
          <w:sz w:val="28"/>
          <w:szCs w:val="28"/>
          <w:lang w:val="lv-LV" w:eastAsia="lv-LV"/>
        </w:rPr>
        <w:t xml:space="preserve"> </w:t>
      </w:r>
      <w:r w:rsidRPr="00CB2C79">
        <w:rPr>
          <w:sz w:val="28"/>
          <w:szCs w:val="28"/>
          <w:lang w:val="lv-LV" w:eastAsia="lv-LV"/>
        </w:rPr>
        <w:t>pavēli.</w:t>
      </w:r>
    </w:p>
    <w:p w14:paraId="1F34BD80" w14:textId="52759033" w:rsidR="004D33FE" w:rsidRDefault="004D33FE" w:rsidP="00E84C89">
      <w:pPr>
        <w:numPr>
          <w:ilvl w:val="0"/>
          <w:numId w:val="2"/>
        </w:numPr>
        <w:tabs>
          <w:tab w:val="left" w:pos="426"/>
          <w:tab w:val="num" w:pos="851"/>
        </w:tabs>
        <w:spacing w:before="100" w:beforeAutospacing="1" w:after="100" w:afterAutospacing="1" w:line="360" w:lineRule="auto"/>
        <w:ind w:left="851" w:hanging="567"/>
        <w:jc w:val="both"/>
        <w:rPr>
          <w:sz w:val="28"/>
          <w:szCs w:val="28"/>
          <w:lang w:val="lv-LV" w:eastAsia="lv-LV"/>
        </w:rPr>
      </w:pPr>
      <w:r w:rsidRPr="00CB2C79">
        <w:rPr>
          <w:sz w:val="28"/>
          <w:szCs w:val="28"/>
          <w:lang w:val="lv-LV" w:eastAsia="lv-LV"/>
        </w:rPr>
        <w:t xml:space="preserve">Lai mainītu studiju veidu un </w:t>
      </w:r>
      <w:r w:rsidR="005A4207">
        <w:rPr>
          <w:sz w:val="28"/>
          <w:szCs w:val="28"/>
          <w:lang w:val="lv-LV" w:eastAsia="lv-LV"/>
        </w:rPr>
        <w:t xml:space="preserve">izglītības ieguves </w:t>
      </w:r>
      <w:r w:rsidRPr="00CB2C79">
        <w:rPr>
          <w:sz w:val="28"/>
          <w:szCs w:val="28"/>
          <w:lang w:val="lv-LV" w:eastAsia="lv-LV"/>
        </w:rPr>
        <w:t xml:space="preserve">formu, studējošais 14 dienu laikā no kārtējā semestra sākuma raksta motivētu ziņojumu Koledžas direktoram. Studiju veida un </w:t>
      </w:r>
      <w:r w:rsidR="005A4207">
        <w:rPr>
          <w:sz w:val="28"/>
          <w:szCs w:val="28"/>
          <w:lang w:val="lv-LV" w:eastAsia="lv-LV"/>
        </w:rPr>
        <w:t xml:space="preserve">izglītības ieguves </w:t>
      </w:r>
      <w:r w:rsidRPr="00CB2C79">
        <w:rPr>
          <w:sz w:val="28"/>
          <w:szCs w:val="28"/>
          <w:lang w:val="lv-LV" w:eastAsia="lv-LV"/>
        </w:rPr>
        <w:t xml:space="preserve">formas maiņu nosaka </w:t>
      </w:r>
      <w:r w:rsidR="00E404A3">
        <w:rPr>
          <w:sz w:val="28"/>
          <w:szCs w:val="28"/>
          <w:lang w:val="lv-LV" w:eastAsia="lv-LV"/>
        </w:rPr>
        <w:t xml:space="preserve">ar </w:t>
      </w:r>
      <w:r w:rsidRPr="00CB2C79">
        <w:rPr>
          <w:sz w:val="28"/>
          <w:szCs w:val="28"/>
          <w:lang w:val="lv-LV" w:eastAsia="lv-LV"/>
        </w:rPr>
        <w:t>Koledžas direktor</w:t>
      </w:r>
      <w:r w:rsidR="00E404A3">
        <w:rPr>
          <w:sz w:val="28"/>
          <w:szCs w:val="28"/>
          <w:lang w:val="lv-LV" w:eastAsia="lv-LV"/>
        </w:rPr>
        <w:t>a</w:t>
      </w:r>
      <w:r w:rsidR="00D96D88" w:rsidRPr="00CB2C79">
        <w:rPr>
          <w:sz w:val="28"/>
          <w:szCs w:val="28"/>
          <w:lang w:val="lv-LV" w:eastAsia="lv-LV"/>
        </w:rPr>
        <w:t xml:space="preserve"> </w:t>
      </w:r>
      <w:r w:rsidRPr="00CB2C79">
        <w:rPr>
          <w:sz w:val="28"/>
          <w:szCs w:val="28"/>
          <w:lang w:val="lv-LV" w:eastAsia="lv-LV"/>
        </w:rPr>
        <w:t>pavēli.</w:t>
      </w:r>
    </w:p>
    <w:p w14:paraId="4556AA25" w14:textId="3AE33C39" w:rsidR="004D33FE" w:rsidRDefault="004D33FE" w:rsidP="00E84C89">
      <w:pPr>
        <w:numPr>
          <w:ilvl w:val="0"/>
          <w:numId w:val="2"/>
        </w:numPr>
        <w:tabs>
          <w:tab w:val="left" w:pos="426"/>
          <w:tab w:val="num" w:pos="851"/>
        </w:tabs>
        <w:spacing w:before="100" w:beforeAutospacing="1" w:after="100" w:afterAutospacing="1" w:line="360" w:lineRule="auto"/>
        <w:ind w:left="851" w:hanging="567"/>
        <w:jc w:val="both"/>
        <w:rPr>
          <w:sz w:val="28"/>
          <w:szCs w:val="28"/>
          <w:lang w:val="lv-LV" w:eastAsia="lv-LV"/>
        </w:rPr>
      </w:pPr>
      <w:r w:rsidRPr="002466A9">
        <w:rPr>
          <w:sz w:val="28"/>
          <w:szCs w:val="28"/>
          <w:lang w:val="lv-LV" w:eastAsia="lv-LV"/>
        </w:rPr>
        <w:lastRenderedPageBreak/>
        <w:t>Ja studiju veida un</w:t>
      </w:r>
      <w:r w:rsidR="005A4207" w:rsidRPr="005A4207">
        <w:rPr>
          <w:sz w:val="28"/>
          <w:szCs w:val="28"/>
          <w:lang w:val="lv-LV" w:eastAsia="lv-LV"/>
        </w:rPr>
        <w:t xml:space="preserve"> </w:t>
      </w:r>
      <w:r w:rsidR="005A4207">
        <w:rPr>
          <w:sz w:val="28"/>
          <w:szCs w:val="28"/>
          <w:lang w:val="lv-LV" w:eastAsia="lv-LV"/>
        </w:rPr>
        <w:t>izglītības ieguves</w:t>
      </w:r>
      <w:r w:rsidRPr="002466A9">
        <w:rPr>
          <w:sz w:val="28"/>
          <w:szCs w:val="28"/>
          <w:lang w:val="lv-LV" w:eastAsia="lv-LV"/>
        </w:rPr>
        <w:t xml:space="preserve"> formas maiņa saistīta ar studējošā pārcelšanu uz citu dienesta vietu, studiju veidu un </w:t>
      </w:r>
      <w:r w:rsidR="005A4207">
        <w:rPr>
          <w:sz w:val="28"/>
          <w:szCs w:val="28"/>
          <w:lang w:val="lv-LV" w:eastAsia="lv-LV"/>
        </w:rPr>
        <w:t xml:space="preserve">izglītības ieguves </w:t>
      </w:r>
      <w:r w:rsidRPr="002466A9">
        <w:rPr>
          <w:sz w:val="28"/>
          <w:szCs w:val="28"/>
          <w:lang w:val="lv-LV" w:eastAsia="lv-LV"/>
        </w:rPr>
        <w:t xml:space="preserve">formu atļauts mainīt </w:t>
      </w:r>
      <w:r w:rsidR="00004C8F">
        <w:rPr>
          <w:sz w:val="28"/>
          <w:szCs w:val="28"/>
          <w:lang w:val="lv-LV" w:eastAsia="lv-LV"/>
        </w:rPr>
        <w:t>citā semestra</w:t>
      </w:r>
      <w:r w:rsidRPr="002466A9">
        <w:rPr>
          <w:sz w:val="28"/>
          <w:szCs w:val="28"/>
          <w:lang w:val="lv-LV" w:eastAsia="lv-LV"/>
        </w:rPr>
        <w:t xml:space="preserve"> laikā.</w:t>
      </w:r>
    </w:p>
    <w:p w14:paraId="2238A293" w14:textId="1E830C66" w:rsidR="00E84C89" w:rsidRPr="001D45A8" w:rsidRDefault="004D33FE" w:rsidP="00E84C89">
      <w:pPr>
        <w:numPr>
          <w:ilvl w:val="0"/>
          <w:numId w:val="2"/>
        </w:numPr>
        <w:tabs>
          <w:tab w:val="left" w:pos="426"/>
          <w:tab w:val="num" w:pos="851"/>
        </w:tabs>
        <w:spacing w:line="360" w:lineRule="auto"/>
        <w:ind w:left="851" w:hanging="567"/>
        <w:jc w:val="both"/>
        <w:rPr>
          <w:sz w:val="28"/>
          <w:szCs w:val="28"/>
          <w:lang w:val="lv-LV" w:eastAsia="lv-LV"/>
        </w:rPr>
      </w:pPr>
      <w:r w:rsidRPr="00AC05D6">
        <w:rPr>
          <w:sz w:val="28"/>
          <w:szCs w:val="28"/>
          <w:lang w:val="lv-LV" w:eastAsia="lv-LV"/>
        </w:rPr>
        <w:t xml:space="preserve">Pilna laika klātienes un nepilna laika neklātienes studējošajam </w:t>
      </w:r>
      <w:r w:rsidRPr="00666B16">
        <w:rPr>
          <w:sz w:val="28"/>
          <w:szCs w:val="28"/>
          <w:lang w:val="lv-LV" w:eastAsia="lv-LV"/>
        </w:rPr>
        <w:t>ir obligāts</w:t>
      </w:r>
      <w:r w:rsidRPr="00AC05D6">
        <w:rPr>
          <w:sz w:val="28"/>
          <w:szCs w:val="28"/>
          <w:lang w:val="lv-LV" w:eastAsia="lv-LV"/>
        </w:rPr>
        <w:t xml:space="preserve"> lekciju un nodarbību apmeklējums.</w:t>
      </w:r>
      <w:r w:rsidR="002D2212" w:rsidRPr="00666B16">
        <w:rPr>
          <w:sz w:val="28"/>
          <w:szCs w:val="28"/>
          <w:lang w:val="lv-LV" w:eastAsia="lv-LV"/>
        </w:rPr>
        <w:t xml:space="preserve"> </w:t>
      </w:r>
      <w:r w:rsidR="00EB7F53" w:rsidRPr="00666B16">
        <w:rPr>
          <w:sz w:val="28"/>
          <w:szCs w:val="28"/>
          <w:lang w:val="lv-LV" w:eastAsia="lv-LV"/>
        </w:rPr>
        <w:t>Pedagogs reģistrē nodarbību apmeklējumu</w:t>
      </w:r>
      <w:r w:rsidR="00666B16" w:rsidRPr="00666B16">
        <w:rPr>
          <w:sz w:val="28"/>
          <w:szCs w:val="28"/>
          <w:lang w:val="lv-LV" w:eastAsia="lv-LV"/>
        </w:rPr>
        <w:t xml:space="preserve"> katrā nodarbībā</w:t>
      </w:r>
      <w:r w:rsidR="00666B16">
        <w:rPr>
          <w:sz w:val="28"/>
          <w:szCs w:val="28"/>
          <w:lang w:val="lv-LV" w:eastAsia="lv-LV"/>
        </w:rPr>
        <w:t>. Studējošaja</w:t>
      </w:r>
      <w:r w:rsidR="00EB7F53" w:rsidRPr="00666B16">
        <w:rPr>
          <w:sz w:val="28"/>
          <w:szCs w:val="28"/>
          <w:lang w:val="lv-LV" w:eastAsia="lv-LV"/>
        </w:rPr>
        <w:t>m ir tiesības iepazīties ar informāciju par studējošā nodarbību apmeklējumu.</w:t>
      </w:r>
      <w:r w:rsidR="00EB7F53" w:rsidRPr="00B74F34">
        <w:rPr>
          <w:color w:val="FF0000"/>
          <w:sz w:val="28"/>
          <w:szCs w:val="28"/>
          <w:lang w:val="lv-LV" w:eastAsia="lv-LV"/>
        </w:rPr>
        <w:t xml:space="preserve">  </w:t>
      </w:r>
    </w:p>
    <w:p w14:paraId="247F7202" w14:textId="46AE7761" w:rsidR="001D45A8" w:rsidRPr="005F0CD6" w:rsidRDefault="001D45A8" w:rsidP="001D45A8">
      <w:pPr>
        <w:tabs>
          <w:tab w:val="left" w:pos="426"/>
        </w:tabs>
        <w:spacing w:line="360" w:lineRule="auto"/>
        <w:ind w:left="284"/>
        <w:jc w:val="both"/>
        <w:rPr>
          <w:color w:val="000000" w:themeColor="text1"/>
          <w:szCs w:val="28"/>
          <w:lang w:val="lv-LV" w:eastAsia="lv-LV"/>
        </w:rPr>
      </w:pPr>
      <w:r w:rsidRPr="005F0CD6">
        <w:rPr>
          <w:color w:val="000000" w:themeColor="text1"/>
          <w:szCs w:val="28"/>
          <w:lang w:val="lv-LV" w:eastAsia="lv-LV"/>
        </w:rPr>
        <w:t xml:space="preserve">(Grozīts ar VPK </w:t>
      </w:r>
      <w:r w:rsidR="005F0CD6" w:rsidRPr="005F0CD6">
        <w:rPr>
          <w:color w:val="000000" w:themeColor="text1"/>
          <w:szCs w:val="28"/>
          <w:lang w:val="lv-LV" w:eastAsia="lv-LV"/>
        </w:rPr>
        <w:t>22.05.</w:t>
      </w:r>
      <w:r w:rsidRPr="005F0CD6">
        <w:rPr>
          <w:color w:val="000000" w:themeColor="text1"/>
          <w:szCs w:val="28"/>
          <w:lang w:val="lv-LV" w:eastAsia="lv-LV"/>
        </w:rPr>
        <w:t>2020. nolikumu Nr.</w:t>
      </w:r>
      <w:r w:rsidR="005F0CD6" w:rsidRPr="005F0CD6">
        <w:rPr>
          <w:color w:val="000000" w:themeColor="text1"/>
          <w:szCs w:val="28"/>
          <w:lang w:val="lv-LV" w:eastAsia="lv-LV"/>
        </w:rPr>
        <w:t>2</w:t>
      </w:r>
      <w:r w:rsidRPr="005F0CD6">
        <w:rPr>
          <w:color w:val="000000" w:themeColor="text1"/>
          <w:szCs w:val="28"/>
          <w:lang w:val="lv-LV" w:eastAsia="lv-LV"/>
        </w:rPr>
        <w:t>)</w:t>
      </w:r>
    </w:p>
    <w:p w14:paraId="6D5AEAFB" w14:textId="2831A36B" w:rsidR="00E84C89" w:rsidRDefault="00137DC9" w:rsidP="00E84C89">
      <w:pPr>
        <w:tabs>
          <w:tab w:val="left" w:pos="426"/>
        </w:tabs>
        <w:spacing w:line="360" w:lineRule="auto"/>
        <w:ind w:left="850" w:hanging="566"/>
        <w:jc w:val="both"/>
        <w:rPr>
          <w:sz w:val="28"/>
          <w:szCs w:val="28"/>
          <w:lang w:val="lv-LV" w:eastAsia="lv-LV"/>
        </w:rPr>
      </w:pPr>
      <w:r w:rsidRPr="00666B16">
        <w:rPr>
          <w:sz w:val="28"/>
          <w:szCs w:val="28"/>
          <w:lang w:val="lv-LV" w:eastAsia="lv-LV"/>
        </w:rPr>
        <w:t>20.</w:t>
      </w:r>
      <w:r w:rsidRPr="00666B16">
        <w:rPr>
          <w:sz w:val="28"/>
          <w:szCs w:val="28"/>
          <w:vertAlign w:val="superscript"/>
          <w:lang w:val="lv-LV" w:eastAsia="lv-LV"/>
        </w:rPr>
        <w:t xml:space="preserve">1 </w:t>
      </w:r>
      <w:r w:rsidR="00666B16" w:rsidRPr="00666B16">
        <w:rPr>
          <w:sz w:val="28"/>
          <w:szCs w:val="28"/>
          <w:vertAlign w:val="superscript"/>
          <w:lang w:val="lv-LV" w:eastAsia="lv-LV"/>
        </w:rPr>
        <w:t xml:space="preserve"> </w:t>
      </w:r>
      <w:r w:rsidR="00666B16" w:rsidRPr="00666B16">
        <w:rPr>
          <w:sz w:val="28"/>
          <w:szCs w:val="28"/>
          <w:lang w:val="lv-LV" w:eastAsia="lv-LV"/>
        </w:rPr>
        <w:t>Prakses apjomu</w:t>
      </w:r>
      <w:r w:rsidRPr="00666B16">
        <w:rPr>
          <w:sz w:val="28"/>
          <w:szCs w:val="28"/>
          <w:lang w:val="lv-LV" w:eastAsia="lv-LV"/>
        </w:rPr>
        <w:t xml:space="preserve"> un to sadalījumu pa studiju semestriem nosaka studiju programma.</w:t>
      </w:r>
      <w:r w:rsidR="00666B16">
        <w:rPr>
          <w:sz w:val="28"/>
          <w:szCs w:val="28"/>
          <w:lang w:val="lv-LV" w:eastAsia="lv-LV"/>
        </w:rPr>
        <w:t xml:space="preserve"> </w:t>
      </w:r>
      <w:r w:rsidR="00666B16" w:rsidRPr="00666B16">
        <w:rPr>
          <w:sz w:val="28"/>
          <w:szCs w:val="28"/>
          <w:lang w:val="lv-LV" w:eastAsia="lv-LV"/>
        </w:rPr>
        <w:t>P</w:t>
      </w:r>
      <w:r w:rsidR="00D966BA" w:rsidRPr="00666B16">
        <w:rPr>
          <w:sz w:val="28"/>
          <w:szCs w:val="28"/>
          <w:lang w:val="lv-LV" w:eastAsia="lv-LV"/>
        </w:rPr>
        <w:t xml:space="preserve">rakses saturu, kārtību un norisi nosaka prakses </w:t>
      </w:r>
      <w:r w:rsidR="00457F0C" w:rsidRPr="00666B16">
        <w:rPr>
          <w:sz w:val="28"/>
          <w:szCs w:val="28"/>
          <w:lang w:val="lv-LV" w:eastAsia="lv-LV"/>
        </w:rPr>
        <w:t>jomu</w:t>
      </w:r>
      <w:r w:rsidR="00D966BA" w:rsidRPr="00666B16">
        <w:rPr>
          <w:sz w:val="28"/>
          <w:szCs w:val="28"/>
          <w:lang w:val="lv-LV" w:eastAsia="lv-LV"/>
        </w:rPr>
        <w:t xml:space="preserve"> regulējo</w:t>
      </w:r>
      <w:r w:rsidR="00457F0C" w:rsidRPr="00666B16">
        <w:rPr>
          <w:sz w:val="28"/>
          <w:szCs w:val="28"/>
          <w:lang w:val="lv-LV" w:eastAsia="lv-LV"/>
        </w:rPr>
        <w:t>šie</w:t>
      </w:r>
      <w:r w:rsidR="00D966BA" w:rsidRPr="00666B16">
        <w:rPr>
          <w:sz w:val="28"/>
          <w:szCs w:val="28"/>
          <w:lang w:val="lv-LV" w:eastAsia="lv-LV"/>
        </w:rPr>
        <w:t xml:space="preserve"> normatīvie akti.</w:t>
      </w:r>
    </w:p>
    <w:p w14:paraId="51203954"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4564ADCB" w14:textId="734E61CB" w:rsidR="00820903" w:rsidRPr="00E84C89" w:rsidRDefault="004D33FE" w:rsidP="00E84C89">
      <w:pPr>
        <w:pStyle w:val="ListParagraph"/>
        <w:numPr>
          <w:ilvl w:val="0"/>
          <w:numId w:val="8"/>
        </w:numPr>
        <w:tabs>
          <w:tab w:val="left" w:pos="0"/>
        </w:tabs>
        <w:spacing w:before="240" w:line="360" w:lineRule="auto"/>
        <w:ind w:left="0" w:firstLine="0"/>
        <w:jc w:val="center"/>
        <w:rPr>
          <w:b/>
          <w:sz w:val="28"/>
          <w:szCs w:val="28"/>
          <w:lang w:val="lv-LV" w:eastAsia="lv-LV"/>
        </w:rPr>
      </w:pPr>
      <w:r w:rsidRPr="00820903">
        <w:rPr>
          <w:b/>
          <w:sz w:val="28"/>
          <w:szCs w:val="28"/>
          <w:lang w:val="lv-LV" w:eastAsia="lv-LV"/>
        </w:rPr>
        <w:t>Ierakstīšana studējošo sarakstā (imatrikulācija)</w:t>
      </w:r>
    </w:p>
    <w:p w14:paraId="1F84544E" w14:textId="77777777" w:rsidR="004D33FE" w:rsidRDefault="004D33FE" w:rsidP="00E84C89">
      <w:pPr>
        <w:numPr>
          <w:ilvl w:val="0"/>
          <w:numId w:val="2"/>
        </w:numPr>
        <w:tabs>
          <w:tab w:val="left" w:pos="426"/>
        </w:tabs>
        <w:spacing w:before="100" w:beforeAutospacing="1" w:after="100" w:afterAutospacing="1" w:line="360" w:lineRule="auto"/>
        <w:ind w:left="851" w:hanging="567"/>
        <w:jc w:val="both"/>
        <w:rPr>
          <w:b/>
          <w:sz w:val="28"/>
          <w:szCs w:val="28"/>
          <w:lang w:val="lv-LV" w:eastAsia="lv-LV"/>
        </w:rPr>
      </w:pPr>
      <w:r w:rsidRPr="001E2AA2">
        <w:rPr>
          <w:sz w:val="28"/>
          <w:szCs w:val="28"/>
          <w:lang w:val="lv-LV" w:eastAsia="lv-LV"/>
        </w:rPr>
        <w:t>Reflektantu studijām Koledžā uzņem saskaņā ar Koledžā noteikto kārtību par reflektantu uzņemšanu un vērtēšanas kritērijiem kārtējam studiju gadam.</w:t>
      </w:r>
    </w:p>
    <w:p w14:paraId="32A2EF9B" w14:textId="6985366F" w:rsidR="004D33FE" w:rsidRPr="002466A9" w:rsidRDefault="004D33FE" w:rsidP="00E84C89">
      <w:pPr>
        <w:numPr>
          <w:ilvl w:val="0"/>
          <w:numId w:val="2"/>
        </w:numPr>
        <w:tabs>
          <w:tab w:val="left" w:pos="426"/>
        </w:tabs>
        <w:spacing w:before="100" w:beforeAutospacing="1" w:after="100" w:afterAutospacing="1" w:line="360" w:lineRule="auto"/>
        <w:ind w:left="851" w:hanging="567"/>
        <w:jc w:val="both"/>
        <w:rPr>
          <w:b/>
          <w:sz w:val="28"/>
          <w:szCs w:val="28"/>
          <w:lang w:val="lv-LV" w:eastAsia="lv-LV"/>
        </w:rPr>
      </w:pPr>
      <w:r w:rsidRPr="002466A9">
        <w:rPr>
          <w:sz w:val="28"/>
          <w:szCs w:val="28"/>
          <w:lang w:val="lv-LV" w:eastAsia="lv-LV"/>
        </w:rPr>
        <w:t xml:space="preserve">Reflektantu, kurš sekmīgi nokārtojis iestājpārbaudījumus, izturējis konkursu un noslēdzis Līgumu par izglītības ieguvi un dienestu </w:t>
      </w:r>
      <w:proofErr w:type="spellStart"/>
      <w:r w:rsidRPr="002466A9">
        <w:rPr>
          <w:sz w:val="28"/>
          <w:szCs w:val="28"/>
          <w:lang w:val="lv-LV" w:eastAsia="lv-LV"/>
        </w:rPr>
        <w:t>Iekšlietu</w:t>
      </w:r>
      <w:proofErr w:type="spellEnd"/>
      <w:r w:rsidRPr="002466A9">
        <w:rPr>
          <w:sz w:val="28"/>
          <w:szCs w:val="28"/>
          <w:lang w:val="lv-LV" w:eastAsia="lv-LV"/>
        </w:rPr>
        <w:t xml:space="preserve"> ministrijas sistēmas iestādēs vai Ieslodzījuma vietu pārvaldē</w:t>
      </w:r>
      <w:r w:rsidR="00EB7F53">
        <w:rPr>
          <w:sz w:val="28"/>
          <w:szCs w:val="28"/>
          <w:lang w:val="lv-LV" w:eastAsia="lv-LV"/>
        </w:rPr>
        <w:t>,</w:t>
      </w:r>
      <w:r w:rsidRPr="002466A9">
        <w:rPr>
          <w:sz w:val="28"/>
          <w:szCs w:val="28"/>
          <w:lang w:val="lv-LV" w:eastAsia="lv-LV"/>
        </w:rPr>
        <w:t xml:space="preserve"> imatrikulē studijām Koledžā.</w:t>
      </w:r>
    </w:p>
    <w:p w14:paraId="2FCEDAC9" w14:textId="6833E981" w:rsidR="004D33FE" w:rsidRPr="005A4207" w:rsidRDefault="004D33FE" w:rsidP="00E84C89">
      <w:pPr>
        <w:numPr>
          <w:ilvl w:val="0"/>
          <w:numId w:val="2"/>
        </w:numPr>
        <w:tabs>
          <w:tab w:val="left" w:pos="426"/>
        </w:tabs>
        <w:spacing w:before="100" w:beforeAutospacing="1" w:after="100" w:afterAutospacing="1" w:line="360" w:lineRule="auto"/>
        <w:ind w:left="851" w:hanging="567"/>
        <w:jc w:val="both"/>
        <w:rPr>
          <w:b/>
          <w:sz w:val="28"/>
          <w:szCs w:val="28"/>
          <w:lang w:val="lv-LV" w:eastAsia="lv-LV"/>
        </w:rPr>
      </w:pPr>
      <w:r w:rsidRPr="002466A9">
        <w:rPr>
          <w:sz w:val="28"/>
          <w:szCs w:val="28"/>
          <w:lang w:val="lv-LV" w:eastAsia="lv-LV"/>
        </w:rPr>
        <w:t xml:space="preserve">Reflektantu Koledžā imatrikulē ar Koledžas direktora pavēli un atkarībā no studiju veida un </w:t>
      </w:r>
      <w:r w:rsidR="008F736C">
        <w:rPr>
          <w:sz w:val="28"/>
          <w:szCs w:val="28"/>
          <w:lang w:val="lv-LV" w:eastAsia="lv-LV"/>
        </w:rPr>
        <w:t xml:space="preserve">izglītības ieguves </w:t>
      </w:r>
      <w:r w:rsidRPr="002466A9">
        <w:rPr>
          <w:sz w:val="28"/>
          <w:szCs w:val="28"/>
          <w:lang w:val="lv-LV" w:eastAsia="lv-LV"/>
        </w:rPr>
        <w:t xml:space="preserve">formas </w:t>
      </w:r>
      <w:r w:rsidR="004D62B4">
        <w:rPr>
          <w:sz w:val="28"/>
          <w:szCs w:val="28"/>
          <w:lang w:val="lv-LV" w:eastAsia="lv-LV"/>
        </w:rPr>
        <w:t xml:space="preserve">ieskaita </w:t>
      </w:r>
      <w:r w:rsidRPr="002466A9">
        <w:rPr>
          <w:sz w:val="28"/>
          <w:szCs w:val="28"/>
          <w:lang w:val="lv-LV" w:eastAsia="lv-LV"/>
        </w:rPr>
        <w:t>studiju grup</w:t>
      </w:r>
      <w:r w:rsidR="004D62B4">
        <w:rPr>
          <w:sz w:val="28"/>
          <w:szCs w:val="28"/>
          <w:lang w:val="lv-LV" w:eastAsia="lv-LV"/>
        </w:rPr>
        <w:t>ā</w:t>
      </w:r>
      <w:r w:rsidR="00AD6FE6">
        <w:rPr>
          <w:sz w:val="28"/>
          <w:szCs w:val="28"/>
          <w:lang w:val="lv-LV" w:eastAsia="lv-LV"/>
        </w:rPr>
        <w:t>, kurai saskaņā ar šī</w:t>
      </w:r>
      <w:r w:rsidR="00EA01A0">
        <w:rPr>
          <w:sz w:val="28"/>
          <w:szCs w:val="28"/>
          <w:lang w:val="lv-LV" w:eastAsia="lv-LV"/>
        </w:rPr>
        <w:t xml:space="preserve"> </w:t>
      </w:r>
      <w:r w:rsidR="004D62B4">
        <w:rPr>
          <w:sz w:val="28"/>
          <w:szCs w:val="28"/>
          <w:lang w:val="lv-LV" w:eastAsia="lv-LV"/>
        </w:rPr>
        <w:t xml:space="preserve">nolikuma </w:t>
      </w:r>
      <w:r w:rsidR="004D62B4" w:rsidRPr="008F736C">
        <w:rPr>
          <w:sz w:val="28"/>
          <w:szCs w:val="28"/>
          <w:lang w:val="lv-LV" w:eastAsia="lv-LV"/>
        </w:rPr>
        <w:t>2</w:t>
      </w:r>
      <w:r w:rsidR="005A4207">
        <w:rPr>
          <w:sz w:val="28"/>
          <w:szCs w:val="28"/>
          <w:lang w:val="lv-LV" w:eastAsia="lv-LV"/>
        </w:rPr>
        <w:t>4</w:t>
      </w:r>
      <w:r w:rsidR="004D62B4" w:rsidRPr="008F736C">
        <w:rPr>
          <w:sz w:val="28"/>
          <w:szCs w:val="28"/>
          <w:lang w:val="lv-LV" w:eastAsia="lv-LV"/>
        </w:rPr>
        <w:t>.punktu</w:t>
      </w:r>
      <w:r w:rsidR="004D62B4">
        <w:rPr>
          <w:sz w:val="28"/>
          <w:szCs w:val="28"/>
          <w:lang w:val="lv-LV" w:eastAsia="lv-LV"/>
        </w:rPr>
        <w:t xml:space="preserve"> ir piešķirts noteikts</w:t>
      </w:r>
      <w:r w:rsidRPr="002466A9">
        <w:rPr>
          <w:sz w:val="28"/>
          <w:szCs w:val="28"/>
          <w:lang w:val="lv-LV" w:eastAsia="lv-LV"/>
        </w:rPr>
        <w:t xml:space="preserve"> numur</w:t>
      </w:r>
      <w:r w:rsidR="004D62B4">
        <w:rPr>
          <w:sz w:val="28"/>
          <w:szCs w:val="28"/>
          <w:lang w:val="lv-LV" w:eastAsia="lv-LV"/>
        </w:rPr>
        <w:t>s</w:t>
      </w:r>
      <w:r w:rsidRPr="002466A9">
        <w:rPr>
          <w:sz w:val="28"/>
          <w:szCs w:val="28"/>
          <w:lang w:val="lv-LV" w:eastAsia="lv-LV"/>
        </w:rPr>
        <w:t>.</w:t>
      </w:r>
      <w:r w:rsidR="00F52DA2">
        <w:rPr>
          <w:sz w:val="28"/>
          <w:szCs w:val="28"/>
          <w:lang w:val="lv-LV" w:eastAsia="lv-LV"/>
        </w:rPr>
        <w:t xml:space="preserve"> </w:t>
      </w:r>
    </w:p>
    <w:p w14:paraId="2DAC23D1" w14:textId="2EA7A05E" w:rsidR="004D33FE" w:rsidRPr="002466A9" w:rsidRDefault="004D62B4" w:rsidP="00E84C89">
      <w:pPr>
        <w:numPr>
          <w:ilvl w:val="0"/>
          <w:numId w:val="2"/>
        </w:numPr>
        <w:tabs>
          <w:tab w:val="left" w:pos="426"/>
        </w:tabs>
        <w:spacing w:before="100" w:beforeAutospacing="1" w:after="100" w:afterAutospacing="1" w:line="360" w:lineRule="auto"/>
        <w:ind w:left="851" w:hanging="567"/>
        <w:rPr>
          <w:b/>
          <w:sz w:val="28"/>
          <w:szCs w:val="28"/>
          <w:lang w:val="lv-LV" w:eastAsia="lv-LV"/>
        </w:rPr>
      </w:pPr>
      <w:r>
        <w:rPr>
          <w:sz w:val="28"/>
          <w:szCs w:val="28"/>
          <w:lang w:val="lv-LV" w:eastAsia="lv-LV"/>
        </w:rPr>
        <w:t>Studējošo g</w:t>
      </w:r>
      <w:r w:rsidR="004D33FE" w:rsidRPr="002466A9">
        <w:rPr>
          <w:sz w:val="28"/>
          <w:szCs w:val="28"/>
          <w:lang w:val="lv-LV" w:eastAsia="lv-LV"/>
        </w:rPr>
        <w:t>rupas numur</w:t>
      </w:r>
      <w:r w:rsidR="008F736C">
        <w:rPr>
          <w:sz w:val="28"/>
          <w:szCs w:val="28"/>
          <w:lang w:val="lv-LV" w:eastAsia="lv-LV"/>
        </w:rPr>
        <w:t>u</w:t>
      </w:r>
      <w:r>
        <w:rPr>
          <w:sz w:val="28"/>
          <w:szCs w:val="28"/>
          <w:lang w:val="lv-LV" w:eastAsia="lv-LV"/>
        </w:rPr>
        <w:t xml:space="preserve"> </w:t>
      </w:r>
      <w:r w:rsidR="004D33FE" w:rsidRPr="002466A9">
        <w:rPr>
          <w:sz w:val="28"/>
          <w:szCs w:val="28"/>
          <w:lang w:val="lv-LV" w:eastAsia="lv-LV"/>
        </w:rPr>
        <w:t>veido</w:t>
      </w:r>
      <w:r w:rsidR="008F736C">
        <w:rPr>
          <w:sz w:val="28"/>
          <w:szCs w:val="28"/>
          <w:lang w:val="lv-LV" w:eastAsia="lv-LV"/>
        </w:rPr>
        <w:t xml:space="preserve"> </w:t>
      </w:r>
      <w:r w:rsidR="004D33FE" w:rsidRPr="002466A9">
        <w:rPr>
          <w:sz w:val="28"/>
          <w:szCs w:val="28"/>
          <w:lang w:val="lv-LV" w:eastAsia="lv-LV"/>
        </w:rPr>
        <w:t>no šādiem apzīmējumiem</w:t>
      </w:r>
      <w:r w:rsidR="004B7352">
        <w:rPr>
          <w:sz w:val="28"/>
          <w:szCs w:val="28"/>
          <w:lang w:val="lv-LV" w:eastAsia="lv-LV"/>
        </w:rPr>
        <w:t xml:space="preserve"> un </w:t>
      </w:r>
      <w:r w:rsidR="004C25B4">
        <w:rPr>
          <w:sz w:val="28"/>
          <w:szCs w:val="28"/>
          <w:lang w:val="lv-LV" w:eastAsia="lv-LV"/>
        </w:rPr>
        <w:t>nosacījumiem</w:t>
      </w:r>
      <w:r w:rsidR="004D33FE" w:rsidRPr="002466A9">
        <w:rPr>
          <w:sz w:val="28"/>
          <w:szCs w:val="28"/>
          <w:lang w:val="lv-LV" w:eastAsia="lv-LV"/>
        </w:rPr>
        <w:t>:</w:t>
      </w:r>
    </w:p>
    <w:p w14:paraId="3FE6D7C0" w14:textId="779B7446" w:rsidR="004D33FE" w:rsidRDefault="00E84C89" w:rsidP="00E84C89">
      <w:pPr>
        <w:numPr>
          <w:ilvl w:val="1"/>
          <w:numId w:val="2"/>
        </w:numPr>
        <w:spacing w:before="100" w:beforeAutospacing="1" w:after="100" w:afterAutospacing="1" w:line="360" w:lineRule="auto"/>
        <w:ind w:left="851" w:firstLine="0"/>
        <w:jc w:val="both"/>
        <w:rPr>
          <w:sz w:val="28"/>
          <w:szCs w:val="28"/>
          <w:lang w:val="lv-LV" w:eastAsia="lv-LV"/>
        </w:rPr>
      </w:pPr>
      <w:r>
        <w:rPr>
          <w:sz w:val="28"/>
          <w:szCs w:val="28"/>
          <w:lang w:val="lv-LV" w:eastAsia="lv-LV"/>
        </w:rPr>
        <w:t xml:space="preserve"> </w:t>
      </w:r>
      <w:r w:rsidR="004D62B4">
        <w:rPr>
          <w:sz w:val="28"/>
          <w:szCs w:val="28"/>
          <w:lang w:val="lv-LV" w:eastAsia="lv-LV"/>
        </w:rPr>
        <w:t xml:space="preserve">LF – </w:t>
      </w:r>
      <w:r w:rsidR="004D33FE" w:rsidRPr="001E2AA2">
        <w:rPr>
          <w:sz w:val="28"/>
          <w:szCs w:val="28"/>
          <w:lang w:val="lv-LV" w:eastAsia="lv-LV"/>
        </w:rPr>
        <w:t>filiāle (norāda, ja studiju programm</w:t>
      </w:r>
      <w:r w:rsidR="008F736C">
        <w:rPr>
          <w:sz w:val="28"/>
          <w:szCs w:val="28"/>
          <w:lang w:val="lv-LV" w:eastAsia="lv-LV"/>
        </w:rPr>
        <w:t xml:space="preserve">u </w:t>
      </w:r>
      <w:r w:rsidR="004D33FE" w:rsidRPr="001E2AA2">
        <w:rPr>
          <w:sz w:val="28"/>
          <w:szCs w:val="28"/>
          <w:lang w:val="lv-LV" w:eastAsia="lv-LV"/>
        </w:rPr>
        <w:t>apgū</w:t>
      </w:r>
      <w:r w:rsidR="008F736C">
        <w:rPr>
          <w:sz w:val="28"/>
          <w:szCs w:val="28"/>
          <w:lang w:val="lv-LV" w:eastAsia="lv-LV"/>
        </w:rPr>
        <w:t>st</w:t>
      </w:r>
      <w:r w:rsidR="004D33FE" w:rsidRPr="001E2AA2">
        <w:rPr>
          <w:sz w:val="28"/>
          <w:szCs w:val="28"/>
          <w:lang w:val="lv-LV" w:eastAsia="lv-LV"/>
        </w:rPr>
        <w:t xml:space="preserve"> </w:t>
      </w:r>
      <w:r w:rsidR="004D62B4">
        <w:rPr>
          <w:sz w:val="28"/>
          <w:szCs w:val="28"/>
          <w:lang w:val="lv-LV" w:eastAsia="lv-LV"/>
        </w:rPr>
        <w:t xml:space="preserve">Koledžas </w:t>
      </w:r>
      <w:r w:rsidR="004D33FE" w:rsidRPr="001E2AA2">
        <w:rPr>
          <w:sz w:val="28"/>
          <w:szCs w:val="28"/>
          <w:lang w:val="lv-LV" w:eastAsia="lv-LV"/>
        </w:rPr>
        <w:t>Latgales filiālē);</w:t>
      </w:r>
    </w:p>
    <w:p w14:paraId="15EFBDE4" w14:textId="59DFD9AE" w:rsidR="004D33FE" w:rsidRDefault="00E84C89" w:rsidP="00E84C89">
      <w:pPr>
        <w:numPr>
          <w:ilvl w:val="1"/>
          <w:numId w:val="2"/>
        </w:numPr>
        <w:spacing w:before="100" w:beforeAutospacing="1" w:after="100" w:afterAutospacing="1" w:line="360" w:lineRule="auto"/>
        <w:ind w:left="851" w:firstLine="0"/>
        <w:jc w:val="both"/>
        <w:rPr>
          <w:sz w:val="28"/>
          <w:szCs w:val="28"/>
          <w:lang w:val="lv-LV" w:eastAsia="lv-LV"/>
        </w:rPr>
      </w:pPr>
      <w:r>
        <w:rPr>
          <w:sz w:val="28"/>
          <w:szCs w:val="28"/>
          <w:lang w:val="lv-LV" w:eastAsia="lv-LV"/>
        </w:rPr>
        <w:t xml:space="preserve"> </w:t>
      </w:r>
      <w:r w:rsidR="004D33FE">
        <w:rPr>
          <w:sz w:val="28"/>
          <w:szCs w:val="28"/>
          <w:lang w:val="lv-LV" w:eastAsia="lv-LV"/>
        </w:rPr>
        <w:t>imatrikulācijas gads;</w:t>
      </w:r>
    </w:p>
    <w:p w14:paraId="29547ED7" w14:textId="50B5561E" w:rsidR="004D33FE" w:rsidRDefault="00E84C89" w:rsidP="00E84C89">
      <w:pPr>
        <w:numPr>
          <w:ilvl w:val="1"/>
          <w:numId w:val="2"/>
        </w:numPr>
        <w:spacing w:before="100" w:beforeAutospacing="1" w:after="100" w:afterAutospacing="1" w:line="360" w:lineRule="auto"/>
        <w:ind w:left="851" w:firstLine="0"/>
        <w:jc w:val="both"/>
        <w:rPr>
          <w:sz w:val="28"/>
          <w:szCs w:val="28"/>
          <w:lang w:val="lv-LV" w:eastAsia="lv-LV"/>
        </w:rPr>
      </w:pPr>
      <w:r>
        <w:rPr>
          <w:sz w:val="28"/>
          <w:szCs w:val="28"/>
          <w:lang w:val="lv-LV" w:eastAsia="lv-LV"/>
        </w:rPr>
        <w:t xml:space="preserve"> </w:t>
      </w:r>
      <w:r w:rsidR="004D33FE" w:rsidRPr="001E2AA2">
        <w:rPr>
          <w:sz w:val="28"/>
          <w:szCs w:val="28"/>
          <w:lang w:val="lv-LV" w:eastAsia="lv-LV"/>
        </w:rPr>
        <w:t xml:space="preserve">numurs pēc kārtas; </w:t>
      </w:r>
    </w:p>
    <w:p w14:paraId="2992BBA0" w14:textId="2413FC88" w:rsidR="004D33FE" w:rsidRDefault="008F736C" w:rsidP="00E84C89">
      <w:pPr>
        <w:numPr>
          <w:ilvl w:val="1"/>
          <w:numId w:val="2"/>
        </w:numPr>
        <w:spacing w:before="100" w:beforeAutospacing="1" w:after="100" w:afterAutospacing="1" w:line="360" w:lineRule="auto"/>
        <w:ind w:left="851" w:firstLine="0"/>
        <w:jc w:val="both"/>
        <w:rPr>
          <w:sz w:val="28"/>
          <w:szCs w:val="28"/>
          <w:lang w:val="lv-LV" w:eastAsia="lv-LV"/>
        </w:rPr>
      </w:pPr>
      <w:r>
        <w:rPr>
          <w:sz w:val="28"/>
          <w:szCs w:val="28"/>
          <w:lang w:val="lv-LV" w:eastAsia="lv-LV"/>
        </w:rPr>
        <w:t>izglītības ieguves</w:t>
      </w:r>
      <w:r w:rsidR="004D33FE" w:rsidRPr="001E2AA2">
        <w:rPr>
          <w:sz w:val="28"/>
          <w:szCs w:val="28"/>
          <w:lang w:val="lv-LV" w:eastAsia="lv-LV"/>
        </w:rPr>
        <w:t xml:space="preserve"> forma (klātiene K, neklātiene N), piemēram, LF 2013 5 N.</w:t>
      </w:r>
    </w:p>
    <w:p w14:paraId="1C5651FD" w14:textId="768A5E6A" w:rsidR="005A4207" w:rsidRPr="005A4207" w:rsidRDefault="005A4207" w:rsidP="00E84C89">
      <w:pPr>
        <w:pStyle w:val="ListParagraph"/>
        <w:numPr>
          <w:ilvl w:val="0"/>
          <w:numId w:val="2"/>
        </w:numPr>
        <w:spacing w:before="100" w:beforeAutospacing="1" w:after="100" w:afterAutospacing="1" w:line="360" w:lineRule="auto"/>
        <w:ind w:left="851" w:hanging="567"/>
        <w:jc w:val="both"/>
        <w:rPr>
          <w:sz w:val="28"/>
          <w:szCs w:val="28"/>
          <w:lang w:val="lv-LV" w:eastAsia="lv-LV"/>
        </w:rPr>
      </w:pPr>
      <w:r>
        <w:rPr>
          <w:sz w:val="28"/>
          <w:szCs w:val="28"/>
          <w:lang w:val="lv-LV" w:eastAsia="lv-LV"/>
        </w:rPr>
        <w:t>Šī nolikuma 23.punktā minētajā pavēlē norāda studējošo imatrikulācijas kodu, kas piešķirts uzņemšan</w:t>
      </w:r>
      <w:r w:rsidR="001F52CE">
        <w:rPr>
          <w:sz w:val="28"/>
          <w:szCs w:val="28"/>
          <w:lang w:val="lv-LV" w:eastAsia="lv-LV"/>
        </w:rPr>
        <w:t xml:space="preserve">as </w:t>
      </w:r>
      <w:r>
        <w:rPr>
          <w:sz w:val="28"/>
          <w:szCs w:val="28"/>
          <w:lang w:val="lv-LV" w:eastAsia="lv-LV"/>
        </w:rPr>
        <w:t>studiju programm</w:t>
      </w:r>
      <w:r w:rsidR="001F52CE">
        <w:rPr>
          <w:sz w:val="28"/>
          <w:szCs w:val="28"/>
          <w:lang w:val="lv-LV" w:eastAsia="lv-LV"/>
        </w:rPr>
        <w:t xml:space="preserve">ā </w:t>
      </w:r>
      <w:r w:rsidR="00251D58">
        <w:rPr>
          <w:sz w:val="28"/>
          <w:szCs w:val="28"/>
          <w:lang w:val="lv-LV" w:eastAsia="lv-LV"/>
        </w:rPr>
        <w:t xml:space="preserve">laikā </w:t>
      </w:r>
      <w:r w:rsidR="001F52CE">
        <w:rPr>
          <w:sz w:val="28"/>
          <w:szCs w:val="28"/>
          <w:lang w:val="lv-LV" w:eastAsia="lv-LV"/>
        </w:rPr>
        <w:t xml:space="preserve">un </w:t>
      </w:r>
      <w:r>
        <w:rPr>
          <w:sz w:val="28"/>
          <w:szCs w:val="28"/>
          <w:lang w:val="lv-LV" w:eastAsia="lv-LV"/>
        </w:rPr>
        <w:t xml:space="preserve">kas </w:t>
      </w:r>
      <w:r w:rsidR="00251D58">
        <w:rPr>
          <w:sz w:val="28"/>
          <w:szCs w:val="28"/>
          <w:lang w:val="lv-LV" w:eastAsia="lv-LV"/>
        </w:rPr>
        <w:t xml:space="preserve">turpmāk </w:t>
      </w:r>
      <w:r w:rsidR="001F52CE">
        <w:rPr>
          <w:sz w:val="28"/>
          <w:szCs w:val="28"/>
          <w:lang w:val="lv-LV" w:eastAsia="lv-LV"/>
        </w:rPr>
        <w:t xml:space="preserve">darbojas </w:t>
      </w:r>
      <w:r w:rsidR="00251D58">
        <w:rPr>
          <w:sz w:val="28"/>
          <w:szCs w:val="28"/>
          <w:lang w:val="lv-LV" w:eastAsia="lv-LV"/>
        </w:rPr>
        <w:t>studiju programmas apguves laikā</w:t>
      </w:r>
      <w:r w:rsidR="001F52CE">
        <w:rPr>
          <w:sz w:val="28"/>
          <w:szCs w:val="28"/>
          <w:lang w:val="lv-LV" w:eastAsia="lv-LV"/>
        </w:rPr>
        <w:t>.</w:t>
      </w:r>
    </w:p>
    <w:p w14:paraId="7D34A178" w14:textId="5ACC4907" w:rsidR="004D33FE" w:rsidRDefault="004D33FE" w:rsidP="00E84C89">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Studiju grupu iesākto numerāciju katrā nākamajā studiju gadā turpina.</w:t>
      </w:r>
    </w:p>
    <w:p w14:paraId="67236935" w14:textId="7EBF8F80" w:rsidR="004D33FE" w:rsidRDefault="004D33FE" w:rsidP="00E84C89">
      <w:pPr>
        <w:numPr>
          <w:ilvl w:val="0"/>
          <w:numId w:val="2"/>
        </w:numPr>
        <w:spacing w:before="100" w:beforeAutospacing="1" w:after="100" w:afterAutospacing="1" w:line="360" w:lineRule="auto"/>
        <w:ind w:left="851" w:hanging="567"/>
        <w:jc w:val="both"/>
        <w:rPr>
          <w:sz w:val="28"/>
          <w:szCs w:val="28"/>
          <w:lang w:val="lv-LV" w:eastAsia="lv-LV"/>
        </w:rPr>
      </w:pPr>
      <w:r w:rsidRPr="002466A9">
        <w:rPr>
          <w:sz w:val="28"/>
          <w:szCs w:val="28"/>
          <w:lang w:val="lv-LV" w:eastAsia="lv-LV"/>
        </w:rPr>
        <w:lastRenderedPageBreak/>
        <w:t>Lai mainītu studiju grupu, studējošais divu mēnešu laikā pēc imatrikulācijas raksta motivēt</w:t>
      </w:r>
      <w:r>
        <w:rPr>
          <w:sz w:val="28"/>
          <w:szCs w:val="28"/>
          <w:lang w:val="lv-LV" w:eastAsia="lv-LV"/>
        </w:rPr>
        <w:t xml:space="preserve">u ziņojumu Koledžas direktoram. </w:t>
      </w:r>
      <w:r w:rsidRPr="002466A9">
        <w:rPr>
          <w:sz w:val="28"/>
          <w:szCs w:val="28"/>
          <w:lang w:val="lv-LV" w:eastAsia="lv-LV"/>
        </w:rPr>
        <w:t xml:space="preserve">Studiju grupas </w:t>
      </w:r>
      <w:r w:rsidR="00AC05D6">
        <w:rPr>
          <w:sz w:val="28"/>
          <w:szCs w:val="28"/>
          <w:lang w:val="lv-LV" w:eastAsia="lv-LV"/>
        </w:rPr>
        <w:t xml:space="preserve">maiņu nosaka, </w:t>
      </w:r>
      <w:r w:rsidR="008F736C">
        <w:rPr>
          <w:sz w:val="28"/>
          <w:szCs w:val="28"/>
          <w:lang w:val="lv-LV" w:eastAsia="lv-LV"/>
        </w:rPr>
        <w:t>veicot grozījumus,</w:t>
      </w:r>
      <w:r w:rsidRPr="002466A9">
        <w:rPr>
          <w:sz w:val="28"/>
          <w:szCs w:val="28"/>
          <w:lang w:val="lv-LV" w:eastAsia="lv-LV"/>
        </w:rPr>
        <w:t xml:space="preserve"> Koledžas direktora pavelē par studējošā imatrikulāciju.</w:t>
      </w:r>
    </w:p>
    <w:p w14:paraId="548816C1" w14:textId="67FA7B37" w:rsidR="004D33FE" w:rsidRDefault="004D33FE" w:rsidP="00E84C89">
      <w:pPr>
        <w:numPr>
          <w:ilvl w:val="0"/>
          <w:numId w:val="2"/>
        </w:numPr>
        <w:spacing w:before="100" w:beforeAutospacing="1" w:after="100" w:afterAutospacing="1" w:line="360" w:lineRule="auto"/>
        <w:ind w:left="851" w:hanging="567"/>
        <w:jc w:val="both"/>
        <w:rPr>
          <w:sz w:val="28"/>
          <w:szCs w:val="28"/>
          <w:lang w:val="lv-LV" w:eastAsia="lv-LV"/>
        </w:rPr>
      </w:pPr>
      <w:r w:rsidRPr="002466A9">
        <w:rPr>
          <w:sz w:val="28"/>
          <w:szCs w:val="28"/>
          <w:lang w:val="lv-LV" w:eastAsia="lv-LV"/>
        </w:rPr>
        <w:t xml:space="preserve">Valsts policijas </w:t>
      </w:r>
      <w:r w:rsidRPr="008F736C">
        <w:rPr>
          <w:sz w:val="28"/>
          <w:szCs w:val="28"/>
          <w:lang w:val="lv-LV" w:eastAsia="lv-LV"/>
        </w:rPr>
        <w:t>amatpersonu ar speciālo dienesta pakāpi</w:t>
      </w:r>
      <w:r w:rsidRPr="002466A9">
        <w:rPr>
          <w:sz w:val="28"/>
          <w:szCs w:val="28"/>
          <w:lang w:val="lv-LV" w:eastAsia="lv-LV"/>
        </w:rPr>
        <w:t xml:space="preserve"> vēlākos studiju posmos</w:t>
      </w:r>
      <w:r w:rsidR="00954093">
        <w:rPr>
          <w:sz w:val="28"/>
          <w:szCs w:val="28"/>
          <w:lang w:val="lv-LV" w:eastAsia="lv-LV"/>
        </w:rPr>
        <w:t xml:space="preserve"> Koledžā</w:t>
      </w:r>
      <w:r w:rsidRPr="002466A9">
        <w:rPr>
          <w:sz w:val="28"/>
          <w:szCs w:val="28"/>
          <w:lang w:val="lv-LV" w:eastAsia="lv-LV"/>
        </w:rPr>
        <w:t xml:space="preserve"> uzņem </w:t>
      </w:r>
      <w:r w:rsidR="00954093">
        <w:rPr>
          <w:sz w:val="28"/>
          <w:szCs w:val="28"/>
          <w:lang w:val="lv-LV" w:eastAsia="lv-LV"/>
        </w:rPr>
        <w:t xml:space="preserve">saskaņā ar </w:t>
      </w:r>
      <w:r w:rsidR="00494334">
        <w:rPr>
          <w:sz w:val="28"/>
          <w:szCs w:val="28"/>
          <w:lang w:val="lv-LV" w:eastAsia="lv-LV"/>
        </w:rPr>
        <w:t xml:space="preserve">normatīvajos aktos </w:t>
      </w:r>
      <w:r w:rsidR="00954093" w:rsidRPr="00954093">
        <w:rPr>
          <w:sz w:val="28"/>
          <w:szCs w:val="28"/>
          <w:lang w:val="lv-LV"/>
        </w:rPr>
        <w:t>par s</w:t>
      </w:r>
      <w:r w:rsidR="00954093">
        <w:rPr>
          <w:sz w:val="28"/>
          <w:szCs w:val="28"/>
          <w:lang w:val="lv-LV"/>
        </w:rPr>
        <w:t>tudiju uzsākšanu</w:t>
      </w:r>
      <w:r w:rsidR="00954093" w:rsidRPr="00954093">
        <w:rPr>
          <w:sz w:val="28"/>
          <w:szCs w:val="28"/>
          <w:lang w:val="lv-LV"/>
        </w:rPr>
        <w:t xml:space="preserve"> </w:t>
      </w:r>
      <w:r w:rsidR="00954093" w:rsidRPr="00F168FC">
        <w:rPr>
          <w:sz w:val="28"/>
          <w:szCs w:val="28"/>
          <w:lang w:val="lv-LV"/>
        </w:rPr>
        <w:t>vēlākos studiju posmos</w:t>
      </w:r>
      <w:r w:rsidR="00954093">
        <w:rPr>
          <w:sz w:val="28"/>
          <w:szCs w:val="28"/>
          <w:lang w:val="lv-LV" w:eastAsia="lv-LV"/>
        </w:rPr>
        <w:t xml:space="preserve"> noteikto</w:t>
      </w:r>
      <w:r w:rsidR="00494334">
        <w:rPr>
          <w:sz w:val="28"/>
          <w:szCs w:val="28"/>
          <w:lang w:val="lv-LV" w:eastAsia="lv-LV"/>
        </w:rPr>
        <w:t xml:space="preserve"> </w:t>
      </w:r>
      <w:r w:rsidR="00954093" w:rsidRPr="00954093">
        <w:rPr>
          <w:sz w:val="28"/>
          <w:szCs w:val="28"/>
          <w:lang w:val="lv-LV"/>
        </w:rPr>
        <w:t>kārtību</w:t>
      </w:r>
      <w:r w:rsidR="00954093">
        <w:rPr>
          <w:sz w:val="28"/>
          <w:szCs w:val="28"/>
          <w:lang w:val="lv-LV" w:eastAsia="lv-LV"/>
        </w:rPr>
        <w:t xml:space="preserve">. </w:t>
      </w:r>
    </w:p>
    <w:p w14:paraId="1B93EA26" w14:textId="32D7B17F" w:rsidR="00480AB7" w:rsidRPr="006575FF"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2466A9">
        <w:rPr>
          <w:sz w:val="28"/>
          <w:szCs w:val="28"/>
          <w:lang w:val="lv-LV" w:eastAsia="lv-LV"/>
        </w:rPr>
        <w:t xml:space="preserve">Imatrikulāciju studijās vēlākos </w:t>
      </w:r>
      <w:r w:rsidR="00954093">
        <w:rPr>
          <w:sz w:val="28"/>
          <w:szCs w:val="28"/>
          <w:lang w:val="lv-LV" w:eastAsia="lv-LV"/>
        </w:rPr>
        <w:t xml:space="preserve">studiju </w:t>
      </w:r>
      <w:r w:rsidRPr="002466A9">
        <w:rPr>
          <w:sz w:val="28"/>
          <w:szCs w:val="28"/>
          <w:lang w:val="lv-LV" w:eastAsia="lv-LV"/>
        </w:rPr>
        <w:t>posmos nosaka</w:t>
      </w:r>
      <w:r w:rsidR="0043045C">
        <w:rPr>
          <w:sz w:val="28"/>
          <w:szCs w:val="28"/>
          <w:lang w:val="lv-LV" w:eastAsia="lv-LV"/>
        </w:rPr>
        <w:t xml:space="preserve"> ar</w:t>
      </w:r>
      <w:r w:rsidRPr="002466A9">
        <w:rPr>
          <w:sz w:val="28"/>
          <w:szCs w:val="28"/>
          <w:lang w:val="lv-LV" w:eastAsia="lv-LV"/>
        </w:rPr>
        <w:t xml:space="preserve"> Koledžas direktor</w:t>
      </w:r>
      <w:r w:rsidR="0043045C">
        <w:rPr>
          <w:sz w:val="28"/>
          <w:szCs w:val="28"/>
          <w:lang w:val="lv-LV" w:eastAsia="lv-LV"/>
        </w:rPr>
        <w:t>a</w:t>
      </w:r>
      <w:r w:rsidR="00954093" w:rsidRPr="002466A9">
        <w:rPr>
          <w:sz w:val="28"/>
          <w:szCs w:val="28"/>
          <w:lang w:val="lv-LV" w:eastAsia="lv-LV"/>
        </w:rPr>
        <w:t xml:space="preserve"> </w:t>
      </w:r>
      <w:r w:rsidRPr="002466A9">
        <w:rPr>
          <w:sz w:val="28"/>
          <w:szCs w:val="28"/>
          <w:lang w:val="lv-LV" w:eastAsia="lv-LV"/>
        </w:rPr>
        <w:t>pavēli.</w:t>
      </w:r>
    </w:p>
    <w:p w14:paraId="5A0154B2" w14:textId="77777777" w:rsidR="004D33FE" w:rsidRPr="001E2AA2" w:rsidRDefault="004D33FE" w:rsidP="00074D0B">
      <w:pPr>
        <w:spacing w:before="240" w:after="240" w:line="360" w:lineRule="auto"/>
        <w:jc w:val="center"/>
        <w:rPr>
          <w:b/>
          <w:sz w:val="28"/>
          <w:szCs w:val="28"/>
          <w:lang w:val="lv-LV" w:eastAsia="lv-LV"/>
        </w:rPr>
      </w:pPr>
      <w:r w:rsidRPr="001E2AA2">
        <w:rPr>
          <w:b/>
          <w:sz w:val="28"/>
          <w:szCs w:val="28"/>
          <w:lang w:val="lv-LV" w:eastAsia="lv-LV"/>
        </w:rPr>
        <w:t>IV. Pārbaudījumi un vērtēšana</w:t>
      </w:r>
    </w:p>
    <w:p w14:paraId="001B14B3" w14:textId="6C932B9A" w:rsidR="004D33FE" w:rsidRPr="00210355" w:rsidRDefault="004D33FE" w:rsidP="00550E8F">
      <w:pPr>
        <w:numPr>
          <w:ilvl w:val="0"/>
          <w:numId w:val="2"/>
        </w:numPr>
        <w:spacing w:before="120" w:line="360" w:lineRule="auto"/>
        <w:ind w:left="851" w:hanging="567"/>
        <w:jc w:val="both"/>
        <w:rPr>
          <w:sz w:val="28"/>
          <w:szCs w:val="28"/>
          <w:lang w:val="lv-LV" w:eastAsia="lv-LV"/>
        </w:rPr>
      </w:pPr>
      <w:r w:rsidRPr="001E2AA2">
        <w:rPr>
          <w:sz w:val="28"/>
          <w:szCs w:val="28"/>
          <w:lang w:val="lv-LV" w:eastAsia="lv-LV"/>
        </w:rPr>
        <w:t>Katra studiju kursa apguves laikā studējošajam jānokārto kārtējie pārbaudījumi saskaņā ar studiju kursa programmu. Kārtējo pārbaudījumu organizē un vada studiju kursa pedagogs.</w:t>
      </w:r>
    </w:p>
    <w:p w14:paraId="29F5B6F3" w14:textId="77777777" w:rsidR="004D33FE" w:rsidRPr="00210355"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210355">
        <w:rPr>
          <w:sz w:val="28"/>
          <w:szCs w:val="28"/>
          <w:lang w:val="lv-LV" w:eastAsia="lv-LV"/>
        </w:rPr>
        <w:t>Studiju kursa noslēgumā studējošais kārto noslēguma pārbaudījumu, ko organizē un vada studiju kursa pedagogs.</w:t>
      </w:r>
    </w:p>
    <w:p w14:paraId="52784A4A" w14:textId="4883A340" w:rsidR="004D33FE"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Noslēguma pārbaudījumu atļauts kārtot studējošajam, kurš izpildījis studiju kursa noteiktās prasības</w:t>
      </w:r>
      <w:r>
        <w:rPr>
          <w:sz w:val="28"/>
          <w:szCs w:val="28"/>
          <w:lang w:val="lv-LV" w:eastAsia="lv-LV"/>
        </w:rPr>
        <w:t>.</w:t>
      </w:r>
    </w:p>
    <w:p w14:paraId="6BC6E214" w14:textId="220991ED" w:rsidR="004D33FE"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 xml:space="preserve">Studiju kursa pedagogs kārtējo pārbaudījumu </w:t>
      </w:r>
      <w:r>
        <w:rPr>
          <w:sz w:val="28"/>
          <w:szCs w:val="28"/>
          <w:lang w:val="lv-LV" w:eastAsia="lv-LV"/>
        </w:rPr>
        <w:t>un n</w:t>
      </w:r>
      <w:r w:rsidRPr="001E2AA2">
        <w:rPr>
          <w:sz w:val="28"/>
          <w:szCs w:val="28"/>
          <w:lang w:val="lv-LV" w:eastAsia="lv-LV"/>
        </w:rPr>
        <w:t xml:space="preserve">oslēguma pārbaudījumu vērtē 10 </w:t>
      </w:r>
      <w:proofErr w:type="spellStart"/>
      <w:r w:rsidR="002D2212">
        <w:rPr>
          <w:sz w:val="28"/>
          <w:szCs w:val="28"/>
          <w:lang w:val="lv-LV" w:eastAsia="lv-LV"/>
        </w:rPr>
        <w:t>ball</w:t>
      </w:r>
      <w:r w:rsidR="002D2212" w:rsidRPr="001E2AA2">
        <w:rPr>
          <w:sz w:val="28"/>
          <w:szCs w:val="28"/>
          <w:lang w:val="lv-LV" w:eastAsia="lv-LV"/>
        </w:rPr>
        <w:t>u</w:t>
      </w:r>
      <w:proofErr w:type="spellEnd"/>
      <w:r w:rsidRPr="001E2AA2">
        <w:rPr>
          <w:sz w:val="28"/>
          <w:szCs w:val="28"/>
          <w:lang w:val="lv-LV" w:eastAsia="lv-LV"/>
        </w:rPr>
        <w:t xml:space="preserve"> skalā, un tā </w:t>
      </w:r>
      <w:r>
        <w:rPr>
          <w:sz w:val="28"/>
          <w:szCs w:val="28"/>
          <w:lang w:val="lv-LV" w:eastAsia="lv-LV"/>
        </w:rPr>
        <w:t>vērtējum</w:t>
      </w:r>
      <w:r w:rsidR="006B7D9F">
        <w:rPr>
          <w:sz w:val="28"/>
          <w:szCs w:val="28"/>
          <w:lang w:val="lv-LV" w:eastAsia="lv-LV"/>
        </w:rPr>
        <w:t>u reģistrē</w:t>
      </w:r>
      <w:r w:rsidR="004B7352">
        <w:rPr>
          <w:sz w:val="28"/>
          <w:szCs w:val="28"/>
          <w:lang w:val="lv-LV" w:eastAsia="lv-LV"/>
        </w:rPr>
        <w:t xml:space="preserve"> studējošo sekmju lietvedības dokumentos Koledžas direktora noteiktajā kārtībā.</w:t>
      </w:r>
    </w:p>
    <w:p w14:paraId="52E31E53" w14:textId="4F52429E" w:rsidR="00F47AC1" w:rsidRPr="00F47AC1" w:rsidRDefault="00F47AC1" w:rsidP="00550E8F">
      <w:pPr>
        <w:numPr>
          <w:ilvl w:val="0"/>
          <w:numId w:val="2"/>
        </w:numPr>
        <w:spacing w:before="100" w:beforeAutospacing="1" w:after="100" w:afterAutospacing="1" w:line="360" w:lineRule="auto"/>
        <w:ind w:left="851" w:hanging="567"/>
        <w:jc w:val="both"/>
        <w:rPr>
          <w:sz w:val="28"/>
          <w:szCs w:val="28"/>
          <w:lang w:val="lv-LV" w:eastAsia="lv-LV"/>
        </w:rPr>
      </w:pPr>
      <w:r>
        <w:rPr>
          <w:sz w:val="28"/>
          <w:szCs w:val="28"/>
          <w:lang w:val="lv-LV" w:eastAsia="lv-LV"/>
        </w:rPr>
        <w:t>Ja studējošajam nav atļauts kārtot noslēguma pārbaudījumu, pedagogs sekmju lietvedības dokumentos fiksē vērtējums “NV” –</w:t>
      </w:r>
      <w:r w:rsidRPr="00F47AC1">
        <w:rPr>
          <w:sz w:val="28"/>
          <w:szCs w:val="28"/>
          <w:lang w:val="lv-LV" w:eastAsia="lv-LV"/>
        </w:rPr>
        <w:t xml:space="preserve"> (nav vērtējums). </w:t>
      </w:r>
    </w:p>
    <w:p w14:paraId="47DC1A5E" w14:textId="588C7B9A" w:rsidR="004D33FE"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Studiju kursa</w:t>
      </w:r>
      <w:r w:rsidR="006B7D9F">
        <w:rPr>
          <w:sz w:val="28"/>
          <w:szCs w:val="28"/>
          <w:lang w:val="lv-LV" w:eastAsia="lv-LV"/>
        </w:rPr>
        <w:t xml:space="preserve"> apguves</w:t>
      </w:r>
      <w:r w:rsidRPr="001E2AA2">
        <w:rPr>
          <w:sz w:val="28"/>
          <w:szCs w:val="28"/>
          <w:lang w:val="lv-LV" w:eastAsia="lv-LV"/>
        </w:rPr>
        <w:t xml:space="preserve"> vērtējums ir kārtējo pārbaudījumu un noslēguma pārbaudījuma vidējā (aritmētiskā) atzīme ballēs, ko pedagogs </w:t>
      </w:r>
      <w:r w:rsidR="00A922DB">
        <w:rPr>
          <w:sz w:val="28"/>
          <w:szCs w:val="28"/>
          <w:lang w:val="lv-LV" w:eastAsia="lv-LV"/>
        </w:rPr>
        <w:t>reģistrē Koledžas direktora noteiktajā kārtībā</w:t>
      </w:r>
      <w:r w:rsidR="00A922DB" w:rsidRPr="001E2AA2" w:rsidDel="00A922DB">
        <w:rPr>
          <w:sz w:val="28"/>
          <w:szCs w:val="28"/>
          <w:lang w:val="lv-LV" w:eastAsia="lv-LV"/>
        </w:rPr>
        <w:t xml:space="preserve"> </w:t>
      </w:r>
      <w:r w:rsidR="00A922DB">
        <w:rPr>
          <w:sz w:val="28"/>
          <w:szCs w:val="28"/>
          <w:lang w:val="lv-LV" w:eastAsia="lv-LV"/>
        </w:rPr>
        <w:t xml:space="preserve">studējošo sekmju lietvedības dokumentos un </w:t>
      </w:r>
      <w:r w:rsidRPr="001E2AA2">
        <w:rPr>
          <w:sz w:val="28"/>
          <w:szCs w:val="28"/>
          <w:lang w:val="lv-LV" w:eastAsia="lv-LV"/>
        </w:rPr>
        <w:t xml:space="preserve">studiju kursa noslēguma </w:t>
      </w:r>
      <w:r w:rsidR="008D6CE3">
        <w:rPr>
          <w:sz w:val="28"/>
          <w:szCs w:val="28"/>
          <w:lang w:val="lv-LV" w:eastAsia="lv-LV"/>
        </w:rPr>
        <w:t xml:space="preserve">vērtējuma </w:t>
      </w:r>
      <w:r w:rsidRPr="001E2AA2">
        <w:rPr>
          <w:sz w:val="28"/>
          <w:szCs w:val="28"/>
          <w:lang w:val="lv-LV" w:eastAsia="lv-LV"/>
        </w:rPr>
        <w:t>veidlapā (1.pielikums)</w:t>
      </w:r>
      <w:r w:rsidR="00A922DB">
        <w:rPr>
          <w:sz w:val="28"/>
          <w:szCs w:val="28"/>
          <w:lang w:val="lv-LV" w:eastAsia="lv-LV"/>
        </w:rPr>
        <w:t>.</w:t>
      </w:r>
      <w:r w:rsidRPr="001E2AA2">
        <w:rPr>
          <w:sz w:val="28"/>
          <w:szCs w:val="28"/>
          <w:lang w:val="lv-LV" w:eastAsia="lv-LV"/>
        </w:rPr>
        <w:t xml:space="preserve"> </w:t>
      </w:r>
    </w:p>
    <w:p w14:paraId="61EC60C9" w14:textId="683F0188" w:rsidR="004D33FE" w:rsidRPr="002F07C9" w:rsidRDefault="006575FF" w:rsidP="00550E8F">
      <w:pPr>
        <w:numPr>
          <w:ilvl w:val="0"/>
          <w:numId w:val="2"/>
        </w:numPr>
        <w:spacing w:before="100" w:beforeAutospacing="1" w:after="100" w:afterAutospacing="1" w:line="360" w:lineRule="auto"/>
        <w:ind w:left="851" w:hanging="567"/>
        <w:jc w:val="both"/>
        <w:rPr>
          <w:sz w:val="28"/>
          <w:szCs w:val="28"/>
          <w:lang w:val="lv-LV" w:eastAsia="lv-LV"/>
        </w:rPr>
      </w:pPr>
      <w:r w:rsidRPr="002F07C9">
        <w:rPr>
          <w:sz w:val="28"/>
          <w:szCs w:val="28"/>
          <w:lang w:val="lv-LV" w:eastAsia="lv-LV"/>
        </w:rPr>
        <w:t xml:space="preserve">Studējošo rezultātu apguves vērtēšanai lieto 10 </w:t>
      </w:r>
      <w:proofErr w:type="spellStart"/>
      <w:r w:rsidRPr="002F07C9">
        <w:rPr>
          <w:sz w:val="28"/>
          <w:szCs w:val="28"/>
          <w:lang w:val="lv-LV" w:eastAsia="lv-LV"/>
        </w:rPr>
        <w:t>ballu</w:t>
      </w:r>
      <w:proofErr w:type="spellEnd"/>
      <w:r w:rsidRPr="002F07C9">
        <w:rPr>
          <w:sz w:val="28"/>
          <w:szCs w:val="28"/>
          <w:lang w:val="lv-LV" w:eastAsia="lv-LV"/>
        </w:rPr>
        <w:t xml:space="preserve"> skalu atbilstoši augstākās izglītības valsts standartam</w:t>
      </w:r>
      <w:r w:rsidR="00307661" w:rsidRPr="002F07C9">
        <w:rPr>
          <w:sz w:val="28"/>
          <w:szCs w:val="28"/>
          <w:lang w:val="lv-LV" w:eastAsia="lv-LV"/>
        </w:rPr>
        <w:t xml:space="preserve"> </w:t>
      </w:r>
      <w:r w:rsidR="00307661" w:rsidRPr="002F07C9">
        <w:rPr>
          <w:rStyle w:val="FootnoteReference"/>
          <w:sz w:val="28"/>
          <w:szCs w:val="28"/>
          <w:lang w:val="lv-LV" w:eastAsia="lv-LV"/>
        </w:rPr>
        <w:footnoteReference w:id="1"/>
      </w:r>
      <w:r w:rsidRPr="002F07C9">
        <w:rPr>
          <w:sz w:val="28"/>
          <w:szCs w:val="28"/>
          <w:lang w:val="lv-LV" w:eastAsia="lv-LV"/>
        </w:rPr>
        <w:t xml:space="preserve"> </w:t>
      </w:r>
      <w:r w:rsidR="004D33FE" w:rsidRPr="002F07C9">
        <w:rPr>
          <w:sz w:val="28"/>
          <w:szCs w:val="28"/>
          <w:lang w:val="lv-LV" w:eastAsia="lv-LV"/>
        </w:rPr>
        <w:t>:</w:t>
      </w:r>
    </w:p>
    <w:p w14:paraId="4A1DB1CC"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lastRenderedPageBreak/>
        <w:t xml:space="preserve">izcili (10) – zināšanas, prasmes un kompetence pārsniedz studiju programmas apguves prasības, </w:t>
      </w:r>
      <w:r w:rsidR="006575FF" w:rsidRPr="002F07C9">
        <w:rPr>
          <w:sz w:val="28"/>
          <w:szCs w:val="28"/>
          <w:lang w:val="lv-LV" w:eastAsia="lv-LV"/>
        </w:rPr>
        <w:t xml:space="preserve">kas </w:t>
      </w:r>
      <w:r w:rsidRPr="002F07C9">
        <w:rPr>
          <w:sz w:val="28"/>
          <w:szCs w:val="28"/>
          <w:lang w:val="lv-LV" w:eastAsia="lv-LV"/>
        </w:rPr>
        <w:t>liecina par spēju veikt patstāvīgus pētījumus un dziļu problēmu izpratni;</w:t>
      </w:r>
    </w:p>
    <w:p w14:paraId="3FF16AD4"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teicami (9) – zināšanas, prasmes un kompetence piln</w:t>
      </w:r>
      <w:r w:rsidR="006575FF" w:rsidRPr="002F07C9">
        <w:rPr>
          <w:sz w:val="28"/>
          <w:szCs w:val="28"/>
          <w:lang w:val="lv-LV" w:eastAsia="lv-LV"/>
        </w:rPr>
        <w:t xml:space="preserve">ībā atbilst studiju programmas </w:t>
      </w:r>
      <w:r w:rsidRPr="002F07C9">
        <w:rPr>
          <w:sz w:val="28"/>
          <w:szCs w:val="28"/>
          <w:lang w:val="lv-LV" w:eastAsia="lv-LV"/>
        </w:rPr>
        <w:t>apguves prasībām, piemīt prasme patstāvīgi lietot iegūtās zināšanas;</w:t>
      </w:r>
    </w:p>
    <w:p w14:paraId="46B3D5C2"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ļoti labi (8) – pilnīgi</w:t>
      </w:r>
      <w:r w:rsidR="006575FF" w:rsidRPr="002F07C9">
        <w:rPr>
          <w:sz w:val="28"/>
          <w:szCs w:val="28"/>
          <w:lang w:val="lv-LV" w:eastAsia="lv-LV"/>
        </w:rPr>
        <w:t xml:space="preserve"> izpildītas studiju programmas </w:t>
      </w:r>
      <w:r w:rsidRPr="002F07C9">
        <w:rPr>
          <w:sz w:val="28"/>
          <w:szCs w:val="28"/>
          <w:lang w:val="lv-LV" w:eastAsia="lv-LV"/>
        </w:rPr>
        <w:t>apguves prasības, taču atsevišķos jautājumos nav pietiekami dziļas izpratnes, lai zināšanas patstāvīgi lietotu sarežģītāku problēmu risināšanā;</w:t>
      </w:r>
    </w:p>
    <w:p w14:paraId="0E59E104"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labi (7) – kopumā izpildī</w:t>
      </w:r>
      <w:r w:rsidR="006575FF" w:rsidRPr="002F07C9">
        <w:rPr>
          <w:sz w:val="28"/>
          <w:szCs w:val="28"/>
          <w:lang w:val="lv-LV" w:eastAsia="lv-LV"/>
        </w:rPr>
        <w:t xml:space="preserve">tas studiju programmas </w:t>
      </w:r>
      <w:r w:rsidRPr="002F07C9">
        <w:rPr>
          <w:sz w:val="28"/>
          <w:szCs w:val="28"/>
          <w:lang w:val="lv-LV" w:eastAsia="lv-LV"/>
        </w:rPr>
        <w:t>apguves prasības, taču dažkārt konstatējama neprasme iegūtās zināšanas izmantot patstāvīgi;</w:t>
      </w:r>
    </w:p>
    <w:p w14:paraId="7AB6577E"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gandrīz labi (6) –</w:t>
      </w:r>
      <w:r w:rsidR="006575FF" w:rsidRPr="002F07C9">
        <w:rPr>
          <w:sz w:val="28"/>
          <w:szCs w:val="28"/>
          <w:lang w:val="lv-LV" w:eastAsia="lv-LV"/>
        </w:rPr>
        <w:t xml:space="preserve"> izpildītas studiju programmas </w:t>
      </w:r>
      <w:r w:rsidRPr="002F07C9">
        <w:rPr>
          <w:sz w:val="28"/>
          <w:szCs w:val="28"/>
          <w:lang w:val="lv-LV" w:eastAsia="lv-LV"/>
        </w:rPr>
        <w:t>apguves prasības, taču konstatējama nepietiekami dziļa problēmas izpratne un neprasme izmantot iegūtās zināšanas;</w:t>
      </w:r>
    </w:p>
    <w:p w14:paraId="3F03F245"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viduvēji (5) – kopumā apgūta studiju programma, taču konstatējama nepietiekama dažu problēmu pārzināšana un neprasme izmantot iegūtās zināšanas;</w:t>
      </w:r>
    </w:p>
    <w:p w14:paraId="261B7130"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gandrīz viduvēji (4) – k</w:t>
      </w:r>
      <w:r w:rsidR="006575FF" w:rsidRPr="002F07C9">
        <w:rPr>
          <w:sz w:val="28"/>
          <w:szCs w:val="28"/>
          <w:lang w:val="lv-LV" w:eastAsia="lv-LV"/>
        </w:rPr>
        <w:t>opumā apgūta studiju programma</w:t>
      </w:r>
      <w:r w:rsidRPr="002F07C9">
        <w:rPr>
          <w:sz w:val="28"/>
          <w:szCs w:val="28"/>
          <w:lang w:val="lv-LV" w:eastAsia="lv-LV"/>
        </w:rPr>
        <w:t>, tomēr konstatējama nepietiekama dažu pamatkoncepciju izpratne, ir ievērojamas grūtības iegūto zināšanu praktiskā izmantošanā;</w:t>
      </w:r>
    </w:p>
    <w:p w14:paraId="50426050"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vāji (3) – zināšanas virspusējas un nepilnīgas, studējošais nespēj tās lietot konkrētās situācijās;</w:t>
      </w:r>
    </w:p>
    <w:p w14:paraId="014BEBB9" w14:textId="77777777" w:rsidR="00550E8F" w:rsidRPr="002F07C9" w:rsidRDefault="00480AB7" w:rsidP="00550E8F">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ļoti vāji (2) – ir virspusējas zināšanas tikai par atsevišķām problēm</w:t>
      </w:r>
      <w:r w:rsidR="006575FF" w:rsidRPr="002F07C9">
        <w:rPr>
          <w:sz w:val="28"/>
          <w:szCs w:val="28"/>
          <w:lang w:val="lv-LV" w:eastAsia="lv-LV"/>
        </w:rPr>
        <w:t xml:space="preserve">ām, lielākā studiju programmas </w:t>
      </w:r>
      <w:r w:rsidRPr="002F07C9">
        <w:rPr>
          <w:sz w:val="28"/>
          <w:szCs w:val="28"/>
          <w:lang w:val="lv-LV" w:eastAsia="lv-LV"/>
        </w:rPr>
        <w:t>daļa nav apgūta;</w:t>
      </w:r>
    </w:p>
    <w:p w14:paraId="046A1E94" w14:textId="6B667088" w:rsidR="00550E8F" w:rsidRDefault="00480AB7" w:rsidP="002D2212">
      <w:pPr>
        <w:pStyle w:val="ListParagraph"/>
        <w:numPr>
          <w:ilvl w:val="1"/>
          <w:numId w:val="2"/>
        </w:numPr>
        <w:tabs>
          <w:tab w:val="left" w:pos="1560"/>
        </w:tabs>
        <w:spacing w:line="360" w:lineRule="auto"/>
        <w:ind w:left="1418" w:hanging="567"/>
        <w:jc w:val="both"/>
        <w:rPr>
          <w:sz w:val="28"/>
          <w:szCs w:val="28"/>
          <w:lang w:val="lv-LV" w:eastAsia="lv-LV"/>
        </w:rPr>
      </w:pPr>
      <w:r w:rsidRPr="002F07C9">
        <w:rPr>
          <w:sz w:val="28"/>
          <w:szCs w:val="28"/>
          <w:lang w:val="lv-LV" w:eastAsia="lv-LV"/>
        </w:rPr>
        <w:t xml:space="preserve">ļoti, ļoti vāji (1) – nav izpratnes par priekšmeta </w:t>
      </w:r>
      <w:proofErr w:type="spellStart"/>
      <w:r w:rsidRPr="002F07C9">
        <w:rPr>
          <w:sz w:val="28"/>
          <w:szCs w:val="28"/>
          <w:lang w:val="lv-LV" w:eastAsia="lv-LV"/>
        </w:rPr>
        <w:t>pamatproblemātiku</w:t>
      </w:r>
      <w:proofErr w:type="spellEnd"/>
      <w:r w:rsidRPr="002F07C9">
        <w:rPr>
          <w:sz w:val="28"/>
          <w:szCs w:val="28"/>
          <w:lang w:val="lv-LV" w:eastAsia="lv-LV"/>
        </w:rPr>
        <w:t>, nav gandrīz nek</w:t>
      </w:r>
      <w:r w:rsidR="006575FF" w:rsidRPr="002F07C9">
        <w:rPr>
          <w:sz w:val="28"/>
          <w:szCs w:val="28"/>
          <w:lang w:val="lv-LV" w:eastAsia="lv-LV"/>
        </w:rPr>
        <w:t>ādu zināšanu studiju programmā.</w:t>
      </w:r>
    </w:p>
    <w:p w14:paraId="53F7FE0D" w14:textId="732EFE7D" w:rsidR="002F07C9" w:rsidRPr="005F0CD6" w:rsidRDefault="002F07C9" w:rsidP="002F07C9">
      <w:pPr>
        <w:tabs>
          <w:tab w:val="left" w:pos="1560"/>
        </w:tabs>
        <w:spacing w:line="360" w:lineRule="auto"/>
        <w:jc w:val="both"/>
        <w:rPr>
          <w:color w:val="000000" w:themeColor="text1"/>
          <w:szCs w:val="28"/>
          <w:lang w:val="lv-LV" w:eastAsia="lv-LV"/>
        </w:rPr>
      </w:pPr>
      <w:r w:rsidRPr="005F0CD6">
        <w:rPr>
          <w:color w:val="000000" w:themeColor="text1"/>
          <w:szCs w:val="28"/>
          <w:lang w:val="lv-LV" w:eastAsia="lv-LV"/>
        </w:rPr>
        <w:t xml:space="preserve">(Grozīts ar </w:t>
      </w:r>
      <w:r w:rsidR="001D45A8" w:rsidRPr="005F0CD6">
        <w:rPr>
          <w:color w:val="000000" w:themeColor="text1"/>
          <w:szCs w:val="28"/>
          <w:lang w:val="lv-LV" w:eastAsia="lv-LV"/>
        </w:rPr>
        <w:t xml:space="preserve">VPK </w:t>
      </w:r>
      <w:r w:rsidR="005F0CD6" w:rsidRPr="005F0CD6">
        <w:rPr>
          <w:color w:val="000000" w:themeColor="text1"/>
          <w:szCs w:val="28"/>
          <w:lang w:val="lv-LV" w:eastAsia="lv-LV"/>
        </w:rPr>
        <w:t>22.05.</w:t>
      </w:r>
      <w:r w:rsidR="001D45A8" w:rsidRPr="005F0CD6">
        <w:rPr>
          <w:color w:val="000000" w:themeColor="text1"/>
          <w:szCs w:val="28"/>
          <w:lang w:val="lv-LV" w:eastAsia="lv-LV"/>
        </w:rPr>
        <w:t>2020. nolikumu</w:t>
      </w:r>
      <w:r w:rsidRPr="005F0CD6">
        <w:rPr>
          <w:color w:val="000000" w:themeColor="text1"/>
          <w:szCs w:val="28"/>
          <w:lang w:val="lv-LV" w:eastAsia="lv-LV"/>
        </w:rPr>
        <w:t xml:space="preserve"> Nr.</w:t>
      </w:r>
      <w:r w:rsidR="005F0CD6" w:rsidRPr="005F0CD6">
        <w:rPr>
          <w:color w:val="000000" w:themeColor="text1"/>
          <w:szCs w:val="28"/>
          <w:lang w:val="lv-LV" w:eastAsia="lv-LV"/>
        </w:rPr>
        <w:t>2</w:t>
      </w:r>
      <w:r w:rsidRPr="005F0CD6">
        <w:rPr>
          <w:color w:val="000000" w:themeColor="text1"/>
          <w:szCs w:val="28"/>
          <w:lang w:val="lv-LV" w:eastAsia="lv-LV"/>
        </w:rPr>
        <w:t>)</w:t>
      </w:r>
    </w:p>
    <w:p w14:paraId="0F670426" w14:textId="6033F1C8" w:rsidR="004D33FE" w:rsidRPr="006575FF" w:rsidRDefault="00A922DB" w:rsidP="002D2212">
      <w:pPr>
        <w:pStyle w:val="ListParagraph"/>
        <w:numPr>
          <w:ilvl w:val="0"/>
          <w:numId w:val="2"/>
        </w:numPr>
        <w:spacing w:line="360" w:lineRule="auto"/>
        <w:ind w:left="851" w:hanging="567"/>
        <w:jc w:val="both"/>
        <w:rPr>
          <w:sz w:val="28"/>
          <w:szCs w:val="28"/>
          <w:lang w:val="lv-LV" w:eastAsia="lv-LV"/>
        </w:rPr>
      </w:pPr>
      <w:r w:rsidRPr="006575FF">
        <w:rPr>
          <w:sz w:val="28"/>
          <w:szCs w:val="28"/>
          <w:lang w:val="lv-LV" w:eastAsia="lv-LV"/>
        </w:rPr>
        <w:t>Atkārtota k</w:t>
      </w:r>
      <w:r w:rsidR="004D33FE" w:rsidRPr="006575FF">
        <w:rPr>
          <w:sz w:val="28"/>
          <w:szCs w:val="28"/>
          <w:lang w:val="lv-LV" w:eastAsia="lv-LV"/>
        </w:rPr>
        <w:t>ārtēj</w:t>
      </w:r>
      <w:r w:rsidRPr="006575FF">
        <w:rPr>
          <w:sz w:val="28"/>
          <w:szCs w:val="28"/>
          <w:lang w:val="lv-LV" w:eastAsia="lv-LV"/>
        </w:rPr>
        <w:t>ā</w:t>
      </w:r>
      <w:r w:rsidR="004D33FE" w:rsidRPr="006575FF">
        <w:rPr>
          <w:sz w:val="28"/>
          <w:szCs w:val="28"/>
          <w:lang w:val="lv-LV" w:eastAsia="lv-LV"/>
        </w:rPr>
        <w:t xml:space="preserve"> un noslēguma pārbaudījum</w:t>
      </w:r>
      <w:r w:rsidRPr="006575FF">
        <w:rPr>
          <w:sz w:val="28"/>
          <w:szCs w:val="28"/>
          <w:lang w:val="lv-LV" w:eastAsia="lv-LV"/>
        </w:rPr>
        <w:t>a</w:t>
      </w:r>
      <w:r w:rsidR="004D33FE" w:rsidRPr="006575FF">
        <w:rPr>
          <w:sz w:val="28"/>
          <w:szCs w:val="28"/>
          <w:lang w:val="lv-LV" w:eastAsia="lv-LV"/>
        </w:rPr>
        <w:t xml:space="preserve"> </w:t>
      </w:r>
      <w:r w:rsidRPr="006575FF">
        <w:rPr>
          <w:sz w:val="28"/>
          <w:szCs w:val="28"/>
          <w:lang w:val="lv-LV" w:eastAsia="lv-LV"/>
        </w:rPr>
        <w:t>kārtošana Koledžā ir maksas pakalpojums</w:t>
      </w:r>
      <w:r w:rsidR="00787C74" w:rsidRPr="006575FF">
        <w:rPr>
          <w:sz w:val="28"/>
          <w:szCs w:val="28"/>
          <w:lang w:val="lv-LV" w:eastAsia="lv-LV"/>
        </w:rPr>
        <w:t>. S</w:t>
      </w:r>
      <w:r w:rsidR="004D33FE" w:rsidRPr="006575FF">
        <w:rPr>
          <w:sz w:val="28"/>
          <w:szCs w:val="28"/>
          <w:lang w:val="lv-LV" w:eastAsia="lv-LV"/>
        </w:rPr>
        <w:t xml:space="preserve">tudējošajam </w:t>
      </w:r>
      <w:r w:rsidR="00787C74" w:rsidRPr="006575FF">
        <w:rPr>
          <w:sz w:val="28"/>
          <w:szCs w:val="28"/>
          <w:lang w:val="lv-LV" w:eastAsia="lv-LV"/>
        </w:rPr>
        <w:t xml:space="preserve">atkārtota kārtējā un noslēguma pārbaudījuma kārtošana ir </w:t>
      </w:r>
      <w:r w:rsidR="004D33FE" w:rsidRPr="006575FF">
        <w:rPr>
          <w:sz w:val="28"/>
          <w:szCs w:val="28"/>
          <w:lang w:val="lv-LV" w:eastAsia="lv-LV"/>
        </w:rPr>
        <w:t>atļaut</w:t>
      </w:r>
      <w:r w:rsidRPr="006575FF">
        <w:rPr>
          <w:sz w:val="28"/>
          <w:szCs w:val="28"/>
          <w:lang w:val="lv-LV" w:eastAsia="lv-LV"/>
        </w:rPr>
        <w:t xml:space="preserve">a tikai pēc </w:t>
      </w:r>
      <w:r w:rsidR="00787C74" w:rsidRPr="006575FF">
        <w:rPr>
          <w:sz w:val="28"/>
          <w:szCs w:val="28"/>
          <w:lang w:val="lv-LV" w:eastAsia="lv-LV"/>
        </w:rPr>
        <w:t>maksājuma izdarīšanas saskaņā ar Koled</w:t>
      </w:r>
      <w:r w:rsidR="008F736C" w:rsidRPr="006575FF">
        <w:rPr>
          <w:sz w:val="28"/>
          <w:szCs w:val="28"/>
          <w:lang w:val="lv-LV" w:eastAsia="lv-LV"/>
        </w:rPr>
        <w:t xml:space="preserve">žas maksas </w:t>
      </w:r>
      <w:r w:rsidR="008F736C" w:rsidRPr="006575FF">
        <w:rPr>
          <w:sz w:val="28"/>
          <w:szCs w:val="28"/>
          <w:lang w:val="lv-LV" w:eastAsia="lv-LV"/>
        </w:rPr>
        <w:lastRenderedPageBreak/>
        <w:t>pakalpojuma cenrādi</w:t>
      </w:r>
      <w:r w:rsidR="00787C74" w:rsidRPr="006575FF">
        <w:rPr>
          <w:sz w:val="28"/>
          <w:szCs w:val="28"/>
          <w:lang w:val="lv-LV" w:eastAsia="lv-LV"/>
        </w:rPr>
        <w:t xml:space="preserve"> un vienojoties ar studiju kursa pedagogu</w:t>
      </w:r>
      <w:r w:rsidR="004D33FE" w:rsidRPr="006575FF">
        <w:rPr>
          <w:sz w:val="28"/>
          <w:szCs w:val="28"/>
          <w:lang w:val="lv-LV" w:eastAsia="lv-LV"/>
        </w:rPr>
        <w:t xml:space="preserve"> </w:t>
      </w:r>
      <w:r w:rsidR="00787C74" w:rsidRPr="006575FF">
        <w:rPr>
          <w:sz w:val="28"/>
          <w:szCs w:val="28"/>
          <w:lang w:val="lv-LV" w:eastAsia="lv-LV"/>
        </w:rPr>
        <w:t xml:space="preserve">par </w:t>
      </w:r>
      <w:r w:rsidR="004D33FE" w:rsidRPr="006575FF">
        <w:rPr>
          <w:sz w:val="28"/>
          <w:szCs w:val="28"/>
          <w:lang w:val="lv-LV" w:eastAsia="lv-LV"/>
        </w:rPr>
        <w:t>konkrēt</w:t>
      </w:r>
      <w:r w:rsidR="00787C74" w:rsidRPr="006575FF">
        <w:rPr>
          <w:sz w:val="28"/>
          <w:szCs w:val="28"/>
          <w:lang w:val="lv-LV" w:eastAsia="lv-LV"/>
        </w:rPr>
        <w:t>ā</w:t>
      </w:r>
      <w:r w:rsidR="004D33FE" w:rsidRPr="006575FF">
        <w:rPr>
          <w:sz w:val="28"/>
          <w:szCs w:val="28"/>
          <w:lang w:val="lv-LV" w:eastAsia="lv-LV"/>
        </w:rPr>
        <w:t xml:space="preserve"> pārbaudījuma </w:t>
      </w:r>
      <w:r w:rsidR="00787C74" w:rsidRPr="006575FF">
        <w:rPr>
          <w:sz w:val="28"/>
          <w:szCs w:val="28"/>
          <w:lang w:val="lv-LV" w:eastAsia="lv-LV"/>
        </w:rPr>
        <w:t xml:space="preserve">norises vietu un </w:t>
      </w:r>
      <w:r w:rsidR="004D33FE" w:rsidRPr="006575FF">
        <w:rPr>
          <w:sz w:val="28"/>
          <w:szCs w:val="28"/>
          <w:lang w:val="lv-LV" w:eastAsia="lv-LV"/>
        </w:rPr>
        <w:t>laiku</w:t>
      </w:r>
      <w:r w:rsidR="00787C74" w:rsidRPr="006575FF">
        <w:rPr>
          <w:sz w:val="28"/>
          <w:szCs w:val="28"/>
          <w:lang w:val="lv-LV" w:eastAsia="lv-LV"/>
        </w:rPr>
        <w:t>.</w:t>
      </w:r>
    </w:p>
    <w:p w14:paraId="7E16CC34" w14:textId="037CEA36" w:rsidR="004D33FE" w:rsidRPr="00F168FC" w:rsidRDefault="004D33FE" w:rsidP="00550E8F">
      <w:pPr>
        <w:numPr>
          <w:ilvl w:val="0"/>
          <w:numId w:val="2"/>
        </w:numPr>
        <w:spacing w:before="100" w:beforeAutospacing="1" w:after="100" w:afterAutospacing="1" w:line="360" w:lineRule="auto"/>
        <w:ind w:left="851" w:hanging="567"/>
        <w:jc w:val="both"/>
        <w:rPr>
          <w:color w:val="C00000"/>
          <w:sz w:val="28"/>
          <w:szCs w:val="28"/>
          <w:lang w:val="lv-LV" w:eastAsia="lv-LV"/>
        </w:rPr>
      </w:pPr>
      <w:r w:rsidRPr="001E2AA2">
        <w:rPr>
          <w:sz w:val="28"/>
          <w:szCs w:val="28"/>
          <w:lang w:val="lv-LV" w:eastAsia="lv-LV"/>
        </w:rPr>
        <w:t>Ja studējošais nespēj sekmīgi nokārtot kārtējo vai</w:t>
      </w:r>
      <w:r>
        <w:rPr>
          <w:sz w:val="28"/>
          <w:szCs w:val="28"/>
          <w:lang w:val="lv-LV" w:eastAsia="lv-LV"/>
        </w:rPr>
        <w:t xml:space="preserve"> noslēguma pārbaudījumu</w:t>
      </w:r>
      <w:r w:rsidR="00787C74">
        <w:rPr>
          <w:sz w:val="28"/>
          <w:szCs w:val="28"/>
          <w:lang w:val="lv-LV" w:eastAsia="lv-LV"/>
        </w:rPr>
        <w:t xml:space="preserve"> atkārtoti</w:t>
      </w:r>
      <w:r>
        <w:rPr>
          <w:sz w:val="28"/>
          <w:szCs w:val="28"/>
          <w:lang w:val="lv-LV" w:eastAsia="lv-LV"/>
        </w:rPr>
        <w:t xml:space="preserve">, </w:t>
      </w:r>
      <w:r w:rsidRPr="001E2AA2">
        <w:rPr>
          <w:sz w:val="28"/>
          <w:szCs w:val="28"/>
          <w:lang w:val="lv-LV" w:eastAsia="lv-LV"/>
        </w:rPr>
        <w:t xml:space="preserve">šo pārbaudījumu studējošajam pieņem </w:t>
      </w:r>
      <w:r>
        <w:rPr>
          <w:sz w:val="28"/>
          <w:szCs w:val="28"/>
          <w:lang w:val="lv-LV" w:eastAsia="lv-LV"/>
        </w:rPr>
        <w:t>Koledžas direktora apstiprināta</w:t>
      </w:r>
      <w:r w:rsidRPr="001E2AA2">
        <w:rPr>
          <w:sz w:val="28"/>
          <w:szCs w:val="28"/>
          <w:lang w:val="lv-LV" w:eastAsia="lv-LV"/>
        </w:rPr>
        <w:t xml:space="preserve"> </w:t>
      </w:r>
      <w:r>
        <w:rPr>
          <w:sz w:val="28"/>
          <w:szCs w:val="28"/>
          <w:lang w:val="lv-LV" w:eastAsia="lv-LV"/>
        </w:rPr>
        <w:t xml:space="preserve">komisija trīs locekļu </w:t>
      </w:r>
      <w:r w:rsidR="008F736C">
        <w:rPr>
          <w:sz w:val="28"/>
          <w:szCs w:val="28"/>
          <w:lang w:val="lv-LV" w:eastAsia="lv-LV"/>
        </w:rPr>
        <w:t>sastāvā.</w:t>
      </w:r>
    </w:p>
    <w:p w14:paraId="4BA4D765" w14:textId="15EA451F" w:rsidR="004D33FE" w:rsidRPr="00210355"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210355">
        <w:rPr>
          <w:sz w:val="28"/>
          <w:szCs w:val="28"/>
          <w:lang w:val="lv-LV" w:eastAsia="lv-LV"/>
        </w:rPr>
        <w:t xml:space="preserve">Ja studējošais nespēj sekmīgi nokārtot kārtējo vai noslēguma pārbaudījumu </w:t>
      </w:r>
      <w:r w:rsidR="008F736C">
        <w:rPr>
          <w:sz w:val="28"/>
          <w:szCs w:val="28"/>
          <w:lang w:val="lv-LV" w:eastAsia="lv-LV"/>
        </w:rPr>
        <w:t>š</w:t>
      </w:r>
      <w:r w:rsidR="00AD6FE6">
        <w:rPr>
          <w:sz w:val="28"/>
          <w:szCs w:val="28"/>
          <w:lang w:val="lv-LV" w:eastAsia="lv-LV"/>
        </w:rPr>
        <w:t>ī</w:t>
      </w:r>
      <w:r w:rsidR="00EA01A0">
        <w:rPr>
          <w:sz w:val="28"/>
          <w:szCs w:val="28"/>
          <w:lang w:val="lv-LV" w:eastAsia="lv-LV"/>
        </w:rPr>
        <w:t xml:space="preserve"> </w:t>
      </w:r>
      <w:r w:rsidR="007A7AB8">
        <w:rPr>
          <w:sz w:val="28"/>
          <w:szCs w:val="28"/>
          <w:lang w:val="lv-LV" w:eastAsia="lv-LV"/>
        </w:rPr>
        <w:t>nolikuma 3</w:t>
      </w:r>
      <w:r w:rsidR="00E01793">
        <w:rPr>
          <w:sz w:val="28"/>
          <w:szCs w:val="28"/>
          <w:lang w:val="lv-LV" w:eastAsia="lv-LV"/>
        </w:rPr>
        <w:t>9</w:t>
      </w:r>
      <w:r w:rsidR="007A7AB8">
        <w:rPr>
          <w:sz w:val="28"/>
          <w:szCs w:val="28"/>
          <w:lang w:val="lv-LV" w:eastAsia="lv-LV"/>
        </w:rPr>
        <w:t xml:space="preserve">.punkta noteiktajā kārtībā, </w:t>
      </w:r>
      <w:r w:rsidRPr="00210355">
        <w:rPr>
          <w:sz w:val="28"/>
          <w:szCs w:val="28"/>
          <w:lang w:val="lv-LV" w:eastAsia="lv-LV"/>
        </w:rPr>
        <w:t xml:space="preserve">studējošais </w:t>
      </w:r>
      <w:r w:rsidR="007A7AB8" w:rsidRPr="00210355">
        <w:rPr>
          <w:sz w:val="28"/>
          <w:szCs w:val="28"/>
          <w:lang w:val="lv-LV" w:eastAsia="lv-LV"/>
        </w:rPr>
        <w:t xml:space="preserve">apgūst studiju kursu </w:t>
      </w:r>
      <w:r w:rsidRPr="00210355">
        <w:rPr>
          <w:sz w:val="28"/>
          <w:szCs w:val="28"/>
          <w:lang w:val="lv-LV" w:eastAsia="lv-LV"/>
        </w:rPr>
        <w:t>atkārtoti pēc individuāla pl</w:t>
      </w:r>
      <w:r>
        <w:rPr>
          <w:sz w:val="28"/>
          <w:szCs w:val="28"/>
          <w:lang w:val="lv-LV" w:eastAsia="lv-LV"/>
        </w:rPr>
        <w:t>āna.</w:t>
      </w:r>
      <w:r w:rsidRPr="00210355">
        <w:rPr>
          <w:sz w:val="28"/>
          <w:szCs w:val="28"/>
          <w:lang w:val="lv-LV" w:eastAsia="lv-LV"/>
        </w:rPr>
        <w:t xml:space="preserve"> </w:t>
      </w:r>
    </w:p>
    <w:p w14:paraId="0DE82086" w14:textId="7CF59161" w:rsidR="004D33FE" w:rsidRDefault="007A7AB8" w:rsidP="00550E8F">
      <w:pPr>
        <w:numPr>
          <w:ilvl w:val="0"/>
          <w:numId w:val="2"/>
        </w:numPr>
        <w:spacing w:line="360" w:lineRule="auto"/>
        <w:ind w:left="851" w:hanging="567"/>
        <w:jc w:val="both"/>
        <w:rPr>
          <w:sz w:val="28"/>
          <w:szCs w:val="28"/>
          <w:lang w:val="lv-LV" w:eastAsia="lv-LV"/>
        </w:rPr>
      </w:pPr>
      <w:r>
        <w:rPr>
          <w:sz w:val="28"/>
          <w:szCs w:val="28"/>
          <w:lang w:val="lv-LV" w:eastAsia="lv-LV"/>
        </w:rPr>
        <w:t>Studējošā i</w:t>
      </w:r>
      <w:r w:rsidR="004D33FE" w:rsidRPr="001E2AA2">
        <w:rPr>
          <w:sz w:val="28"/>
          <w:szCs w:val="28"/>
          <w:lang w:val="lv-LV" w:eastAsia="lv-LV"/>
        </w:rPr>
        <w:t xml:space="preserve">ndividuālo plānu studiju kursa </w:t>
      </w:r>
      <w:r w:rsidRPr="001E2AA2">
        <w:rPr>
          <w:sz w:val="28"/>
          <w:szCs w:val="28"/>
          <w:lang w:val="lv-LV" w:eastAsia="lv-LV"/>
        </w:rPr>
        <w:t xml:space="preserve">atkārtotai </w:t>
      </w:r>
      <w:r w:rsidR="004D33FE" w:rsidRPr="001E2AA2">
        <w:rPr>
          <w:sz w:val="28"/>
          <w:szCs w:val="28"/>
          <w:lang w:val="lv-LV" w:eastAsia="lv-LV"/>
        </w:rPr>
        <w:t xml:space="preserve">apguvei </w:t>
      </w:r>
      <w:r>
        <w:rPr>
          <w:sz w:val="28"/>
          <w:szCs w:val="28"/>
          <w:lang w:val="lv-LV" w:eastAsia="lv-LV"/>
        </w:rPr>
        <w:t>izstrādā kompetentā Koledžas katedra</w:t>
      </w:r>
      <w:r w:rsidR="00C15626">
        <w:rPr>
          <w:sz w:val="28"/>
          <w:szCs w:val="28"/>
          <w:lang w:val="lv-LV" w:eastAsia="lv-LV"/>
        </w:rPr>
        <w:t xml:space="preserve"> </w:t>
      </w:r>
      <w:r w:rsidR="00C15626" w:rsidRPr="00C15626">
        <w:rPr>
          <w:rFonts w:eastAsia="Calibri"/>
          <w:sz w:val="28"/>
          <w:szCs w:val="28"/>
          <w:lang w:val="lv-LV"/>
        </w:rPr>
        <w:t>vai Koledžas Latgales filiāle</w:t>
      </w:r>
      <w:r w:rsidR="00095374">
        <w:rPr>
          <w:sz w:val="28"/>
          <w:szCs w:val="28"/>
          <w:lang w:val="lv-LV" w:eastAsia="lv-LV"/>
        </w:rPr>
        <w:t xml:space="preserve"> un to apstiprina Koledžas direktors.</w:t>
      </w:r>
      <w:r w:rsidR="004D33FE" w:rsidRPr="001E2AA2">
        <w:rPr>
          <w:sz w:val="28"/>
          <w:szCs w:val="28"/>
          <w:lang w:val="lv-LV" w:eastAsia="lv-LV"/>
        </w:rPr>
        <w:t xml:space="preserve"> </w:t>
      </w:r>
    </w:p>
    <w:p w14:paraId="73D72F65" w14:textId="701486B9" w:rsidR="00C15626" w:rsidRPr="001E2AA2" w:rsidRDefault="00C15626" w:rsidP="00550E8F">
      <w:pPr>
        <w:spacing w:line="360" w:lineRule="auto"/>
        <w:jc w:val="both"/>
        <w:rPr>
          <w:sz w:val="28"/>
          <w:szCs w:val="28"/>
          <w:lang w:val="lv-LV" w:eastAsia="lv-LV"/>
        </w:rPr>
      </w:pPr>
      <w:r w:rsidRPr="00E32CAC">
        <w:rPr>
          <w:lang w:val="lv-LV" w:eastAsia="lv-LV"/>
        </w:rPr>
        <w:t>(Grozīts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1D347E90" w14:textId="0E6003A4" w:rsidR="00C8782A" w:rsidRDefault="004D33FE" w:rsidP="00550E8F">
      <w:pPr>
        <w:numPr>
          <w:ilvl w:val="0"/>
          <w:numId w:val="2"/>
        </w:numPr>
        <w:spacing w:line="360" w:lineRule="auto"/>
        <w:ind w:left="851" w:hanging="567"/>
        <w:jc w:val="both"/>
        <w:rPr>
          <w:sz w:val="28"/>
          <w:szCs w:val="28"/>
          <w:lang w:val="lv-LV" w:eastAsia="lv-LV"/>
        </w:rPr>
      </w:pPr>
      <w:r w:rsidRPr="008F736C">
        <w:rPr>
          <w:sz w:val="28"/>
          <w:szCs w:val="28"/>
          <w:lang w:val="lv-LV" w:eastAsia="lv-LV"/>
        </w:rPr>
        <w:t xml:space="preserve">Studējošo var atstādināt no pārbaudījuma kārtošanas, ja studējošais izmanto </w:t>
      </w:r>
      <w:r w:rsidR="008F736C" w:rsidRPr="008F736C">
        <w:rPr>
          <w:sz w:val="28"/>
          <w:szCs w:val="28"/>
          <w:lang w:val="lv-LV" w:eastAsia="lv-LV"/>
        </w:rPr>
        <w:t>neatļautus palīglīdzekļus,</w:t>
      </w:r>
      <w:r w:rsidRPr="008F736C">
        <w:rPr>
          <w:sz w:val="28"/>
          <w:szCs w:val="28"/>
          <w:lang w:val="lv-LV" w:eastAsia="lv-LV"/>
        </w:rPr>
        <w:t xml:space="preserve"> </w:t>
      </w:r>
      <w:r w:rsidRPr="001E2AA2">
        <w:rPr>
          <w:sz w:val="28"/>
          <w:szCs w:val="28"/>
          <w:lang w:val="lv-LV" w:eastAsia="lv-LV"/>
        </w:rPr>
        <w:t>traucē darbu citiem studējošajiem vai nestrādā patstāvīgi</w:t>
      </w:r>
      <w:r w:rsidR="00C8782A">
        <w:rPr>
          <w:sz w:val="28"/>
          <w:szCs w:val="28"/>
          <w:lang w:val="lv-LV" w:eastAsia="lv-LV"/>
        </w:rPr>
        <w:t>.</w:t>
      </w:r>
    </w:p>
    <w:p w14:paraId="7E11FB31" w14:textId="77777777" w:rsidR="00E86BAA" w:rsidRPr="00E86BAA" w:rsidRDefault="004D33FE" w:rsidP="00550E8F">
      <w:pPr>
        <w:numPr>
          <w:ilvl w:val="0"/>
          <w:numId w:val="2"/>
        </w:numPr>
        <w:spacing w:before="100" w:beforeAutospacing="1" w:after="100" w:afterAutospacing="1" w:line="360" w:lineRule="auto"/>
        <w:ind w:left="851" w:hanging="567"/>
        <w:jc w:val="both"/>
        <w:rPr>
          <w:i/>
          <w:sz w:val="28"/>
          <w:szCs w:val="28"/>
          <w:lang w:val="lv-LV" w:eastAsia="lv-LV"/>
        </w:rPr>
      </w:pPr>
      <w:r w:rsidRPr="00C8782A">
        <w:rPr>
          <w:sz w:val="28"/>
          <w:szCs w:val="28"/>
          <w:lang w:val="lv-LV" w:eastAsia="lv-LV"/>
        </w:rPr>
        <w:t xml:space="preserve">Ja studējošo atstādina no kārtējā vai noslēguma pārbaudījuma kārtošanas, pedagogs pieprasa studējošā rakstisku paskaidrojumu un </w:t>
      </w:r>
      <w:r w:rsidR="00D94831">
        <w:rPr>
          <w:sz w:val="28"/>
          <w:szCs w:val="28"/>
          <w:lang w:val="lv-LV" w:eastAsia="lv-LV"/>
        </w:rPr>
        <w:t>studējošā sekmju lietvedības dokumentos</w:t>
      </w:r>
      <w:r w:rsidR="00AC05D6" w:rsidRPr="00C8782A">
        <w:rPr>
          <w:color w:val="FF0000"/>
          <w:sz w:val="28"/>
          <w:szCs w:val="28"/>
          <w:lang w:val="lv-LV" w:eastAsia="lv-LV"/>
        </w:rPr>
        <w:t xml:space="preserve"> </w:t>
      </w:r>
      <w:r w:rsidR="00AC05D6">
        <w:rPr>
          <w:sz w:val="28"/>
          <w:szCs w:val="28"/>
          <w:lang w:val="lv-LV" w:eastAsia="lv-LV"/>
        </w:rPr>
        <w:t>fiksē vērtējumu 1 - „ļoti, ļoti vāji”</w:t>
      </w:r>
      <w:r w:rsidRPr="00AC05D6">
        <w:rPr>
          <w:sz w:val="28"/>
          <w:szCs w:val="28"/>
          <w:lang w:val="lv-LV" w:eastAsia="lv-LV"/>
        </w:rPr>
        <w:t xml:space="preserve">. </w:t>
      </w:r>
      <w:r w:rsidRPr="00C8782A">
        <w:rPr>
          <w:sz w:val="28"/>
          <w:szCs w:val="28"/>
          <w:lang w:val="lv-LV" w:eastAsia="lv-LV"/>
        </w:rPr>
        <w:t>Atkārtoti šo pārbaudījumu studējošajam atļauts kārtot ne ātrāk kā nākamajā dienā, vienojoties ar studiju kursa pedagogu par šī</w:t>
      </w:r>
      <w:r w:rsidR="00E86BAA">
        <w:rPr>
          <w:sz w:val="28"/>
          <w:szCs w:val="28"/>
          <w:lang w:val="lv-LV" w:eastAsia="lv-LV"/>
        </w:rPr>
        <w:t xml:space="preserve"> pārbaudījuma kārtošanas laiku.</w:t>
      </w:r>
    </w:p>
    <w:p w14:paraId="3B4F6704" w14:textId="12DE837C" w:rsidR="00E86BAA" w:rsidRPr="00E86BAA" w:rsidRDefault="008F736C" w:rsidP="00550E8F">
      <w:pPr>
        <w:numPr>
          <w:ilvl w:val="0"/>
          <w:numId w:val="2"/>
        </w:numPr>
        <w:spacing w:before="100" w:beforeAutospacing="1" w:after="100" w:afterAutospacing="1" w:line="360" w:lineRule="auto"/>
        <w:ind w:left="851" w:hanging="567"/>
        <w:jc w:val="both"/>
        <w:rPr>
          <w:i/>
          <w:sz w:val="28"/>
          <w:szCs w:val="28"/>
          <w:lang w:val="lv-LV" w:eastAsia="lv-LV"/>
        </w:rPr>
      </w:pPr>
      <w:r w:rsidRPr="00E86BAA">
        <w:rPr>
          <w:sz w:val="28"/>
          <w:szCs w:val="28"/>
          <w:lang w:val="lv-LV" w:eastAsia="lv-LV"/>
        </w:rPr>
        <w:t>Ja studējošais, saskaņā ar lekciju un nodarbību sarakstu ieradies uz kārtējo vai noslēguma pārbaudījumu, bet atsak</w:t>
      </w:r>
      <w:r w:rsidR="00D94831" w:rsidRPr="00E86BAA">
        <w:rPr>
          <w:sz w:val="28"/>
          <w:szCs w:val="28"/>
          <w:lang w:val="lv-LV" w:eastAsia="lv-LV"/>
        </w:rPr>
        <w:t xml:space="preserve">ās </w:t>
      </w:r>
      <w:r w:rsidR="00251D58" w:rsidRPr="00E86BAA">
        <w:rPr>
          <w:sz w:val="28"/>
          <w:szCs w:val="28"/>
          <w:lang w:val="lv-LV" w:eastAsia="lv-LV"/>
        </w:rPr>
        <w:t>no tā zināšanu un prasmju pārbaudes</w:t>
      </w:r>
      <w:r w:rsidR="00D94831" w:rsidRPr="00E86BAA">
        <w:rPr>
          <w:sz w:val="28"/>
          <w:szCs w:val="28"/>
          <w:lang w:val="lv-LV" w:eastAsia="lv-LV"/>
        </w:rPr>
        <w:t>, pedagogs</w:t>
      </w:r>
      <w:r w:rsidR="00D942D0" w:rsidRPr="00E86BAA">
        <w:rPr>
          <w:sz w:val="28"/>
          <w:szCs w:val="28"/>
          <w:lang w:val="lv-LV" w:eastAsia="lv-LV"/>
        </w:rPr>
        <w:t xml:space="preserve"> pieprasa studējošā rakstisku paskaidrojumu un</w:t>
      </w:r>
      <w:r w:rsidR="00D94831" w:rsidRPr="00E86BAA">
        <w:rPr>
          <w:sz w:val="28"/>
          <w:szCs w:val="28"/>
          <w:lang w:val="lv-LV" w:eastAsia="lv-LV"/>
        </w:rPr>
        <w:t xml:space="preserve"> studējošo sekmju lietvedības dokumentos fiksē vērtējumu NV – “nav vērtējums”. Atkārtoti šo pārbaudījumu studējošajam atļauts kārtot ne ātrāk kā nākamajā dienā, vienojoties ar studiju kursa pedagogu par šī pārbaudījuma kārtošanas laiku. </w:t>
      </w:r>
    </w:p>
    <w:p w14:paraId="03F574AC" w14:textId="4EAE1DA3" w:rsidR="00E86BAA" w:rsidRPr="00661874" w:rsidRDefault="00E86BAA" w:rsidP="00550E8F">
      <w:pPr>
        <w:pStyle w:val="ListParagraph"/>
        <w:numPr>
          <w:ilvl w:val="0"/>
          <w:numId w:val="2"/>
        </w:numPr>
        <w:spacing w:before="100" w:beforeAutospacing="1" w:after="100" w:afterAutospacing="1" w:line="360" w:lineRule="auto"/>
        <w:ind w:left="851" w:hanging="567"/>
        <w:jc w:val="both"/>
        <w:rPr>
          <w:sz w:val="28"/>
          <w:szCs w:val="28"/>
          <w:lang w:val="lv-LV" w:eastAsia="lv-LV"/>
        </w:rPr>
      </w:pPr>
      <w:r>
        <w:rPr>
          <w:sz w:val="28"/>
          <w:szCs w:val="28"/>
          <w:lang w:val="lv-LV" w:eastAsia="lv-LV"/>
        </w:rPr>
        <w:t xml:space="preserve">Ja studējošais </w:t>
      </w:r>
      <w:r w:rsidR="005F0E6F">
        <w:rPr>
          <w:sz w:val="28"/>
          <w:szCs w:val="28"/>
          <w:lang w:val="lv-LV" w:eastAsia="lv-LV"/>
        </w:rPr>
        <w:t xml:space="preserve">saskaņā ar lekciju un nodarbību sarakstu </w:t>
      </w:r>
      <w:r>
        <w:rPr>
          <w:sz w:val="28"/>
          <w:szCs w:val="28"/>
          <w:lang w:val="lv-LV" w:eastAsia="lv-LV"/>
        </w:rPr>
        <w:t>nav iesniedzis kārtējo pārbaudījumu (</w:t>
      </w:r>
      <w:r w:rsidRPr="00FB23E2">
        <w:rPr>
          <w:sz w:val="28"/>
          <w:szCs w:val="28"/>
          <w:lang w:val="lv-LV" w:eastAsia="lv-LV"/>
        </w:rPr>
        <w:t>referātu vai citu studiju programmas kursa apguves veicinošu patstāvīgu darbu</w:t>
      </w:r>
      <w:r>
        <w:rPr>
          <w:sz w:val="28"/>
          <w:szCs w:val="28"/>
          <w:lang w:val="lv-LV" w:eastAsia="lv-LV"/>
        </w:rPr>
        <w:t xml:space="preserve">), pedagogs </w:t>
      </w:r>
      <w:r w:rsidRPr="00661874">
        <w:rPr>
          <w:sz w:val="28"/>
          <w:szCs w:val="28"/>
          <w:lang w:val="lv-LV" w:eastAsia="lv-LV"/>
        </w:rPr>
        <w:t>studējošo sekmju lietvedības dokumentos fiksē vērtējumu NV – “nav vērtējums”</w:t>
      </w:r>
      <w:r>
        <w:rPr>
          <w:sz w:val="28"/>
          <w:szCs w:val="28"/>
          <w:lang w:val="lv-LV" w:eastAsia="lv-LV"/>
        </w:rPr>
        <w:t>.</w:t>
      </w:r>
    </w:p>
    <w:p w14:paraId="3EF58997" w14:textId="6B12DD5C" w:rsidR="00C8782A" w:rsidRDefault="004D33FE" w:rsidP="00550E8F">
      <w:pPr>
        <w:numPr>
          <w:ilvl w:val="0"/>
          <w:numId w:val="2"/>
        </w:numPr>
        <w:spacing w:line="360" w:lineRule="auto"/>
        <w:ind w:left="851" w:hanging="567"/>
        <w:jc w:val="both"/>
        <w:rPr>
          <w:sz w:val="28"/>
          <w:szCs w:val="28"/>
          <w:lang w:val="lv-LV" w:eastAsia="lv-LV"/>
        </w:rPr>
      </w:pPr>
      <w:r w:rsidRPr="00661874">
        <w:rPr>
          <w:sz w:val="28"/>
          <w:szCs w:val="28"/>
          <w:lang w:val="lv-LV" w:eastAsia="lv-LV"/>
        </w:rPr>
        <w:t xml:space="preserve">Konstatējot studējošā </w:t>
      </w:r>
      <w:r w:rsidR="00C8782A" w:rsidRPr="00661874">
        <w:rPr>
          <w:sz w:val="28"/>
          <w:szCs w:val="28"/>
          <w:lang w:val="lv-LV" w:eastAsia="lv-LV"/>
        </w:rPr>
        <w:t>kvalifikācijas darba, referāta vai</w:t>
      </w:r>
      <w:r w:rsidRPr="00661874">
        <w:rPr>
          <w:sz w:val="28"/>
          <w:szCs w:val="28"/>
          <w:lang w:val="lv-LV" w:eastAsia="lv-LV"/>
        </w:rPr>
        <w:t xml:space="preserve"> cita studiju kursa kvalitatīvu apguvi veicinoša patstāvīgā darba</w:t>
      </w:r>
      <w:r w:rsidR="00F926B3" w:rsidRPr="00661874">
        <w:rPr>
          <w:sz w:val="28"/>
          <w:szCs w:val="28"/>
          <w:lang w:val="lv-LV" w:eastAsia="lv-LV"/>
        </w:rPr>
        <w:t xml:space="preserve"> tīrrakstā (turpmāk – patstāvīgais darbs)</w:t>
      </w:r>
      <w:r w:rsidRPr="00661874">
        <w:rPr>
          <w:sz w:val="28"/>
          <w:szCs w:val="28"/>
          <w:lang w:val="lv-LV" w:eastAsia="lv-LV"/>
        </w:rPr>
        <w:t xml:space="preserve"> </w:t>
      </w:r>
      <w:r w:rsidRPr="00661874">
        <w:rPr>
          <w:sz w:val="28"/>
          <w:szCs w:val="28"/>
          <w:lang w:val="lv-LV" w:eastAsia="lv-LV"/>
        </w:rPr>
        <w:lastRenderedPageBreak/>
        <w:t>pla</w:t>
      </w:r>
      <w:r w:rsidR="00661874" w:rsidRPr="00661874">
        <w:rPr>
          <w:sz w:val="28"/>
          <w:szCs w:val="28"/>
          <w:lang w:val="lv-LV" w:eastAsia="lv-LV"/>
        </w:rPr>
        <w:t>ģiātismu</w:t>
      </w:r>
      <w:r w:rsidR="00D94831" w:rsidRPr="00661874">
        <w:rPr>
          <w:sz w:val="28"/>
          <w:szCs w:val="28"/>
          <w:lang w:val="lv-LV" w:eastAsia="lv-LV"/>
        </w:rPr>
        <w:t xml:space="preserve"> attiecīgi</w:t>
      </w:r>
      <w:r w:rsidR="00661874" w:rsidRPr="00661874">
        <w:rPr>
          <w:sz w:val="28"/>
          <w:szCs w:val="28"/>
          <w:lang w:val="lv-LV" w:eastAsia="lv-LV"/>
        </w:rPr>
        <w:t xml:space="preserve"> </w:t>
      </w:r>
      <w:r w:rsidR="00025871" w:rsidRPr="00661874">
        <w:rPr>
          <w:sz w:val="28"/>
          <w:szCs w:val="28"/>
          <w:lang w:val="lv-LV" w:eastAsia="lv-LV"/>
        </w:rPr>
        <w:t>kva</w:t>
      </w:r>
      <w:r w:rsidR="00D94831" w:rsidRPr="00661874">
        <w:rPr>
          <w:sz w:val="28"/>
          <w:szCs w:val="28"/>
          <w:lang w:val="lv-LV" w:eastAsia="lv-LV"/>
        </w:rPr>
        <w:t xml:space="preserve">lifikācijas darba vadītājs, </w:t>
      </w:r>
      <w:r w:rsidR="00025871" w:rsidRPr="00661874">
        <w:rPr>
          <w:sz w:val="28"/>
          <w:szCs w:val="28"/>
          <w:lang w:val="lv-LV" w:eastAsia="lv-LV"/>
        </w:rPr>
        <w:t>recenzents</w:t>
      </w:r>
      <w:r w:rsidR="00661874" w:rsidRPr="00661874">
        <w:rPr>
          <w:sz w:val="28"/>
          <w:szCs w:val="28"/>
          <w:lang w:val="lv-LV" w:eastAsia="lv-LV"/>
        </w:rPr>
        <w:t>,</w:t>
      </w:r>
      <w:r w:rsidR="00D94831" w:rsidRPr="00661874">
        <w:rPr>
          <w:sz w:val="28"/>
          <w:szCs w:val="28"/>
          <w:lang w:val="lv-LV" w:eastAsia="lv-LV"/>
        </w:rPr>
        <w:t xml:space="preserve"> </w:t>
      </w:r>
      <w:r w:rsidR="00C63944" w:rsidRPr="00661874">
        <w:rPr>
          <w:sz w:val="28"/>
          <w:szCs w:val="28"/>
          <w:lang w:val="lv-LV" w:eastAsia="lv-LV"/>
        </w:rPr>
        <w:t>valsts noslēguma pārbaudījuma komisija</w:t>
      </w:r>
      <w:r w:rsidR="00661874" w:rsidRPr="00661874">
        <w:rPr>
          <w:sz w:val="28"/>
          <w:szCs w:val="28"/>
          <w:lang w:val="lv-LV" w:eastAsia="lv-LV"/>
        </w:rPr>
        <w:t xml:space="preserve"> vai</w:t>
      </w:r>
      <w:r w:rsidR="00C63944" w:rsidRPr="00661874">
        <w:rPr>
          <w:sz w:val="28"/>
          <w:szCs w:val="28"/>
          <w:lang w:val="lv-LV" w:eastAsia="lv-LV"/>
        </w:rPr>
        <w:t xml:space="preserve"> </w:t>
      </w:r>
      <w:r w:rsidR="00661874" w:rsidRPr="00661874">
        <w:rPr>
          <w:sz w:val="28"/>
          <w:szCs w:val="28"/>
          <w:lang w:val="lv-LV" w:eastAsia="lv-LV"/>
        </w:rPr>
        <w:t xml:space="preserve">pedagogs </w:t>
      </w:r>
      <w:r w:rsidR="00F926B3" w:rsidRPr="00661874">
        <w:rPr>
          <w:sz w:val="28"/>
          <w:szCs w:val="28"/>
          <w:lang w:val="lv-LV" w:eastAsia="lv-LV"/>
        </w:rPr>
        <w:t xml:space="preserve">patstāvīgo </w:t>
      </w:r>
      <w:r w:rsidRPr="00661874">
        <w:rPr>
          <w:sz w:val="28"/>
          <w:szCs w:val="28"/>
          <w:lang w:val="lv-LV" w:eastAsia="lv-LV"/>
        </w:rPr>
        <w:t xml:space="preserve">darbu novērtē ar vērtējumu 1 „ļoti, ļoti vāji” un rakstiski par to informē </w:t>
      </w:r>
      <w:r w:rsidR="00FD0E2D" w:rsidRPr="00661874">
        <w:rPr>
          <w:sz w:val="28"/>
          <w:szCs w:val="28"/>
          <w:lang w:val="lv-LV" w:eastAsia="lv-LV"/>
        </w:rPr>
        <w:t xml:space="preserve">attiecīgi Koledžas direktora vietnieku (studiju un mācību jautājumos) vai </w:t>
      </w:r>
      <w:r w:rsidRPr="00661874">
        <w:rPr>
          <w:sz w:val="28"/>
          <w:szCs w:val="28"/>
          <w:lang w:val="lv-LV" w:eastAsia="lv-LV"/>
        </w:rPr>
        <w:t>studiju kursa realizējošās Koledžas katedras</w:t>
      </w:r>
      <w:r w:rsidR="00C15626">
        <w:rPr>
          <w:sz w:val="28"/>
          <w:szCs w:val="28"/>
          <w:lang w:val="lv-LV" w:eastAsia="lv-LV"/>
        </w:rPr>
        <w:t xml:space="preserve"> </w:t>
      </w:r>
      <w:r w:rsidR="00C15626" w:rsidRPr="00C15626">
        <w:rPr>
          <w:rFonts w:eastAsia="Calibri"/>
          <w:sz w:val="28"/>
          <w:szCs w:val="28"/>
          <w:lang w:val="lv-LV"/>
        </w:rPr>
        <w:t>vai Koledžas Latgales filiāle</w:t>
      </w:r>
      <w:r w:rsidR="00C15626">
        <w:rPr>
          <w:rFonts w:eastAsia="Calibri"/>
          <w:sz w:val="28"/>
          <w:szCs w:val="28"/>
          <w:lang w:val="lv-LV"/>
        </w:rPr>
        <w:t>s</w:t>
      </w:r>
      <w:r w:rsidRPr="00661874">
        <w:rPr>
          <w:sz w:val="28"/>
          <w:szCs w:val="28"/>
          <w:lang w:val="lv-LV" w:eastAsia="lv-LV"/>
        </w:rPr>
        <w:t xml:space="preserve"> vadītāju</w:t>
      </w:r>
      <w:r w:rsidR="00FD0E2D" w:rsidRPr="00661874">
        <w:rPr>
          <w:sz w:val="28"/>
          <w:szCs w:val="28"/>
          <w:lang w:val="lv-LV" w:eastAsia="lv-LV"/>
        </w:rPr>
        <w:t xml:space="preserve"> </w:t>
      </w:r>
      <w:r w:rsidRPr="00661874">
        <w:rPr>
          <w:sz w:val="28"/>
          <w:szCs w:val="28"/>
          <w:lang w:val="lv-LV" w:eastAsia="lv-LV"/>
        </w:rPr>
        <w:t>norādot precīzas norādes uz atklātajām plaģiātisma pazīmēm un avotu, ar kuru konstatēta sakritība.</w:t>
      </w:r>
    </w:p>
    <w:p w14:paraId="4DC304FD" w14:textId="5A51641E" w:rsidR="00C15626" w:rsidRPr="00661874" w:rsidRDefault="00C15626" w:rsidP="00550E8F">
      <w:pPr>
        <w:spacing w:line="360" w:lineRule="auto"/>
        <w:jc w:val="both"/>
        <w:rPr>
          <w:sz w:val="28"/>
          <w:szCs w:val="28"/>
          <w:lang w:val="lv-LV" w:eastAsia="lv-LV"/>
        </w:rPr>
      </w:pPr>
      <w:r w:rsidRPr="00E32CAC">
        <w:rPr>
          <w:lang w:val="lv-LV" w:eastAsia="lv-LV"/>
        </w:rPr>
        <w:t>(Grozīts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6CAC3102" w14:textId="1E108F7D" w:rsidR="004D33FE" w:rsidRPr="00661874" w:rsidRDefault="00661874" w:rsidP="00550E8F">
      <w:pPr>
        <w:numPr>
          <w:ilvl w:val="0"/>
          <w:numId w:val="2"/>
        </w:numPr>
        <w:spacing w:line="360" w:lineRule="auto"/>
        <w:ind w:left="851" w:hanging="567"/>
        <w:jc w:val="both"/>
        <w:rPr>
          <w:sz w:val="28"/>
          <w:szCs w:val="28"/>
          <w:lang w:val="lv-LV" w:eastAsia="lv-LV"/>
        </w:rPr>
      </w:pPr>
      <w:r w:rsidRPr="00661874">
        <w:rPr>
          <w:sz w:val="28"/>
          <w:szCs w:val="28"/>
          <w:lang w:val="lv-LV" w:eastAsia="lv-LV"/>
        </w:rPr>
        <w:t>K</w:t>
      </w:r>
      <w:r w:rsidR="00025871" w:rsidRPr="00661874">
        <w:rPr>
          <w:sz w:val="28"/>
          <w:szCs w:val="28"/>
          <w:lang w:val="lv-LV" w:eastAsia="lv-LV"/>
        </w:rPr>
        <w:t>v</w:t>
      </w:r>
      <w:r w:rsidR="00C63944" w:rsidRPr="00661874">
        <w:rPr>
          <w:sz w:val="28"/>
          <w:szCs w:val="28"/>
          <w:lang w:val="lv-LV" w:eastAsia="lv-LV"/>
        </w:rPr>
        <w:t xml:space="preserve">alifikācijas darba vadītājs, </w:t>
      </w:r>
      <w:r w:rsidR="00025871" w:rsidRPr="00661874">
        <w:rPr>
          <w:sz w:val="28"/>
          <w:szCs w:val="28"/>
          <w:lang w:val="lv-LV" w:eastAsia="lv-LV"/>
        </w:rPr>
        <w:t>recenzents</w:t>
      </w:r>
      <w:r w:rsidRPr="00661874">
        <w:rPr>
          <w:sz w:val="28"/>
          <w:szCs w:val="28"/>
          <w:lang w:val="lv-LV" w:eastAsia="lv-LV"/>
        </w:rPr>
        <w:t>,</w:t>
      </w:r>
      <w:r w:rsidR="00C63944" w:rsidRPr="00661874">
        <w:rPr>
          <w:sz w:val="28"/>
          <w:szCs w:val="28"/>
          <w:lang w:val="lv-LV" w:eastAsia="lv-LV"/>
        </w:rPr>
        <w:t xml:space="preserve"> valsts noslēguma pārbaudījuma komisija </w:t>
      </w:r>
      <w:r w:rsidRPr="00661874">
        <w:rPr>
          <w:sz w:val="28"/>
          <w:szCs w:val="28"/>
          <w:lang w:val="lv-LV" w:eastAsia="lv-LV"/>
        </w:rPr>
        <w:t xml:space="preserve">vai pedagogs </w:t>
      </w:r>
      <w:r w:rsidR="004D33FE" w:rsidRPr="00661874">
        <w:rPr>
          <w:sz w:val="28"/>
          <w:szCs w:val="28"/>
          <w:lang w:val="lv-LV" w:eastAsia="lv-LV"/>
        </w:rPr>
        <w:t xml:space="preserve">var </w:t>
      </w:r>
      <w:r w:rsidR="00C8782A" w:rsidRPr="00661874">
        <w:rPr>
          <w:sz w:val="28"/>
          <w:szCs w:val="28"/>
          <w:lang w:val="lv-LV" w:eastAsia="lv-LV"/>
        </w:rPr>
        <w:t xml:space="preserve">klasificēt </w:t>
      </w:r>
      <w:r w:rsidR="00F926B3" w:rsidRPr="00661874">
        <w:rPr>
          <w:sz w:val="28"/>
          <w:szCs w:val="28"/>
          <w:lang w:val="lv-LV" w:eastAsia="lv-LV"/>
        </w:rPr>
        <w:t xml:space="preserve">patstāvīgo darbu kā plaģiātu, ja konstatē kādu no šādām pazīmēm: </w:t>
      </w:r>
    </w:p>
    <w:p w14:paraId="24E111B0" w14:textId="77777777" w:rsidR="004D33FE" w:rsidRPr="00661874" w:rsidRDefault="004D33FE" w:rsidP="00550E8F">
      <w:pPr>
        <w:numPr>
          <w:ilvl w:val="1"/>
          <w:numId w:val="2"/>
        </w:numPr>
        <w:spacing w:before="100" w:beforeAutospacing="1" w:after="100" w:afterAutospacing="1" w:line="360" w:lineRule="auto"/>
        <w:ind w:left="1418" w:hanging="567"/>
        <w:jc w:val="both"/>
        <w:rPr>
          <w:sz w:val="28"/>
          <w:szCs w:val="28"/>
          <w:lang w:val="lv-LV" w:eastAsia="lv-LV"/>
        </w:rPr>
      </w:pPr>
      <w:r w:rsidRPr="00661874">
        <w:rPr>
          <w:sz w:val="28"/>
          <w:szCs w:val="28"/>
          <w:lang w:val="lv-LV" w:eastAsia="lv-LV"/>
        </w:rPr>
        <w:t>cita darba pilnīga vai daļēja uzdošana par savu, nenorādot patieso autoru;</w:t>
      </w:r>
    </w:p>
    <w:p w14:paraId="69705F6E" w14:textId="7A3C0747" w:rsidR="004D33FE" w:rsidRPr="00661874" w:rsidRDefault="002D2212" w:rsidP="00550E8F">
      <w:pPr>
        <w:numPr>
          <w:ilvl w:val="1"/>
          <w:numId w:val="2"/>
        </w:numPr>
        <w:spacing w:before="100" w:beforeAutospacing="1" w:after="100" w:afterAutospacing="1" w:line="360" w:lineRule="auto"/>
        <w:ind w:left="1418" w:hanging="567"/>
        <w:jc w:val="both"/>
        <w:rPr>
          <w:sz w:val="28"/>
          <w:szCs w:val="28"/>
          <w:lang w:val="lv-LV" w:eastAsia="lv-LV"/>
        </w:rPr>
      </w:pPr>
      <w:r>
        <w:rPr>
          <w:sz w:val="28"/>
          <w:szCs w:val="28"/>
          <w:lang w:val="lv-LV" w:eastAsia="lv-LV"/>
        </w:rPr>
        <w:t xml:space="preserve"> </w:t>
      </w:r>
      <w:r w:rsidR="004D33FE" w:rsidRPr="00661874">
        <w:rPr>
          <w:sz w:val="28"/>
          <w:szCs w:val="28"/>
          <w:lang w:val="lv-LV" w:eastAsia="lv-LV"/>
        </w:rPr>
        <w:t>10 un vairāk secīgu vārdu vai ideju kopēšana bez atsauces izmantošanas;</w:t>
      </w:r>
    </w:p>
    <w:p w14:paraId="1709FEA4" w14:textId="77777777" w:rsidR="004D33FE" w:rsidRPr="00661874" w:rsidRDefault="004D33FE" w:rsidP="002D2212">
      <w:pPr>
        <w:numPr>
          <w:ilvl w:val="1"/>
          <w:numId w:val="2"/>
        </w:numPr>
        <w:spacing w:before="100" w:beforeAutospacing="1" w:after="100" w:afterAutospacing="1" w:line="360" w:lineRule="auto"/>
        <w:ind w:left="1418" w:hanging="567"/>
        <w:jc w:val="both"/>
        <w:rPr>
          <w:sz w:val="28"/>
          <w:szCs w:val="28"/>
          <w:lang w:val="lv-LV" w:eastAsia="lv-LV"/>
        </w:rPr>
      </w:pPr>
      <w:r w:rsidRPr="00661874">
        <w:rPr>
          <w:sz w:val="28"/>
          <w:szCs w:val="28"/>
          <w:lang w:val="lv-LV" w:eastAsia="lv-LV"/>
        </w:rPr>
        <w:t>vārdu mainīšana, bet teikuma struktūras un idejas kop</w:t>
      </w:r>
      <w:r w:rsidR="004A1B75" w:rsidRPr="00661874">
        <w:rPr>
          <w:sz w:val="28"/>
          <w:szCs w:val="28"/>
          <w:lang w:val="lv-LV" w:eastAsia="lv-LV"/>
        </w:rPr>
        <w:t>ēšana bez atsauces izmantošanas.</w:t>
      </w:r>
    </w:p>
    <w:p w14:paraId="757AA0D5" w14:textId="171E0E70" w:rsidR="004D33FE" w:rsidRPr="00661874"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661874">
        <w:rPr>
          <w:sz w:val="28"/>
          <w:szCs w:val="28"/>
          <w:lang w:val="lv-LV" w:eastAsia="lv-LV"/>
        </w:rPr>
        <w:t>Attiecībā pret studējošo, kurš iesniedzis pla</w:t>
      </w:r>
      <w:r w:rsidR="00485377" w:rsidRPr="00661874">
        <w:rPr>
          <w:sz w:val="28"/>
          <w:szCs w:val="28"/>
          <w:lang w:val="lv-LV" w:eastAsia="lv-LV"/>
        </w:rPr>
        <w:t>ģiāt</w:t>
      </w:r>
      <w:r w:rsidRPr="00661874">
        <w:rPr>
          <w:sz w:val="28"/>
          <w:szCs w:val="28"/>
          <w:lang w:val="lv-LV" w:eastAsia="lv-LV"/>
        </w:rPr>
        <w:t>u</w:t>
      </w:r>
      <w:r w:rsidR="00485377" w:rsidRPr="00661874">
        <w:rPr>
          <w:sz w:val="28"/>
          <w:szCs w:val="28"/>
          <w:lang w:val="lv-LV" w:eastAsia="lv-LV"/>
        </w:rPr>
        <w:t>,</w:t>
      </w:r>
      <w:r w:rsidR="00D733BF" w:rsidRPr="00661874">
        <w:rPr>
          <w:sz w:val="28"/>
          <w:szCs w:val="28"/>
          <w:lang w:val="lv-LV" w:eastAsia="lv-LV"/>
        </w:rPr>
        <w:t xml:space="preserve"> atkarībā no iesniegtā darba nozīmīguma studiju procesā, </w:t>
      </w:r>
      <w:r w:rsidRPr="00661874">
        <w:rPr>
          <w:sz w:val="28"/>
          <w:szCs w:val="28"/>
          <w:lang w:val="lv-LV" w:eastAsia="lv-LV"/>
        </w:rPr>
        <w:t>var pieņemt šādu</w:t>
      </w:r>
      <w:r w:rsidR="00025871" w:rsidRPr="00661874">
        <w:rPr>
          <w:sz w:val="28"/>
          <w:szCs w:val="28"/>
          <w:lang w:val="lv-LV" w:eastAsia="lv-LV"/>
        </w:rPr>
        <w:t xml:space="preserve"> lēmumu</w:t>
      </w:r>
      <w:r w:rsidRPr="00661874">
        <w:rPr>
          <w:sz w:val="28"/>
          <w:szCs w:val="28"/>
          <w:lang w:val="lv-LV" w:eastAsia="lv-LV"/>
        </w:rPr>
        <w:t>:</w:t>
      </w:r>
    </w:p>
    <w:p w14:paraId="7C79019D" w14:textId="77777777" w:rsidR="004D33FE" w:rsidRPr="00661874" w:rsidRDefault="004D33FE" w:rsidP="00550E8F">
      <w:pPr>
        <w:numPr>
          <w:ilvl w:val="1"/>
          <w:numId w:val="2"/>
        </w:numPr>
        <w:spacing w:before="100" w:beforeAutospacing="1" w:after="100" w:afterAutospacing="1" w:line="360" w:lineRule="auto"/>
        <w:ind w:left="851" w:firstLine="0"/>
        <w:jc w:val="both"/>
        <w:rPr>
          <w:sz w:val="28"/>
          <w:szCs w:val="28"/>
          <w:lang w:val="lv-LV" w:eastAsia="lv-LV"/>
        </w:rPr>
      </w:pPr>
      <w:r w:rsidRPr="00661874">
        <w:rPr>
          <w:sz w:val="28"/>
          <w:szCs w:val="28"/>
          <w:lang w:val="lv-LV" w:eastAsia="lv-LV"/>
        </w:rPr>
        <w:t xml:space="preserve">uzdot </w:t>
      </w:r>
      <w:r w:rsidR="00025871" w:rsidRPr="00661874">
        <w:rPr>
          <w:sz w:val="28"/>
          <w:szCs w:val="28"/>
          <w:lang w:val="lv-LV" w:eastAsia="lv-LV"/>
        </w:rPr>
        <w:t>studējoš</w:t>
      </w:r>
      <w:r w:rsidRPr="00661874">
        <w:rPr>
          <w:sz w:val="28"/>
          <w:szCs w:val="28"/>
          <w:lang w:val="lv-LV" w:eastAsia="lv-LV"/>
        </w:rPr>
        <w:t>am darbu izstrādāt no jauna par citu tematu;</w:t>
      </w:r>
    </w:p>
    <w:p w14:paraId="6838EF6C" w14:textId="77777777" w:rsidR="00550E8F" w:rsidRDefault="004D33FE" w:rsidP="00550E8F">
      <w:pPr>
        <w:numPr>
          <w:ilvl w:val="1"/>
          <w:numId w:val="2"/>
        </w:numPr>
        <w:spacing w:before="100" w:beforeAutospacing="1" w:after="100" w:afterAutospacing="1" w:line="360" w:lineRule="auto"/>
        <w:ind w:left="851" w:firstLine="0"/>
        <w:jc w:val="both"/>
        <w:rPr>
          <w:sz w:val="28"/>
          <w:szCs w:val="28"/>
          <w:lang w:val="lv-LV" w:eastAsia="lv-LV"/>
        </w:rPr>
      </w:pPr>
      <w:r w:rsidRPr="00661874">
        <w:rPr>
          <w:sz w:val="28"/>
          <w:szCs w:val="28"/>
          <w:lang w:val="lv-LV" w:eastAsia="lv-LV"/>
        </w:rPr>
        <w:t xml:space="preserve">uzdod </w:t>
      </w:r>
      <w:r w:rsidR="00F903A8" w:rsidRPr="00661874">
        <w:rPr>
          <w:sz w:val="28"/>
          <w:szCs w:val="28"/>
          <w:lang w:val="lv-LV" w:eastAsia="lv-LV"/>
        </w:rPr>
        <w:t>studējoš</w:t>
      </w:r>
      <w:r w:rsidRPr="00661874">
        <w:rPr>
          <w:sz w:val="28"/>
          <w:szCs w:val="28"/>
          <w:lang w:val="lv-LV" w:eastAsia="lv-LV"/>
        </w:rPr>
        <w:t>am atkārtoti apgūt studiju kursu;</w:t>
      </w:r>
    </w:p>
    <w:p w14:paraId="31076239" w14:textId="51F2BC91" w:rsidR="004D33FE" w:rsidRPr="00550E8F" w:rsidRDefault="004D33FE" w:rsidP="00550E8F">
      <w:pPr>
        <w:numPr>
          <w:ilvl w:val="1"/>
          <w:numId w:val="2"/>
        </w:numPr>
        <w:spacing w:before="100" w:beforeAutospacing="1" w:after="100" w:afterAutospacing="1" w:line="360" w:lineRule="auto"/>
        <w:ind w:left="1418" w:hanging="567"/>
        <w:jc w:val="both"/>
        <w:rPr>
          <w:sz w:val="28"/>
          <w:szCs w:val="28"/>
          <w:lang w:val="lv-LV" w:eastAsia="lv-LV"/>
        </w:rPr>
      </w:pPr>
      <w:r w:rsidRPr="00550E8F">
        <w:rPr>
          <w:sz w:val="28"/>
          <w:szCs w:val="28"/>
          <w:lang w:val="lv-LV" w:eastAsia="lv-LV"/>
        </w:rPr>
        <w:t xml:space="preserve">gadījumā, ja studējošais pēc plaģiātisma konstatēšanas atkārtoti iesniedz plaģiātu, </w:t>
      </w:r>
      <w:r w:rsidR="00F903A8" w:rsidRPr="00550E8F">
        <w:rPr>
          <w:sz w:val="28"/>
          <w:szCs w:val="28"/>
          <w:lang w:val="lv-LV" w:eastAsia="lv-LV"/>
        </w:rPr>
        <w:t>studējošā</w:t>
      </w:r>
      <w:r w:rsidRPr="00550E8F">
        <w:rPr>
          <w:sz w:val="28"/>
          <w:szCs w:val="28"/>
          <w:lang w:val="lv-LV" w:eastAsia="lv-LV"/>
        </w:rPr>
        <w:t xml:space="preserve"> darbu novērtē ar 1 – „ļoti, ļoti vāji” bez tiesībām to pārrakstīt un </w:t>
      </w:r>
      <w:r w:rsidR="00D733BF" w:rsidRPr="00550E8F">
        <w:rPr>
          <w:sz w:val="28"/>
          <w:szCs w:val="28"/>
          <w:lang w:val="lv-LV" w:eastAsia="lv-LV"/>
        </w:rPr>
        <w:t xml:space="preserve">ierosina </w:t>
      </w:r>
      <w:r w:rsidRPr="00550E8F">
        <w:rPr>
          <w:sz w:val="28"/>
          <w:szCs w:val="28"/>
          <w:lang w:val="lv-LV" w:eastAsia="lv-LV"/>
        </w:rPr>
        <w:t xml:space="preserve">studējošo </w:t>
      </w:r>
      <w:proofErr w:type="spellStart"/>
      <w:r w:rsidRPr="00550E8F">
        <w:rPr>
          <w:sz w:val="28"/>
          <w:szCs w:val="28"/>
          <w:lang w:val="lv-LV" w:eastAsia="lv-LV"/>
        </w:rPr>
        <w:t>eksmatrikulē</w:t>
      </w:r>
      <w:r w:rsidR="00D733BF" w:rsidRPr="00550E8F">
        <w:rPr>
          <w:sz w:val="28"/>
          <w:szCs w:val="28"/>
          <w:lang w:val="lv-LV" w:eastAsia="lv-LV"/>
        </w:rPr>
        <w:t>t</w:t>
      </w:r>
      <w:proofErr w:type="spellEnd"/>
      <w:r w:rsidRPr="00550E8F">
        <w:rPr>
          <w:sz w:val="28"/>
          <w:szCs w:val="28"/>
          <w:lang w:val="lv-LV" w:eastAsia="lv-LV"/>
        </w:rPr>
        <w:t>.</w:t>
      </w:r>
    </w:p>
    <w:p w14:paraId="294E51EE" w14:textId="58F9A241" w:rsidR="007D1A1D" w:rsidRPr="00661874" w:rsidRDefault="004D33FE" w:rsidP="00550E8F">
      <w:pPr>
        <w:numPr>
          <w:ilvl w:val="0"/>
          <w:numId w:val="2"/>
        </w:numPr>
        <w:spacing w:before="100" w:beforeAutospacing="1" w:after="100" w:afterAutospacing="1" w:line="360" w:lineRule="auto"/>
        <w:ind w:left="851" w:hanging="567"/>
        <w:jc w:val="both"/>
        <w:rPr>
          <w:sz w:val="28"/>
          <w:szCs w:val="28"/>
          <w:lang w:val="lv-LV" w:eastAsia="lv-LV"/>
        </w:rPr>
      </w:pPr>
      <w:r w:rsidRPr="00661874">
        <w:rPr>
          <w:sz w:val="28"/>
          <w:szCs w:val="28"/>
          <w:lang w:val="lv-LV" w:eastAsia="lv-LV"/>
        </w:rPr>
        <w:t xml:space="preserve">Ja plaģiātismu konstatē studējošā kvalifikācijas darbā, </w:t>
      </w:r>
      <w:r w:rsidR="00C63944" w:rsidRPr="00661874">
        <w:rPr>
          <w:sz w:val="28"/>
          <w:szCs w:val="28"/>
          <w:lang w:val="lv-LV" w:eastAsia="lv-LV"/>
        </w:rPr>
        <w:t xml:space="preserve">to skata Koledžas metodiskajā komisijā, kur </w:t>
      </w:r>
      <w:r w:rsidR="007D1A1D" w:rsidRPr="00661874">
        <w:rPr>
          <w:sz w:val="28"/>
          <w:szCs w:val="28"/>
          <w:lang w:val="lv-LV" w:eastAsia="lv-LV"/>
        </w:rPr>
        <w:t xml:space="preserve">studējošais sniedz paskaidrojumu </w:t>
      </w:r>
      <w:r w:rsidR="00C63944" w:rsidRPr="00661874">
        <w:rPr>
          <w:sz w:val="28"/>
          <w:szCs w:val="28"/>
          <w:lang w:val="lv-LV" w:eastAsia="lv-LV"/>
        </w:rPr>
        <w:t xml:space="preserve">un </w:t>
      </w:r>
      <w:r w:rsidR="007D1A1D" w:rsidRPr="00661874">
        <w:rPr>
          <w:sz w:val="28"/>
          <w:szCs w:val="28"/>
          <w:lang w:val="lv-LV" w:eastAsia="lv-LV"/>
        </w:rPr>
        <w:t>pauž personīgo attieksmi par kvalifikācijas darbā konstatēto plaģiātismu.</w:t>
      </w:r>
    </w:p>
    <w:p w14:paraId="034FE633" w14:textId="538AFE7C" w:rsidR="004D33FE" w:rsidRPr="00661874" w:rsidRDefault="007D1A1D" w:rsidP="00550E8F">
      <w:pPr>
        <w:numPr>
          <w:ilvl w:val="0"/>
          <w:numId w:val="2"/>
        </w:numPr>
        <w:spacing w:before="100" w:beforeAutospacing="1" w:after="100" w:afterAutospacing="1" w:line="360" w:lineRule="auto"/>
        <w:ind w:left="851" w:hanging="567"/>
        <w:jc w:val="both"/>
        <w:rPr>
          <w:sz w:val="28"/>
          <w:szCs w:val="28"/>
          <w:lang w:val="lv-LV" w:eastAsia="lv-LV"/>
        </w:rPr>
      </w:pPr>
      <w:r w:rsidRPr="00661874">
        <w:rPr>
          <w:sz w:val="28"/>
          <w:szCs w:val="28"/>
          <w:lang w:val="lv-LV" w:eastAsia="lv-LV"/>
        </w:rPr>
        <w:t>Koledžas metodiskā komisija izvērtē studējošā kvalifik</w:t>
      </w:r>
      <w:r w:rsidR="006156BC" w:rsidRPr="00661874">
        <w:rPr>
          <w:sz w:val="28"/>
          <w:szCs w:val="28"/>
          <w:lang w:val="lv-LV" w:eastAsia="lv-LV"/>
        </w:rPr>
        <w:t xml:space="preserve">ācijas darbu, kurā </w:t>
      </w:r>
      <w:r w:rsidR="00886E4C" w:rsidRPr="00661874">
        <w:rPr>
          <w:sz w:val="28"/>
          <w:szCs w:val="28"/>
          <w:lang w:val="lv-LV" w:eastAsia="lv-LV"/>
        </w:rPr>
        <w:t xml:space="preserve">konstatētas </w:t>
      </w:r>
      <w:r w:rsidRPr="00661874">
        <w:rPr>
          <w:sz w:val="28"/>
          <w:szCs w:val="28"/>
          <w:lang w:val="lv-LV" w:eastAsia="lv-LV"/>
        </w:rPr>
        <w:t>plaģiātisma pazīm</w:t>
      </w:r>
      <w:r w:rsidR="006156BC" w:rsidRPr="00661874">
        <w:rPr>
          <w:sz w:val="28"/>
          <w:szCs w:val="28"/>
          <w:lang w:val="lv-LV" w:eastAsia="lv-LV"/>
        </w:rPr>
        <w:t>es</w:t>
      </w:r>
      <w:r w:rsidRPr="00661874">
        <w:rPr>
          <w:sz w:val="28"/>
          <w:szCs w:val="28"/>
          <w:lang w:val="lv-LV" w:eastAsia="lv-LV"/>
        </w:rPr>
        <w:t>, uzklausa studējošā paskaidrojumu</w:t>
      </w:r>
      <w:r w:rsidR="006156BC" w:rsidRPr="00661874">
        <w:rPr>
          <w:sz w:val="28"/>
          <w:szCs w:val="28"/>
          <w:lang w:val="lv-LV" w:eastAsia="lv-LV"/>
        </w:rPr>
        <w:t xml:space="preserve"> </w:t>
      </w:r>
      <w:r w:rsidRPr="00661874">
        <w:rPr>
          <w:sz w:val="28"/>
          <w:szCs w:val="28"/>
          <w:lang w:val="lv-LV" w:eastAsia="lv-LV"/>
        </w:rPr>
        <w:t xml:space="preserve">un </w:t>
      </w:r>
      <w:r w:rsidR="006156BC" w:rsidRPr="00661874">
        <w:rPr>
          <w:sz w:val="28"/>
          <w:szCs w:val="28"/>
          <w:lang w:val="lv-LV" w:eastAsia="lv-LV"/>
        </w:rPr>
        <w:t xml:space="preserve">sniedz ierosinājumu Koledžas direktoram </w:t>
      </w:r>
      <w:r w:rsidR="004D33FE" w:rsidRPr="00661874">
        <w:rPr>
          <w:sz w:val="28"/>
          <w:szCs w:val="28"/>
          <w:lang w:val="lv-LV" w:eastAsia="lv-LV"/>
        </w:rPr>
        <w:t xml:space="preserve">par turpmāko rīcību un </w:t>
      </w:r>
      <w:r w:rsidR="006156BC" w:rsidRPr="00661874">
        <w:rPr>
          <w:sz w:val="28"/>
          <w:szCs w:val="28"/>
          <w:lang w:val="lv-LV" w:eastAsia="lv-LV"/>
        </w:rPr>
        <w:t xml:space="preserve">studējošajam </w:t>
      </w:r>
      <w:r w:rsidR="004D33FE" w:rsidRPr="00661874">
        <w:rPr>
          <w:sz w:val="28"/>
          <w:szCs w:val="28"/>
          <w:lang w:val="lv-LV" w:eastAsia="lv-LV"/>
        </w:rPr>
        <w:t>piemērojamajām sankcijām</w:t>
      </w:r>
      <w:r w:rsidR="006156BC" w:rsidRPr="00661874">
        <w:rPr>
          <w:sz w:val="28"/>
          <w:szCs w:val="28"/>
          <w:lang w:val="lv-LV" w:eastAsia="lv-LV"/>
        </w:rPr>
        <w:t>.</w:t>
      </w:r>
    </w:p>
    <w:p w14:paraId="2B3EDC90" w14:textId="4014C8C5" w:rsidR="004D33FE" w:rsidRDefault="004D33FE" w:rsidP="00550E8F">
      <w:pPr>
        <w:numPr>
          <w:ilvl w:val="0"/>
          <w:numId w:val="2"/>
        </w:numPr>
        <w:spacing w:line="360" w:lineRule="auto"/>
        <w:ind w:left="851" w:hanging="567"/>
        <w:jc w:val="both"/>
        <w:rPr>
          <w:sz w:val="28"/>
          <w:szCs w:val="28"/>
          <w:lang w:val="lv-LV" w:eastAsia="lv-LV"/>
        </w:rPr>
      </w:pPr>
      <w:r w:rsidRPr="00661874">
        <w:rPr>
          <w:sz w:val="28"/>
          <w:szCs w:val="28"/>
          <w:lang w:val="lv-LV" w:eastAsia="lv-LV"/>
        </w:rPr>
        <w:t xml:space="preserve">Ja plaģiātismu konstatē studējošā referātā vai citā studiju kursa kvalitatīvu apguvi veicinošā patstāvīgajā darbā, par turpmāko rīcību lemj studiju kursa realizējošās </w:t>
      </w:r>
      <w:r w:rsidRPr="00661874">
        <w:rPr>
          <w:sz w:val="28"/>
          <w:szCs w:val="28"/>
          <w:lang w:val="lv-LV" w:eastAsia="lv-LV"/>
        </w:rPr>
        <w:lastRenderedPageBreak/>
        <w:t>Koledžas katedras</w:t>
      </w:r>
      <w:r w:rsidR="00C15626">
        <w:rPr>
          <w:sz w:val="28"/>
          <w:szCs w:val="28"/>
          <w:lang w:val="lv-LV" w:eastAsia="lv-LV"/>
        </w:rPr>
        <w:t xml:space="preserve"> </w:t>
      </w:r>
      <w:r w:rsidR="00C15626" w:rsidRPr="00C15626">
        <w:rPr>
          <w:rFonts w:eastAsia="Calibri"/>
          <w:sz w:val="28"/>
          <w:szCs w:val="28"/>
          <w:lang w:val="lv-LV"/>
        </w:rPr>
        <w:t>vai Koledžas Latgales filiāle</w:t>
      </w:r>
      <w:r w:rsidR="00C15626">
        <w:rPr>
          <w:rFonts w:eastAsia="Calibri"/>
          <w:sz w:val="28"/>
          <w:szCs w:val="28"/>
          <w:lang w:val="lv-LV"/>
        </w:rPr>
        <w:t>s</w:t>
      </w:r>
      <w:r w:rsidR="00C15626" w:rsidRPr="00661874">
        <w:rPr>
          <w:sz w:val="28"/>
          <w:szCs w:val="28"/>
          <w:lang w:val="lv-LV" w:eastAsia="lv-LV"/>
        </w:rPr>
        <w:t xml:space="preserve"> </w:t>
      </w:r>
      <w:r w:rsidRPr="00661874">
        <w:rPr>
          <w:sz w:val="28"/>
          <w:szCs w:val="28"/>
          <w:lang w:val="lv-LV" w:eastAsia="lv-LV"/>
        </w:rPr>
        <w:t>vadītājs</w:t>
      </w:r>
      <w:r w:rsidR="006156BC" w:rsidRPr="00661874">
        <w:rPr>
          <w:sz w:val="28"/>
          <w:szCs w:val="28"/>
          <w:lang w:val="lv-LV" w:eastAsia="lv-LV"/>
        </w:rPr>
        <w:t>, saskaņojot plānoto ar Koledžas direktora vietnieku</w:t>
      </w:r>
      <w:r w:rsidR="00525DE8" w:rsidRPr="00661874">
        <w:rPr>
          <w:sz w:val="28"/>
          <w:szCs w:val="28"/>
          <w:lang w:val="lv-LV" w:eastAsia="lv-LV"/>
        </w:rPr>
        <w:t xml:space="preserve"> (studiju un mācību jautājumos</w:t>
      </w:r>
      <w:r w:rsidR="00886E4C" w:rsidRPr="00661874">
        <w:rPr>
          <w:sz w:val="28"/>
          <w:szCs w:val="28"/>
          <w:lang w:val="lv-LV" w:eastAsia="lv-LV"/>
        </w:rPr>
        <w:t>)</w:t>
      </w:r>
      <w:r w:rsidRPr="00661874">
        <w:rPr>
          <w:sz w:val="28"/>
          <w:szCs w:val="28"/>
          <w:lang w:val="lv-LV" w:eastAsia="lv-LV"/>
        </w:rPr>
        <w:t>.</w:t>
      </w:r>
    </w:p>
    <w:p w14:paraId="7866F438" w14:textId="7C7C9F81" w:rsidR="00C15626" w:rsidRPr="00661874" w:rsidRDefault="00C15626" w:rsidP="00550E8F">
      <w:pPr>
        <w:spacing w:line="360" w:lineRule="auto"/>
        <w:jc w:val="both"/>
        <w:rPr>
          <w:sz w:val="28"/>
          <w:szCs w:val="28"/>
          <w:lang w:val="lv-LV" w:eastAsia="lv-LV"/>
        </w:rPr>
      </w:pPr>
      <w:r w:rsidRPr="00E32CAC">
        <w:rPr>
          <w:lang w:val="lv-LV" w:eastAsia="lv-LV"/>
        </w:rPr>
        <w:t>(Grozīts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131CD971" w14:textId="67018580" w:rsidR="004D33FE" w:rsidRDefault="004D33FE" w:rsidP="00550E8F">
      <w:pPr>
        <w:numPr>
          <w:ilvl w:val="0"/>
          <w:numId w:val="2"/>
        </w:numPr>
        <w:spacing w:line="360" w:lineRule="auto"/>
        <w:ind w:left="851" w:hanging="567"/>
        <w:jc w:val="both"/>
        <w:rPr>
          <w:sz w:val="28"/>
          <w:szCs w:val="28"/>
          <w:lang w:val="lv-LV" w:eastAsia="lv-LV"/>
        </w:rPr>
      </w:pPr>
      <w:r w:rsidRPr="001E2AA2">
        <w:rPr>
          <w:sz w:val="28"/>
          <w:szCs w:val="28"/>
          <w:lang w:val="lv-LV" w:eastAsia="lv-LV"/>
        </w:rPr>
        <w:t>Valsts noslēguma pārbaudījuma - kvalifikācijas eksāmena studiju programmā saturu un norisi nosaka valsts noslēguma pārbaudījuma - kvalifikācijas eksāmena kārtību regulējošo jomu normatīvie akti.</w:t>
      </w:r>
    </w:p>
    <w:p w14:paraId="72142CA8" w14:textId="740B6575" w:rsidR="00074D0B" w:rsidRDefault="006C1811" w:rsidP="002F07C9">
      <w:pPr>
        <w:spacing w:line="360" w:lineRule="auto"/>
        <w:ind w:left="851" w:hanging="567"/>
        <w:jc w:val="both"/>
        <w:rPr>
          <w:sz w:val="28"/>
          <w:szCs w:val="28"/>
          <w:lang w:val="lv-LV" w:eastAsia="lv-LV"/>
        </w:rPr>
      </w:pPr>
      <w:r>
        <w:rPr>
          <w:sz w:val="28"/>
          <w:szCs w:val="28"/>
          <w:lang w:val="lv-LV" w:eastAsia="lv-LV"/>
        </w:rPr>
        <w:t>51.</w:t>
      </w:r>
      <w:r>
        <w:rPr>
          <w:sz w:val="28"/>
          <w:szCs w:val="28"/>
          <w:vertAlign w:val="superscript"/>
          <w:lang w:val="lv-LV" w:eastAsia="lv-LV"/>
        </w:rPr>
        <w:t xml:space="preserve">1 </w:t>
      </w:r>
      <w:r w:rsidR="002F07C9">
        <w:rPr>
          <w:sz w:val="28"/>
          <w:szCs w:val="28"/>
          <w:vertAlign w:val="superscript"/>
          <w:lang w:val="lv-LV" w:eastAsia="lv-LV"/>
        </w:rPr>
        <w:t xml:space="preserve"> </w:t>
      </w:r>
      <w:r w:rsidR="002F07C9" w:rsidRPr="002F07C9">
        <w:rPr>
          <w:sz w:val="28"/>
          <w:szCs w:val="28"/>
          <w:lang w:val="lv-LV" w:eastAsia="lv-LV"/>
        </w:rPr>
        <w:t>K</w:t>
      </w:r>
      <w:r w:rsidRPr="002F07C9">
        <w:rPr>
          <w:sz w:val="28"/>
          <w:szCs w:val="28"/>
          <w:lang w:val="lv-LV" w:eastAsia="lv-LV"/>
        </w:rPr>
        <w:t>valifik</w:t>
      </w:r>
      <w:r w:rsidR="002F07C9" w:rsidRPr="002F07C9">
        <w:rPr>
          <w:sz w:val="28"/>
          <w:szCs w:val="28"/>
          <w:lang w:val="lv-LV" w:eastAsia="lv-LV"/>
        </w:rPr>
        <w:t xml:space="preserve">ācijas darba </w:t>
      </w:r>
      <w:proofErr w:type="spellStart"/>
      <w:r w:rsidR="002F07C9" w:rsidRPr="002F07C9">
        <w:rPr>
          <w:sz w:val="28"/>
          <w:szCs w:val="28"/>
          <w:lang w:val="lv-LV" w:eastAsia="lv-LV"/>
        </w:rPr>
        <w:t>priekšaizstāvēšanu</w:t>
      </w:r>
      <w:proofErr w:type="spellEnd"/>
      <w:r w:rsidR="002F07C9" w:rsidRPr="002F07C9">
        <w:rPr>
          <w:sz w:val="28"/>
          <w:szCs w:val="28"/>
          <w:lang w:val="lv-LV" w:eastAsia="lv-LV"/>
        </w:rPr>
        <w:t xml:space="preserve"> var veikt</w:t>
      </w:r>
      <w:r w:rsidRPr="002F07C9">
        <w:rPr>
          <w:sz w:val="28"/>
          <w:szCs w:val="28"/>
          <w:lang w:val="lv-LV" w:eastAsia="lv-LV"/>
        </w:rPr>
        <w:t xml:space="preserve"> studējošais, kurš ir nokārtojis </w:t>
      </w:r>
      <w:r w:rsidR="002F07C9" w:rsidRPr="002F07C9">
        <w:rPr>
          <w:sz w:val="28"/>
          <w:szCs w:val="28"/>
          <w:lang w:val="lv-LV" w:eastAsia="lv-LV"/>
        </w:rPr>
        <w:t xml:space="preserve">kārtējos un noslēguma </w:t>
      </w:r>
      <w:r w:rsidRPr="002F07C9">
        <w:rPr>
          <w:sz w:val="28"/>
          <w:szCs w:val="28"/>
          <w:lang w:val="lv-LV" w:eastAsia="lv-LV"/>
        </w:rPr>
        <w:t>pārbaudījumus visos studiju kursos.</w:t>
      </w:r>
    </w:p>
    <w:p w14:paraId="5A8715C9" w14:textId="77777777" w:rsidR="005F0CD6" w:rsidRPr="005F0CD6" w:rsidRDefault="005F0CD6" w:rsidP="005F0CD6">
      <w:pPr>
        <w:spacing w:line="360" w:lineRule="auto"/>
        <w:jc w:val="both"/>
        <w:rPr>
          <w:color w:val="000000" w:themeColor="text1"/>
          <w:szCs w:val="28"/>
          <w:lang w:val="lv-LV" w:eastAsia="lv-LV"/>
        </w:rPr>
      </w:pPr>
      <w:r w:rsidRPr="005F0CD6">
        <w:rPr>
          <w:color w:val="000000" w:themeColor="text1"/>
          <w:szCs w:val="28"/>
          <w:lang w:val="lv-LV" w:eastAsia="lv-LV"/>
        </w:rPr>
        <w:t>(VPK 22.05.2020. nolikuma Nr.2 redakcijā)</w:t>
      </w:r>
    </w:p>
    <w:p w14:paraId="63472B1F" w14:textId="77777777" w:rsidR="002F07C9" w:rsidRPr="002F07C9" w:rsidRDefault="002F07C9" w:rsidP="002F07C9">
      <w:pPr>
        <w:spacing w:line="360" w:lineRule="auto"/>
        <w:jc w:val="both"/>
        <w:rPr>
          <w:sz w:val="28"/>
          <w:szCs w:val="28"/>
          <w:lang w:val="lv-LV" w:eastAsia="lv-LV"/>
        </w:rPr>
      </w:pPr>
    </w:p>
    <w:p w14:paraId="7E183799" w14:textId="7583ACBD" w:rsidR="00877CCF" w:rsidRPr="00877CCF" w:rsidRDefault="004D33FE" w:rsidP="00074D0B">
      <w:pPr>
        <w:spacing w:after="240" w:line="360" w:lineRule="auto"/>
        <w:jc w:val="center"/>
        <w:rPr>
          <w:b/>
          <w:sz w:val="28"/>
          <w:szCs w:val="28"/>
          <w:lang w:val="lv-LV" w:eastAsia="lv-LV"/>
        </w:rPr>
      </w:pPr>
      <w:r w:rsidRPr="001E2AA2">
        <w:rPr>
          <w:b/>
          <w:sz w:val="28"/>
          <w:szCs w:val="28"/>
          <w:lang w:val="lv-LV" w:eastAsia="lv-LV"/>
        </w:rPr>
        <w:t>V. Studiju pārtraukumi</w:t>
      </w:r>
    </w:p>
    <w:p w14:paraId="640237C8" w14:textId="31D61AF0" w:rsidR="00E85E95" w:rsidRDefault="00877CCF" w:rsidP="00E1516A">
      <w:pPr>
        <w:pStyle w:val="ListParagraph"/>
        <w:numPr>
          <w:ilvl w:val="0"/>
          <w:numId w:val="2"/>
        </w:numPr>
        <w:spacing w:before="100" w:beforeAutospacing="1" w:after="100" w:afterAutospacing="1" w:line="360" w:lineRule="auto"/>
        <w:ind w:left="851" w:hanging="567"/>
        <w:jc w:val="both"/>
        <w:rPr>
          <w:sz w:val="28"/>
          <w:szCs w:val="28"/>
          <w:lang w:val="lv-LV" w:eastAsia="lv-LV"/>
        </w:rPr>
      </w:pPr>
      <w:r w:rsidRPr="00F5235A">
        <w:rPr>
          <w:sz w:val="28"/>
          <w:szCs w:val="28"/>
          <w:lang w:val="lv-LV" w:eastAsia="lv-LV"/>
        </w:rPr>
        <w:t xml:space="preserve">Studējošajam ir tiesības </w:t>
      </w:r>
      <w:r w:rsidR="00E85E95">
        <w:rPr>
          <w:sz w:val="28"/>
          <w:szCs w:val="28"/>
          <w:lang w:val="lv-LV" w:eastAsia="lv-LV"/>
        </w:rPr>
        <w:t xml:space="preserve">vienu vai vairākas reizes </w:t>
      </w:r>
      <w:r w:rsidRPr="00F5235A">
        <w:rPr>
          <w:sz w:val="28"/>
          <w:szCs w:val="28"/>
          <w:lang w:val="lv-LV" w:eastAsia="lv-LV"/>
        </w:rPr>
        <w:t>pārtraukt studijas. Studiju pārt</w:t>
      </w:r>
      <w:r w:rsidR="00E85E95">
        <w:rPr>
          <w:sz w:val="28"/>
          <w:szCs w:val="28"/>
          <w:lang w:val="lv-LV" w:eastAsia="lv-LV"/>
        </w:rPr>
        <w:t>raukuma</w:t>
      </w:r>
      <w:r w:rsidR="00803BA6">
        <w:rPr>
          <w:sz w:val="28"/>
          <w:szCs w:val="28"/>
          <w:lang w:val="lv-LV" w:eastAsia="lv-LV"/>
        </w:rPr>
        <w:t xml:space="preserve"> minimālais</w:t>
      </w:r>
      <w:r w:rsidR="00E85E95">
        <w:rPr>
          <w:sz w:val="28"/>
          <w:szCs w:val="28"/>
          <w:lang w:val="lv-LV" w:eastAsia="lv-LV"/>
        </w:rPr>
        <w:t xml:space="preserve"> ilgums ir divi semestri, ar tiesībām to pagarināt vēl uz diviem semestriem. </w:t>
      </w:r>
    </w:p>
    <w:p w14:paraId="597E7A9A" w14:textId="3B56230B" w:rsidR="004D33FE" w:rsidRDefault="004D33FE" w:rsidP="00E1516A">
      <w:pPr>
        <w:pStyle w:val="ListParagraph"/>
        <w:numPr>
          <w:ilvl w:val="0"/>
          <w:numId w:val="2"/>
        </w:numPr>
        <w:spacing w:before="100" w:beforeAutospacing="1" w:after="100" w:afterAutospacing="1" w:line="360" w:lineRule="auto"/>
        <w:ind w:left="851" w:hanging="567"/>
        <w:jc w:val="both"/>
        <w:rPr>
          <w:sz w:val="28"/>
          <w:szCs w:val="28"/>
          <w:lang w:val="lv-LV" w:eastAsia="lv-LV"/>
        </w:rPr>
      </w:pPr>
      <w:r w:rsidRPr="001C3BFC">
        <w:rPr>
          <w:sz w:val="28"/>
          <w:szCs w:val="28"/>
          <w:lang w:val="lv-LV" w:eastAsia="lv-LV"/>
        </w:rPr>
        <w:t>Lai piešķirtu studiju pārtraukumu, studējošais Koledžas direktoram raksta motivētu ziņojumu par studiju pārtraukuma piešķiršanu. Studiju pārtraukumu piešķir ar Koledžas direktora pavēli.</w:t>
      </w:r>
    </w:p>
    <w:p w14:paraId="6DD2A662" w14:textId="00232D14" w:rsidR="00803BA6" w:rsidRPr="00803BA6" w:rsidRDefault="00803BA6" w:rsidP="00E1516A">
      <w:pPr>
        <w:pStyle w:val="ListParagraph"/>
        <w:numPr>
          <w:ilvl w:val="0"/>
          <w:numId w:val="2"/>
        </w:numPr>
        <w:spacing w:before="100" w:beforeAutospacing="1" w:after="100" w:afterAutospacing="1" w:line="360" w:lineRule="auto"/>
        <w:ind w:left="851" w:hanging="567"/>
        <w:jc w:val="both"/>
        <w:rPr>
          <w:sz w:val="28"/>
          <w:szCs w:val="28"/>
          <w:lang w:val="lv-LV" w:eastAsia="lv-LV"/>
        </w:rPr>
      </w:pPr>
      <w:r w:rsidRPr="00803BA6">
        <w:rPr>
          <w:sz w:val="28"/>
          <w:szCs w:val="28"/>
          <w:lang w:val="lv-LV" w:eastAsia="lv-LV"/>
        </w:rPr>
        <w:t>Atkārtotu studiju pārtraukumu studējošajam var piešķirt pēc viena sekmīgi apgūta studiju gada. Atkārtotu studiju pārtraukumu piešķir šī nolikuma 5</w:t>
      </w:r>
      <w:r w:rsidR="002D2212">
        <w:rPr>
          <w:sz w:val="28"/>
          <w:szCs w:val="28"/>
          <w:lang w:val="lv-LV" w:eastAsia="lv-LV"/>
        </w:rPr>
        <w:t>3</w:t>
      </w:r>
      <w:r w:rsidRPr="00803BA6">
        <w:rPr>
          <w:sz w:val="28"/>
          <w:szCs w:val="28"/>
          <w:lang w:val="lv-LV" w:eastAsia="lv-LV"/>
        </w:rPr>
        <w:t>.punkta noteiktajā kārtībā.</w:t>
      </w:r>
    </w:p>
    <w:p w14:paraId="643257AF" w14:textId="13A3E9FA" w:rsidR="004D33FE" w:rsidRPr="00E32CAC" w:rsidRDefault="004D33FE" w:rsidP="00E1516A">
      <w:pPr>
        <w:numPr>
          <w:ilvl w:val="0"/>
          <w:numId w:val="2"/>
        </w:numPr>
        <w:spacing w:line="360" w:lineRule="auto"/>
        <w:ind w:left="851" w:hanging="567"/>
        <w:jc w:val="both"/>
        <w:rPr>
          <w:i/>
          <w:sz w:val="28"/>
          <w:szCs w:val="28"/>
          <w:lang w:val="lv-LV" w:eastAsia="lv-LV"/>
        </w:rPr>
      </w:pPr>
      <w:r w:rsidRPr="001E2AA2">
        <w:rPr>
          <w:sz w:val="28"/>
          <w:szCs w:val="28"/>
          <w:lang w:val="lv-LV" w:eastAsia="lv-LV"/>
        </w:rPr>
        <w:t xml:space="preserve">Pilna laika klātienes studējošais, kuram piešķirts </w:t>
      </w:r>
      <w:r w:rsidRPr="001E2AA2">
        <w:rPr>
          <w:sz w:val="28"/>
          <w:szCs w:val="28"/>
          <w:lang w:val="lv-LV"/>
        </w:rPr>
        <w:t xml:space="preserve">grūtniecības vai dzemdību atvaļinājums, bērna kopšanas atvaļinājums vai studējošajam atvaļinājums piešķirts kā bērna tēvam, adoptētājam vai citai personai, </w:t>
      </w:r>
      <w:r w:rsidRPr="001E2AA2">
        <w:rPr>
          <w:sz w:val="28"/>
          <w:szCs w:val="28"/>
          <w:lang w:val="lv-LV" w:eastAsia="lv-LV"/>
        </w:rPr>
        <w:t>vienlaikus raksta Koledžas direktoram</w:t>
      </w:r>
      <w:r>
        <w:rPr>
          <w:sz w:val="28"/>
          <w:szCs w:val="28"/>
          <w:lang w:val="lv-LV" w:eastAsia="lv-LV"/>
        </w:rPr>
        <w:t xml:space="preserve"> </w:t>
      </w:r>
      <w:r w:rsidR="00AD6FE6">
        <w:rPr>
          <w:sz w:val="28"/>
          <w:szCs w:val="28"/>
          <w:lang w:val="lv-LV" w:eastAsia="lv-LV"/>
        </w:rPr>
        <w:t>šī</w:t>
      </w:r>
      <w:r w:rsidRPr="001E2AA2">
        <w:rPr>
          <w:sz w:val="28"/>
          <w:szCs w:val="28"/>
          <w:lang w:val="lv-LV" w:eastAsia="lv-LV"/>
        </w:rPr>
        <w:t xml:space="preserve"> nolikuma </w:t>
      </w:r>
      <w:r w:rsidR="00D40FC6">
        <w:rPr>
          <w:sz w:val="28"/>
          <w:szCs w:val="28"/>
          <w:lang w:val="lv-LV" w:eastAsia="lv-LV"/>
        </w:rPr>
        <w:t>5</w:t>
      </w:r>
      <w:r w:rsidR="002D2212">
        <w:rPr>
          <w:sz w:val="28"/>
          <w:szCs w:val="28"/>
          <w:lang w:val="lv-LV" w:eastAsia="lv-LV"/>
        </w:rPr>
        <w:t>3</w:t>
      </w:r>
      <w:r w:rsidR="00D40FC6">
        <w:rPr>
          <w:sz w:val="28"/>
          <w:szCs w:val="28"/>
          <w:lang w:val="lv-LV" w:eastAsia="lv-LV"/>
        </w:rPr>
        <w:t>.</w:t>
      </w:r>
      <w:r w:rsidRPr="001E2AA2">
        <w:rPr>
          <w:sz w:val="28"/>
          <w:szCs w:val="28"/>
          <w:lang w:val="lv-LV" w:eastAsia="lv-LV"/>
        </w:rPr>
        <w:t>punktā noteikto ziņojumu. S</w:t>
      </w:r>
      <w:r w:rsidRPr="001E2AA2">
        <w:rPr>
          <w:sz w:val="28"/>
          <w:szCs w:val="28"/>
          <w:lang w:val="lv-LV"/>
        </w:rPr>
        <w:t>tudiju pārtraukumu piešķir uz minētā atvaļinājuma laiku.</w:t>
      </w:r>
    </w:p>
    <w:p w14:paraId="31C81363" w14:textId="00F587C1" w:rsidR="00E1516A" w:rsidRDefault="00E01793" w:rsidP="00E1516A">
      <w:pPr>
        <w:tabs>
          <w:tab w:val="left" w:pos="709"/>
        </w:tabs>
        <w:spacing w:line="360" w:lineRule="auto"/>
        <w:ind w:left="851" w:hanging="567"/>
        <w:jc w:val="both"/>
        <w:rPr>
          <w:rFonts w:eastAsia="Calibri"/>
          <w:sz w:val="28"/>
          <w:szCs w:val="28"/>
          <w:lang w:val="lv-LV"/>
        </w:rPr>
      </w:pPr>
      <w:r>
        <w:rPr>
          <w:rFonts w:eastAsia="Calibri"/>
          <w:sz w:val="28"/>
          <w:szCs w:val="28"/>
          <w:lang w:val="lv-LV"/>
        </w:rPr>
        <w:t>5</w:t>
      </w:r>
      <w:r w:rsidR="00E1516A">
        <w:rPr>
          <w:rFonts w:eastAsia="Calibri"/>
          <w:sz w:val="28"/>
          <w:szCs w:val="28"/>
          <w:lang w:val="lv-LV"/>
        </w:rPr>
        <w:t>5</w:t>
      </w:r>
      <w:r w:rsidR="00E32CAC" w:rsidRPr="00E32CAC">
        <w:rPr>
          <w:rFonts w:eastAsia="Calibri"/>
          <w:sz w:val="28"/>
          <w:szCs w:val="28"/>
          <w:vertAlign w:val="superscript"/>
          <w:lang w:val="lv-LV"/>
        </w:rPr>
        <w:t>1</w:t>
      </w:r>
      <w:r w:rsidR="00E32CAC" w:rsidRPr="00E32CAC">
        <w:rPr>
          <w:rFonts w:eastAsia="Calibri"/>
          <w:sz w:val="28"/>
          <w:szCs w:val="28"/>
          <w:lang w:val="lv-LV"/>
        </w:rPr>
        <w:t xml:space="preserve">. </w:t>
      </w:r>
      <w:r w:rsidR="00E32CAC">
        <w:rPr>
          <w:rFonts w:eastAsia="Calibri"/>
          <w:sz w:val="28"/>
          <w:szCs w:val="28"/>
          <w:lang w:val="lv-LV"/>
        </w:rPr>
        <w:t xml:space="preserve"> </w:t>
      </w:r>
      <w:r w:rsidR="00E32CAC" w:rsidRPr="00E32CAC">
        <w:rPr>
          <w:rFonts w:eastAsia="Calibri"/>
          <w:sz w:val="28"/>
          <w:szCs w:val="28"/>
          <w:lang w:val="lv-LV"/>
        </w:rPr>
        <w:t>Nepilna laika neklātienes studējošajam, kuram piešķirts grūtniecības vai dzemdību atvaļinājums, bērna kopšanas atvaļinājums vai studējošajam atvaļinājums piešķirts kā bērna tēvam, adoptētājam vai citai personai, studiju pā</w:t>
      </w:r>
      <w:r w:rsidR="002D2212">
        <w:rPr>
          <w:rFonts w:eastAsia="Calibri"/>
          <w:sz w:val="28"/>
          <w:szCs w:val="28"/>
          <w:lang w:val="lv-LV"/>
        </w:rPr>
        <w:t>rtraukumu piešķir šī nolikuma 52. un 53</w:t>
      </w:r>
      <w:r w:rsidR="00E32CAC" w:rsidRPr="00E32CAC">
        <w:rPr>
          <w:rFonts w:eastAsia="Calibri"/>
          <w:sz w:val="28"/>
          <w:szCs w:val="28"/>
          <w:lang w:val="lv-LV"/>
        </w:rPr>
        <w:t>.punktā noteiktajā kārtībā.</w:t>
      </w:r>
    </w:p>
    <w:p w14:paraId="48914F77" w14:textId="3F3D67E8" w:rsidR="00E32CAC" w:rsidRPr="00E1516A" w:rsidRDefault="00E32CAC" w:rsidP="00E1516A">
      <w:pPr>
        <w:tabs>
          <w:tab w:val="left" w:pos="709"/>
        </w:tabs>
        <w:spacing w:line="360" w:lineRule="auto"/>
        <w:jc w:val="both"/>
        <w:rPr>
          <w:rFonts w:eastAsia="Calibri"/>
          <w:sz w:val="28"/>
          <w:szCs w:val="28"/>
          <w:lang w:val="lv-LV"/>
        </w:rPr>
      </w:pPr>
      <w:r w:rsidRPr="00E32CAC">
        <w:rPr>
          <w:lang w:val="lv-LV" w:eastAsia="lv-LV"/>
        </w:rPr>
        <w:t>(VPK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nolikuma</w:t>
      </w:r>
      <w:r w:rsidRPr="00E32CAC">
        <w:rPr>
          <w:lang w:val="lv-LV" w:eastAsia="lv-LV"/>
        </w:rPr>
        <w:t xml:space="preserve"> Nr.1</w:t>
      </w:r>
      <w:r>
        <w:rPr>
          <w:lang w:val="lv-LV" w:eastAsia="lv-LV"/>
        </w:rPr>
        <w:t>6 redakcijā</w:t>
      </w:r>
      <w:r w:rsidRPr="00E32CAC">
        <w:rPr>
          <w:lang w:val="lv-LV" w:eastAsia="lv-LV"/>
        </w:rPr>
        <w:t>)</w:t>
      </w:r>
    </w:p>
    <w:p w14:paraId="03F2524E" w14:textId="77777777" w:rsidR="00E1516A" w:rsidRDefault="004D33FE" w:rsidP="00E1516A">
      <w:pPr>
        <w:numPr>
          <w:ilvl w:val="0"/>
          <w:numId w:val="2"/>
        </w:numPr>
        <w:spacing w:line="360" w:lineRule="auto"/>
        <w:ind w:left="851" w:hanging="567"/>
        <w:jc w:val="both"/>
        <w:rPr>
          <w:i/>
          <w:sz w:val="28"/>
          <w:szCs w:val="28"/>
          <w:lang w:val="lv-LV" w:eastAsia="lv-LV"/>
        </w:rPr>
      </w:pPr>
      <w:r w:rsidRPr="00AC02A3">
        <w:rPr>
          <w:sz w:val="28"/>
          <w:szCs w:val="28"/>
          <w:lang w:val="lv-LV"/>
        </w:rPr>
        <w:lastRenderedPageBreak/>
        <w:t xml:space="preserve">Studiju pārtraukumu </w:t>
      </w:r>
      <w:r w:rsidR="00877CCF">
        <w:rPr>
          <w:sz w:val="28"/>
          <w:szCs w:val="28"/>
          <w:lang w:val="lv-LV"/>
        </w:rPr>
        <w:t xml:space="preserve">var </w:t>
      </w:r>
      <w:r w:rsidRPr="00AC02A3">
        <w:rPr>
          <w:sz w:val="28"/>
          <w:szCs w:val="28"/>
          <w:lang w:val="lv-LV"/>
        </w:rPr>
        <w:t>piešķir</w:t>
      </w:r>
      <w:r w:rsidR="00877CCF">
        <w:rPr>
          <w:sz w:val="28"/>
          <w:szCs w:val="28"/>
          <w:lang w:val="lv-LV"/>
        </w:rPr>
        <w:t>t</w:t>
      </w:r>
      <w:r w:rsidR="001C7BD0">
        <w:rPr>
          <w:sz w:val="28"/>
          <w:szCs w:val="28"/>
          <w:lang w:val="lv-LV"/>
        </w:rPr>
        <w:t>,</w:t>
      </w:r>
      <w:r w:rsidRPr="00AC02A3">
        <w:rPr>
          <w:sz w:val="28"/>
          <w:szCs w:val="28"/>
          <w:lang w:val="lv-LV"/>
        </w:rPr>
        <w:t xml:space="preserve"> sākot ar s</w:t>
      </w:r>
      <w:r w:rsidR="001C7BD0">
        <w:rPr>
          <w:sz w:val="28"/>
          <w:szCs w:val="28"/>
          <w:lang w:val="lv-LV"/>
        </w:rPr>
        <w:t>tudiju programmas otro semestri un ne vēlāk kā mēnesi pēc kārtējā semestra sākuma</w:t>
      </w:r>
      <w:r w:rsidR="00E32CAC">
        <w:rPr>
          <w:sz w:val="28"/>
          <w:szCs w:val="28"/>
          <w:lang w:val="lv-LV"/>
        </w:rPr>
        <w:t xml:space="preserve"> </w:t>
      </w:r>
      <w:r w:rsidR="00E32CAC" w:rsidRPr="00E32CAC">
        <w:rPr>
          <w:rFonts w:eastAsia="Calibri"/>
          <w:sz w:val="28"/>
          <w:szCs w:val="28"/>
          <w:lang w:val="lv-LV"/>
        </w:rPr>
        <w:t>“(izņemot studējošo, kuram piešķirts grūtniecības vai dzemdību atvaļinājums, bērna kopšanas atvaļinājums vai studējošajam atvaļinājums piešķirts kā bērna tēvam, adoptētājam vai citai personai)</w:t>
      </w:r>
      <w:r w:rsidR="00E32CAC">
        <w:rPr>
          <w:sz w:val="28"/>
          <w:szCs w:val="28"/>
          <w:lang w:val="lv-LV"/>
        </w:rPr>
        <w:t>.</w:t>
      </w:r>
    </w:p>
    <w:p w14:paraId="29C66F54" w14:textId="77777777" w:rsidR="00E1516A" w:rsidRDefault="00E32CAC" w:rsidP="00E1516A">
      <w:pPr>
        <w:spacing w:line="360" w:lineRule="auto"/>
        <w:jc w:val="both"/>
        <w:rPr>
          <w:i/>
          <w:sz w:val="28"/>
          <w:szCs w:val="28"/>
          <w:lang w:val="lv-LV" w:eastAsia="lv-LV"/>
        </w:rPr>
      </w:pPr>
      <w:r w:rsidRPr="00E1516A">
        <w:rPr>
          <w:lang w:val="lv-LV" w:eastAsia="lv-LV"/>
        </w:rPr>
        <w:t>(Grozīts ar VPK 18.06.2015. nolikumu Nr.16)</w:t>
      </w:r>
    </w:p>
    <w:p w14:paraId="27C07336" w14:textId="35B02756" w:rsidR="004D33FE" w:rsidRPr="00E1516A" w:rsidRDefault="004D33FE" w:rsidP="00E1516A">
      <w:pPr>
        <w:pStyle w:val="ListParagraph"/>
        <w:numPr>
          <w:ilvl w:val="0"/>
          <w:numId w:val="2"/>
        </w:numPr>
        <w:spacing w:line="360" w:lineRule="auto"/>
        <w:ind w:left="851" w:hanging="567"/>
        <w:jc w:val="both"/>
        <w:rPr>
          <w:i/>
          <w:sz w:val="28"/>
          <w:szCs w:val="28"/>
          <w:lang w:val="lv-LV" w:eastAsia="lv-LV"/>
        </w:rPr>
      </w:pPr>
      <w:r w:rsidRPr="00E1516A">
        <w:rPr>
          <w:sz w:val="28"/>
          <w:szCs w:val="28"/>
          <w:lang w:val="lv-LV" w:eastAsia="lv-LV"/>
        </w:rPr>
        <w:t xml:space="preserve">Lai atsāktu studijas pēc studiju pārtraukuma, studējošais Koledžas noteiktajā termiņā Koledžas direktoram raksta ziņojumu ar lūgumu atsākt studijas. Studējošā studiju atsākšanu nosaka ar Koledžas direktora pavēli. </w:t>
      </w:r>
    </w:p>
    <w:p w14:paraId="3C6DDE6C" w14:textId="44A086BA" w:rsidR="00E85E95" w:rsidRDefault="004D33FE" w:rsidP="00E1516A">
      <w:pPr>
        <w:numPr>
          <w:ilvl w:val="0"/>
          <w:numId w:val="2"/>
        </w:numPr>
        <w:spacing w:before="100" w:beforeAutospacing="1" w:after="100" w:afterAutospacing="1" w:line="360" w:lineRule="auto"/>
        <w:ind w:left="851" w:hanging="567"/>
        <w:jc w:val="both"/>
        <w:rPr>
          <w:i/>
          <w:sz w:val="28"/>
          <w:szCs w:val="28"/>
          <w:lang w:val="lv-LV" w:eastAsia="lv-LV"/>
        </w:rPr>
      </w:pPr>
      <w:r w:rsidRPr="00AC02A3">
        <w:rPr>
          <w:sz w:val="28"/>
          <w:szCs w:val="28"/>
          <w:lang w:val="lv-LV" w:eastAsia="lv-LV"/>
        </w:rPr>
        <w:t>Atsākot studijas pēc studiju pārtraukuma, ieskaita visus kredītpunktus, kas iegūti pirms studiju pārtraukuma. Iepriekš apgūto un studiju programmā apgūstamo studiju kursu atšķirības programmas obl</w:t>
      </w:r>
      <w:r w:rsidR="00614897">
        <w:rPr>
          <w:sz w:val="28"/>
          <w:szCs w:val="28"/>
          <w:lang w:val="lv-LV" w:eastAsia="lv-LV"/>
        </w:rPr>
        <w:t>igātajā daļā pieļaujama līdz 30 procenti</w:t>
      </w:r>
      <w:r w:rsidRPr="00AC02A3">
        <w:rPr>
          <w:sz w:val="28"/>
          <w:szCs w:val="28"/>
          <w:lang w:val="lv-LV" w:eastAsia="lv-LV"/>
        </w:rPr>
        <w:t>, izvēles daļā bez ierobežojumiem. Ja atšķirības programmas obligātaj</w:t>
      </w:r>
      <w:r w:rsidR="00614897">
        <w:rPr>
          <w:sz w:val="28"/>
          <w:szCs w:val="28"/>
          <w:lang w:val="lv-LV" w:eastAsia="lv-LV"/>
        </w:rPr>
        <w:t>ā daļā pārsniedz 30 procenti</w:t>
      </w:r>
      <w:r w:rsidRPr="00AC02A3">
        <w:rPr>
          <w:sz w:val="28"/>
          <w:szCs w:val="28"/>
          <w:lang w:val="lv-LV" w:eastAsia="lv-LV"/>
        </w:rPr>
        <w:t>, studējošais atbilstoši studiju programmai iegūst nepieciešamos kredītpunktus</w:t>
      </w:r>
      <w:r>
        <w:rPr>
          <w:sz w:val="28"/>
          <w:szCs w:val="28"/>
          <w:lang w:val="lv-LV" w:eastAsia="lv-LV"/>
        </w:rPr>
        <w:t>.</w:t>
      </w:r>
    </w:p>
    <w:p w14:paraId="45500784" w14:textId="78071502" w:rsidR="00D40FC6" w:rsidRPr="002F07C9" w:rsidRDefault="00D40FC6" w:rsidP="00E1516A">
      <w:pPr>
        <w:numPr>
          <w:ilvl w:val="0"/>
          <w:numId w:val="2"/>
        </w:numPr>
        <w:spacing w:line="360" w:lineRule="auto"/>
        <w:ind w:left="851" w:hanging="567"/>
        <w:jc w:val="both"/>
        <w:rPr>
          <w:i/>
          <w:sz w:val="28"/>
          <w:szCs w:val="28"/>
          <w:lang w:val="lv-LV" w:eastAsia="lv-LV"/>
        </w:rPr>
      </w:pPr>
      <w:r w:rsidRPr="002F07C9">
        <w:rPr>
          <w:sz w:val="28"/>
          <w:szCs w:val="28"/>
          <w:lang w:val="lv-LV" w:eastAsia="lv-LV"/>
        </w:rPr>
        <w:t xml:space="preserve">Studiju pārtraukumu var piešķirt studējošajam, kurš izpildījis visas </w:t>
      </w:r>
      <w:r w:rsidR="00D71A57" w:rsidRPr="002F07C9">
        <w:rPr>
          <w:sz w:val="28"/>
          <w:szCs w:val="28"/>
          <w:lang w:val="lv-LV" w:eastAsia="lv-LV"/>
        </w:rPr>
        <w:t>izglītības programmas apguves</w:t>
      </w:r>
      <w:r w:rsidRPr="002F07C9">
        <w:rPr>
          <w:sz w:val="28"/>
          <w:szCs w:val="28"/>
          <w:lang w:val="lv-LV" w:eastAsia="lv-LV"/>
        </w:rPr>
        <w:t xml:space="preserve"> saistības </w:t>
      </w:r>
      <w:r w:rsidR="00D71A57" w:rsidRPr="002F07C9">
        <w:rPr>
          <w:sz w:val="28"/>
          <w:szCs w:val="28"/>
          <w:lang w:val="lv-LV" w:eastAsia="lv-LV"/>
        </w:rPr>
        <w:t>(Koledžas bibliot</w:t>
      </w:r>
      <w:r w:rsidR="002F07C9" w:rsidRPr="002F07C9">
        <w:rPr>
          <w:sz w:val="28"/>
          <w:szCs w:val="28"/>
          <w:lang w:val="lv-LV" w:eastAsia="lv-LV"/>
        </w:rPr>
        <w:t>ēkas pakalpojumi</w:t>
      </w:r>
      <w:r w:rsidR="00D71A57" w:rsidRPr="002F07C9">
        <w:rPr>
          <w:sz w:val="28"/>
          <w:szCs w:val="28"/>
          <w:lang w:val="lv-LV" w:eastAsia="lv-LV"/>
        </w:rPr>
        <w:t>).</w:t>
      </w:r>
    </w:p>
    <w:p w14:paraId="49ECB497" w14:textId="75C28D94" w:rsidR="00E1516A" w:rsidRPr="005F0CD6" w:rsidRDefault="00E1516A" w:rsidP="00E1516A">
      <w:pPr>
        <w:spacing w:line="360" w:lineRule="auto"/>
        <w:jc w:val="both"/>
        <w:rPr>
          <w:color w:val="000000" w:themeColor="text1"/>
          <w:szCs w:val="28"/>
          <w:lang w:val="lv-LV" w:eastAsia="lv-LV"/>
        </w:rPr>
      </w:pPr>
      <w:r w:rsidRPr="005F0CD6">
        <w:rPr>
          <w:color w:val="000000" w:themeColor="text1"/>
          <w:szCs w:val="28"/>
          <w:lang w:val="lv-LV" w:eastAsia="lv-LV"/>
        </w:rPr>
        <w:t>(Gr</w:t>
      </w:r>
      <w:r w:rsidR="001C3AB8" w:rsidRPr="005F0CD6">
        <w:rPr>
          <w:color w:val="000000" w:themeColor="text1"/>
          <w:szCs w:val="28"/>
          <w:lang w:val="lv-LV" w:eastAsia="lv-LV"/>
        </w:rPr>
        <w:t xml:space="preserve">ozīts ar VPK </w:t>
      </w:r>
      <w:r w:rsidR="005F0CD6" w:rsidRPr="005F0CD6">
        <w:rPr>
          <w:color w:val="000000" w:themeColor="text1"/>
          <w:szCs w:val="28"/>
          <w:lang w:val="lv-LV" w:eastAsia="lv-LV"/>
        </w:rPr>
        <w:t>22.05.</w:t>
      </w:r>
      <w:r w:rsidR="001C3AB8" w:rsidRPr="005F0CD6">
        <w:rPr>
          <w:color w:val="000000" w:themeColor="text1"/>
          <w:szCs w:val="28"/>
          <w:lang w:val="lv-LV" w:eastAsia="lv-LV"/>
        </w:rPr>
        <w:t>2020 nolikumu Nr.</w:t>
      </w:r>
      <w:r w:rsidR="005F0CD6" w:rsidRPr="005F0CD6">
        <w:rPr>
          <w:color w:val="000000" w:themeColor="text1"/>
          <w:szCs w:val="28"/>
          <w:lang w:val="lv-LV" w:eastAsia="lv-LV"/>
        </w:rPr>
        <w:t>2</w:t>
      </w:r>
      <w:r w:rsidRPr="005F0CD6">
        <w:rPr>
          <w:color w:val="000000" w:themeColor="text1"/>
          <w:szCs w:val="28"/>
          <w:lang w:val="lv-LV" w:eastAsia="lv-LV"/>
        </w:rPr>
        <w:t>)</w:t>
      </w:r>
    </w:p>
    <w:p w14:paraId="08AEE07C" w14:textId="1A41982E" w:rsidR="00074D0B" w:rsidRPr="00074D0B" w:rsidRDefault="00D40FC6" w:rsidP="00074D0B">
      <w:pPr>
        <w:pStyle w:val="ListParagraph"/>
        <w:numPr>
          <w:ilvl w:val="0"/>
          <w:numId w:val="2"/>
        </w:numPr>
        <w:spacing w:line="360" w:lineRule="auto"/>
        <w:ind w:left="851" w:hanging="567"/>
        <w:jc w:val="both"/>
        <w:rPr>
          <w:color w:val="FF0000"/>
          <w:sz w:val="28"/>
          <w:szCs w:val="28"/>
          <w:lang w:val="lv-LV" w:eastAsia="lv-LV"/>
        </w:rPr>
      </w:pPr>
      <w:r w:rsidRPr="00E1516A">
        <w:rPr>
          <w:sz w:val="28"/>
          <w:szCs w:val="28"/>
          <w:lang w:val="lv-LV" w:eastAsia="lv-LV"/>
        </w:rPr>
        <w:t>Studiju pārtraukuma laikā studējošajam atļauts kārtot studiju parādus un atkārtoti apgūt studiju kursus, kā arī saņemt Koledžas bibliotēkas pakalpojumus.</w:t>
      </w:r>
    </w:p>
    <w:p w14:paraId="6177DF3F" w14:textId="77777777" w:rsidR="00074D0B" w:rsidRPr="00074D0B" w:rsidRDefault="00074D0B" w:rsidP="00074D0B">
      <w:pPr>
        <w:spacing w:line="360" w:lineRule="auto"/>
        <w:jc w:val="both"/>
        <w:rPr>
          <w:color w:val="FF0000"/>
          <w:sz w:val="28"/>
          <w:szCs w:val="28"/>
          <w:lang w:val="lv-LV" w:eastAsia="lv-LV"/>
        </w:rPr>
      </w:pPr>
    </w:p>
    <w:p w14:paraId="74D07D58" w14:textId="0092C4CD" w:rsidR="004D33FE" w:rsidRPr="00E1516A" w:rsidRDefault="004D33FE" w:rsidP="00074D0B">
      <w:pPr>
        <w:pStyle w:val="ListParagraph"/>
        <w:spacing w:line="360" w:lineRule="auto"/>
        <w:ind w:left="0"/>
        <w:jc w:val="center"/>
        <w:rPr>
          <w:color w:val="FF0000"/>
          <w:sz w:val="28"/>
          <w:szCs w:val="28"/>
          <w:lang w:val="lv-LV" w:eastAsia="lv-LV"/>
        </w:rPr>
      </w:pPr>
      <w:r w:rsidRPr="00E1516A">
        <w:rPr>
          <w:b/>
          <w:sz w:val="28"/>
          <w:szCs w:val="28"/>
          <w:lang w:val="lv-LV" w:eastAsia="lv-LV"/>
        </w:rPr>
        <w:t>VI. Studiju parādi</w:t>
      </w:r>
    </w:p>
    <w:p w14:paraId="7D659220" w14:textId="1DE20FBD" w:rsidR="007E7850" w:rsidRPr="00AC05D6" w:rsidRDefault="004D33FE" w:rsidP="00E1516A">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 xml:space="preserve">Studiju parādu kārtošana ir maksas </w:t>
      </w:r>
      <w:r w:rsidR="004A3CED">
        <w:rPr>
          <w:sz w:val="28"/>
          <w:szCs w:val="28"/>
          <w:lang w:val="lv-LV" w:eastAsia="lv-LV"/>
        </w:rPr>
        <w:t>pakalpojums saskaņā ar Koledžas</w:t>
      </w:r>
      <w:r w:rsidRPr="001E2AA2">
        <w:rPr>
          <w:sz w:val="28"/>
          <w:szCs w:val="28"/>
          <w:lang w:val="lv-LV" w:eastAsia="lv-LV"/>
        </w:rPr>
        <w:t xml:space="preserve"> maksas pakalpojumu cenrādi, izņemot </w:t>
      </w:r>
      <w:r w:rsidR="00AD6FE6">
        <w:rPr>
          <w:sz w:val="28"/>
          <w:szCs w:val="28"/>
          <w:lang w:val="lv-LV" w:eastAsia="lv-LV"/>
        </w:rPr>
        <w:t>šī</w:t>
      </w:r>
      <w:r w:rsidR="00F16B16">
        <w:rPr>
          <w:sz w:val="28"/>
          <w:szCs w:val="28"/>
          <w:lang w:val="lv-LV" w:eastAsia="lv-LV"/>
        </w:rPr>
        <w:t xml:space="preserve"> nolikuma </w:t>
      </w:r>
      <w:r w:rsidR="00F16B16" w:rsidRPr="00FF27FA">
        <w:rPr>
          <w:sz w:val="28"/>
          <w:szCs w:val="28"/>
          <w:lang w:val="lv-LV" w:eastAsia="lv-LV"/>
        </w:rPr>
        <w:t>6</w:t>
      </w:r>
      <w:r w:rsidR="00451E6C">
        <w:rPr>
          <w:sz w:val="28"/>
          <w:szCs w:val="28"/>
          <w:lang w:val="lv-LV" w:eastAsia="lv-LV"/>
        </w:rPr>
        <w:t>5</w:t>
      </w:r>
      <w:r w:rsidR="00F16B16" w:rsidRPr="00FF27FA">
        <w:rPr>
          <w:sz w:val="28"/>
          <w:szCs w:val="28"/>
          <w:lang w:val="lv-LV" w:eastAsia="lv-LV"/>
        </w:rPr>
        <w:t>.1., 6</w:t>
      </w:r>
      <w:r w:rsidR="00451E6C">
        <w:rPr>
          <w:sz w:val="28"/>
          <w:szCs w:val="28"/>
          <w:lang w:val="lv-LV" w:eastAsia="lv-LV"/>
        </w:rPr>
        <w:t>5</w:t>
      </w:r>
      <w:r w:rsidR="00F16B16" w:rsidRPr="00FF27FA">
        <w:rPr>
          <w:sz w:val="28"/>
          <w:szCs w:val="28"/>
          <w:lang w:val="lv-LV" w:eastAsia="lv-LV"/>
        </w:rPr>
        <w:t>.2., 6</w:t>
      </w:r>
      <w:r w:rsidR="00451E6C">
        <w:rPr>
          <w:sz w:val="28"/>
          <w:szCs w:val="28"/>
          <w:lang w:val="lv-LV" w:eastAsia="lv-LV"/>
        </w:rPr>
        <w:t>5</w:t>
      </w:r>
      <w:r w:rsidR="00F16B16" w:rsidRPr="00FF27FA">
        <w:rPr>
          <w:sz w:val="28"/>
          <w:szCs w:val="28"/>
          <w:lang w:val="lv-LV" w:eastAsia="lv-LV"/>
        </w:rPr>
        <w:t>.3., 6</w:t>
      </w:r>
      <w:r w:rsidR="00451E6C">
        <w:rPr>
          <w:sz w:val="28"/>
          <w:szCs w:val="28"/>
          <w:lang w:val="lv-LV" w:eastAsia="lv-LV"/>
        </w:rPr>
        <w:t>5</w:t>
      </w:r>
      <w:r w:rsidR="00F16B16" w:rsidRPr="00FF27FA">
        <w:rPr>
          <w:sz w:val="28"/>
          <w:szCs w:val="28"/>
          <w:lang w:val="lv-LV" w:eastAsia="lv-LV"/>
        </w:rPr>
        <w:t>.4. un 6</w:t>
      </w:r>
      <w:r w:rsidR="00451E6C">
        <w:rPr>
          <w:sz w:val="28"/>
          <w:szCs w:val="28"/>
          <w:lang w:val="lv-LV" w:eastAsia="lv-LV"/>
        </w:rPr>
        <w:t>5</w:t>
      </w:r>
      <w:r w:rsidR="00F16B16" w:rsidRPr="00FF27FA">
        <w:rPr>
          <w:sz w:val="28"/>
          <w:szCs w:val="28"/>
          <w:lang w:val="lv-LV" w:eastAsia="lv-LV"/>
        </w:rPr>
        <w:t>.5.</w:t>
      </w:r>
      <w:r w:rsidR="00FF27FA">
        <w:rPr>
          <w:sz w:val="28"/>
          <w:szCs w:val="28"/>
          <w:lang w:val="lv-LV" w:eastAsia="lv-LV"/>
        </w:rPr>
        <w:t>apakšpunktā noteikt</w:t>
      </w:r>
      <w:r w:rsidR="00F16B16">
        <w:rPr>
          <w:sz w:val="28"/>
          <w:szCs w:val="28"/>
          <w:lang w:val="lv-LV" w:eastAsia="lv-LV"/>
        </w:rPr>
        <w:t xml:space="preserve">os </w:t>
      </w:r>
      <w:r w:rsidRPr="001E2AA2">
        <w:rPr>
          <w:sz w:val="28"/>
          <w:szCs w:val="28"/>
          <w:lang w:val="lv-LV" w:eastAsia="lv-LV"/>
        </w:rPr>
        <w:t>gadījumus</w:t>
      </w:r>
      <w:r w:rsidR="00F16B16">
        <w:rPr>
          <w:sz w:val="28"/>
          <w:szCs w:val="28"/>
          <w:lang w:val="lv-LV" w:eastAsia="lv-LV"/>
        </w:rPr>
        <w:t>.</w:t>
      </w:r>
    </w:p>
    <w:p w14:paraId="3CA3CAE3" w14:textId="6DD24297" w:rsidR="004D33FE" w:rsidRPr="00E903DC" w:rsidRDefault="00E32CAC" w:rsidP="00E1516A">
      <w:pPr>
        <w:numPr>
          <w:ilvl w:val="0"/>
          <w:numId w:val="2"/>
        </w:numPr>
        <w:spacing w:before="100" w:beforeAutospacing="1" w:after="100" w:afterAutospacing="1" w:line="360" w:lineRule="auto"/>
        <w:ind w:left="851" w:hanging="567"/>
        <w:jc w:val="both"/>
        <w:rPr>
          <w:sz w:val="28"/>
          <w:szCs w:val="28"/>
          <w:lang w:val="lv-LV" w:eastAsia="lv-LV"/>
        </w:rPr>
      </w:pPr>
      <w:r w:rsidRPr="00E32CAC">
        <w:rPr>
          <w:rFonts w:eastAsia="Calibri"/>
          <w:sz w:val="28"/>
          <w:szCs w:val="28"/>
          <w:lang w:val="lv-LV"/>
        </w:rPr>
        <w:t>Studējošais pirms studiju parāda kārtošanas vēršas Koledžas Izglītības koordinācijas nodaļā vai Koledžas Latgales filiālē, lai saņemtu individuālo pārbaudījuma veidlapu (turpmāk – veidlapa) (2.pielikums), kuru izsniedz, ja studējošais:</w:t>
      </w:r>
    </w:p>
    <w:p w14:paraId="72AB4AA4" w14:textId="00166B47" w:rsidR="004D33FE" w:rsidRDefault="00E32CAC" w:rsidP="00E1516A">
      <w:pPr>
        <w:numPr>
          <w:ilvl w:val="1"/>
          <w:numId w:val="2"/>
        </w:numPr>
        <w:spacing w:before="100" w:beforeAutospacing="1" w:after="100" w:afterAutospacing="1" w:line="360" w:lineRule="auto"/>
        <w:ind w:left="851" w:firstLine="0"/>
        <w:jc w:val="both"/>
        <w:rPr>
          <w:sz w:val="28"/>
          <w:szCs w:val="28"/>
          <w:lang w:val="lv-LV" w:eastAsia="lv-LV"/>
        </w:rPr>
      </w:pPr>
      <w:r w:rsidRPr="00E32CAC">
        <w:rPr>
          <w:rFonts w:eastAsia="Calibri"/>
          <w:sz w:val="28"/>
          <w:szCs w:val="28"/>
          <w:lang w:val="lv-LV"/>
        </w:rPr>
        <w:t>iesniedz izpildīta maksājuma apliecinošu dokumentu;</w:t>
      </w:r>
      <w:r w:rsidR="004D33FE" w:rsidRPr="001E2AA2">
        <w:rPr>
          <w:sz w:val="28"/>
          <w:szCs w:val="28"/>
          <w:lang w:val="lv-LV" w:eastAsia="lv-LV"/>
        </w:rPr>
        <w:t xml:space="preserve"> </w:t>
      </w:r>
    </w:p>
    <w:p w14:paraId="7932A969" w14:textId="77777777" w:rsidR="00E1516A" w:rsidRDefault="00E32CAC" w:rsidP="00E1516A">
      <w:pPr>
        <w:numPr>
          <w:ilvl w:val="1"/>
          <w:numId w:val="2"/>
        </w:numPr>
        <w:spacing w:line="360" w:lineRule="auto"/>
        <w:ind w:left="1418" w:hanging="567"/>
        <w:jc w:val="both"/>
        <w:rPr>
          <w:sz w:val="28"/>
          <w:szCs w:val="28"/>
          <w:lang w:val="lv-LV" w:eastAsia="lv-LV"/>
        </w:rPr>
      </w:pPr>
      <w:r w:rsidRPr="00E32CAC">
        <w:rPr>
          <w:rFonts w:eastAsia="Calibri"/>
          <w:sz w:val="28"/>
          <w:szCs w:val="28"/>
          <w:lang w:val="lv-LV"/>
        </w:rPr>
        <w:lastRenderedPageBreak/>
        <w:t>uzrāda dokumentu, kas apliecina tiesības kārtot studiju parādu bez maksas vai iesniedz tā kopiju (izņemot pilna laika klātienes studējošos)</w:t>
      </w:r>
      <w:r w:rsidR="004D33FE" w:rsidRPr="00AC02A3">
        <w:rPr>
          <w:sz w:val="28"/>
          <w:szCs w:val="28"/>
          <w:lang w:val="lv-LV" w:eastAsia="lv-LV"/>
        </w:rPr>
        <w:t>.</w:t>
      </w:r>
    </w:p>
    <w:p w14:paraId="6EC576C7" w14:textId="04C79F30" w:rsidR="00E32CAC" w:rsidRPr="00E1516A" w:rsidRDefault="00E32CAC" w:rsidP="002211C1">
      <w:pPr>
        <w:spacing w:line="360" w:lineRule="auto"/>
        <w:jc w:val="both"/>
        <w:rPr>
          <w:sz w:val="28"/>
          <w:szCs w:val="28"/>
          <w:lang w:val="lv-LV" w:eastAsia="lv-LV"/>
        </w:rPr>
      </w:pPr>
      <w:r w:rsidRPr="00E1516A">
        <w:rPr>
          <w:lang w:val="lv-LV" w:eastAsia="lv-LV"/>
        </w:rPr>
        <w:t>(VPK 18.06.2015. nolikuma Nr.16 redakcijā)</w:t>
      </w:r>
    </w:p>
    <w:p w14:paraId="3EEAB507" w14:textId="10CDED0E" w:rsidR="00087835" w:rsidRPr="00AC05D6" w:rsidRDefault="00F51264" w:rsidP="002211C1">
      <w:pPr>
        <w:pStyle w:val="ListParagraph"/>
        <w:numPr>
          <w:ilvl w:val="0"/>
          <w:numId w:val="2"/>
        </w:numPr>
        <w:spacing w:before="100" w:beforeAutospacing="1" w:line="360" w:lineRule="auto"/>
        <w:ind w:left="851" w:hanging="567"/>
        <w:jc w:val="both"/>
        <w:rPr>
          <w:sz w:val="28"/>
          <w:szCs w:val="28"/>
          <w:lang w:val="lv-LV" w:eastAsia="lv-LV"/>
        </w:rPr>
      </w:pPr>
      <w:r w:rsidRPr="00E32CAC">
        <w:rPr>
          <w:lang w:val="lv-LV" w:eastAsia="lv-LV"/>
        </w:rPr>
        <w:t>(</w:t>
      </w:r>
      <w:r>
        <w:rPr>
          <w:lang w:val="lv-LV" w:eastAsia="lv-LV"/>
        </w:rPr>
        <w:t>Svītrots</w:t>
      </w:r>
      <w:r w:rsidRPr="00E32CAC">
        <w:rPr>
          <w:lang w:val="lv-LV" w:eastAsia="lv-LV"/>
        </w:rPr>
        <w:t xml:space="preserve">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4D2FA91B" w14:textId="5BF343DA" w:rsidR="004D33FE" w:rsidRDefault="004D33FE" w:rsidP="002211C1">
      <w:pPr>
        <w:numPr>
          <w:ilvl w:val="0"/>
          <w:numId w:val="2"/>
        </w:numPr>
        <w:spacing w:line="360" w:lineRule="auto"/>
        <w:ind w:left="851" w:hanging="567"/>
        <w:jc w:val="both"/>
        <w:rPr>
          <w:sz w:val="28"/>
          <w:szCs w:val="28"/>
          <w:lang w:val="lv-LV" w:eastAsia="lv-LV"/>
        </w:rPr>
      </w:pPr>
      <w:r w:rsidRPr="001E2AA2">
        <w:rPr>
          <w:sz w:val="28"/>
          <w:szCs w:val="28"/>
          <w:lang w:val="lv-LV" w:eastAsia="lv-LV"/>
        </w:rPr>
        <w:t>Koledžas Izglītības koordinācijas nodaļa</w:t>
      </w:r>
      <w:r w:rsidR="00C15626">
        <w:rPr>
          <w:sz w:val="28"/>
          <w:szCs w:val="28"/>
          <w:lang w:val="lv-LV" w:eastAsia="lv-LV"/>
        </w:rPr>
        <w:t xml:space="preserve"> </w:t>
      </w:r>
      <w:r w:rsidR="00C15626" w:rsidRPr="00C15626">
        <w:rPr>
          <w:rFonts w:eastAsia="Calibri"/>
          <w:sz w:val="28"/>
          <w:szCs w:val="28"/>
          <w:lang w:val="lv-LV"/>
        </w:rPr>
        <w:t>vai Koledžas Latgales filiāle</w:t>
      </w:r>
      <w:r w:rsidRPr="001E2AA2">
        <w:rPr>
          <w:sz w:val="28"/>
          <w:szCs w:val="28"/>
          <w:lang w:val="lv-LV" w:eastAsia="lv-LV"/>
        </w:rPr>
        <w:t xml:space="preserve"> veidlapu reģistrē Koledžas studējošo individuālo pārbaudījumu veidlapu reģistrācijas žu</w:t>
      </w:r>
      <w:r>
        <w:rPr>
          <w:sz w:val="28"/>
          <w:szCs w:val="28"/>
          <w:lang w:val="lv-LV" w:eastAsia="lv-LV"/>
        </w:rPr>
        <w:t>rnālā, norādot datumu, studējošā</w:t>
      </w:r>
      <w:r w:rsidRPr="001E2AA2">
        <w:rPr>
          <w:sz w:val="28"/>
          <w:szCs w:val="28"/>
          <w:lang w:val="lv-LV" w:eastAsia="lv-LV"/>
        </w:rPr>
        <w:t xml:space="preserve"> vārdu uzvārdu, grupu, studiju kursu, pedagogu, pārbaudījuma veidu, Koledžas Izglītības koordinācijas nodaļas amatpersonu (darbinieku), kurš izsniedz veidlapu, attaisnojošā vai izpildītā maksāšanas dokumenta veidu, numuru, datumu.</w:t>
      </w:r>
    </w:p>
    <w:p w14:paraId="2BDB588E" w14:textId="40A3E24D" w:rsidR="00C15626" w:rsidRDefault="0080058D" w:rsidP="00E1516A">
      <w:pPr>
        <w:spacing w:line="360" w:lineRule="auto"/>
        <w:jc w:val="both"/>
        <w:rPr>
          <w:sz w:val="28"/>
          <w:szCs w:val="28"/>
          <w:lang w:val="lv-LV" w:eastAsia="lv-LV"/>
        </w:rPr>
      </w:pPr>
      <w:r w:rsidRPr="00E32CAC">
        <w:rPr>
          <w:lang w:val="lv-LV" w:eastAsia="lv-LV"/>
        </w:rPr>
        <w:t>(</w:t>
      </w:r>
      <w:r>
        <w:rPr>
          <w:lang w:val="lv-LV" w:eastAsia="lv-LV"/>
        </w:rPr>
        <w:t>Grozīts</w:t>
      </w:r>
      <w:r w:rsidRPr="00E32CAC">
        <w:rPr>
          <w:lang w:val="lv-LV" w:eastAsia="lv-LV"/>
        </w:rPr>
        <w:t xml:space="preserve">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3877494D" w14:textId="0C871F91" w:rsidR="004D33FE" w:rsidRPr="00AC02A3" w:rsidRDefault="00E313E3" w:rsidP="00E1516A">
      <w:pPr>
        <w:numPr>
          <w:ilvl w:val="0"/>
          <w:numId w:val="2"/>
        </w:numPr>
        <w:spacing w:line="360" w:lineRule="auto"/>
        <w:ind w:left="851" w:hanging="567"/>
        <w:jc w:val="both"/>
        <w:rPr>
          <w:sz w:val="28"/>
          <w:szCs w:val="28"/>
          <w:lang w:val="lv-LV" w:eastAsia="lv-LV"/>
        </w:rPr>
      </w:pPr>
      <w:r w:rsidRPr="00AC02A3">
        <w:rPr>
          <w:sz w:val="28"/>
          <w:szCs w:val="28"/>
          <w:lang w:val="lv-LV" w:eastAsia="lv-LV"/>
        </w:rPr>
        <w:t>Studējo</w:t>
      </w:r>
      <w:r>
        <w:rPr>
          <w:sz w:val="28"/>
          <w:szCs w:val="28"/>
          <w:lang w:val="lv-LV" w:eastAsia="lv-LV"/>
        </w:rPr>
        <w:t>šais studiju</w:t>
      </w:r>
      <w:r w:rsidR="004D33FE" w:rsidRPr="00AC02A3">
        <w:rPr>
          <w:sz w:val="28"/>
          <w:szCs w:val="28"/>
          <w:lang w:val="lv-LV" w:eastAsia="lv-LV"/>
        </w:rPr>
        <w:t xml:space="preserve"> parādu</w:t>
      </w:r>
      <w:r>
        <w:rPr>
          <w:sz w:val="28"/>
          <w:szCs w:val="28"/>
          <w:lang w:val="lv-LV" w:eastAsia="lv-LV"/>
        </w:rPr>
        <w:t>s</w:t>
      </w:r>
      <w:r w:rsidR="004D33FE" w:rsidRPr="00AC02A3">
        <w:rPr>
          <w:sz w:val="28"/>
          <w:szCs w:val="28"/>
          <w:lang w:val="lv-LV" w:eastAsia="lv-LV"/>
        </w:rPr>
        <w:t xml:space="preserve"> kārto</w:t>
      </w:r>
      <w:r w:rsidR="004A3CED">
        <w:rPr>
          <w:sz w:val="28"/>
          <w:szCs w:val="28"/>
          <w:lang w:val="lv-LV" w:eastAsia="lv-LV"/>
        </w:rPr>
        <w:t xml:space="preserve"> </w:t>
      </w:r>
      <w:r w:rsidR="004D33FE" w:rsidRPr="00AC02A3">
        <w:rPr>
          <w:sz w:val="28"/>
          <w:szCs w:val="28"/>
          <w:lang w:val="lv-LV" w:eastAsia="lv-LV"/>
        </w:rPr>
        <w:t>bez maksas</w:t>
      </w:r>
      <w:r w:rsidR="00836B41">
        <w:rPr>
          <w:sz w:val="28"/>
          <w:szCs w:val="28"/>
          <w:lang w:val="lv-LV" w:eastAsia="lv-LV"/>
        </w:rPr>
        <w:t xml:space="preserve"> šādos gadījumos</w:t>
      </w:r>
      <w:r w:rsidR="004D33FE" w:rsidRPr="00AC02A3">
        <w:rPr>
          <w:sz w:val="28"/>
          <w:szCs w:val="28"/>
          <w:lang w:val="lv-LV" w:eastAsia="lv-LV"/>
        </w:rPr>
        <w:t>:</w:t>
      </w:r>
    </w:p>
    <w:p w14:paraId="5343D64E" w14:textId="08D615D5" w:rsidR="004D33FE" w:rsidRDefault="001533D3" w:rsidP="00E1516A">
      <w:pPr>
        <w:numPr>
          <w:ilvl w:val="1"/>
          <w:numId w:val="2"/>
        </w:numPr>
        <w:spacing w:before="100" w:beforeAutospacing="1" w:after="100" w:afterAutospacing="1" w:line="360" w:lineRule="auto"/>
        <w:ind w:left="1560" w:hanging="709"/>
        <w:jc w:val="both"/>
        <w:rPr>
          <w:sz w:val="28"/>
          <w:szCs w:val="28"/>
          <w:lang w:val="lv-LV"/>
        </w:rPr>
      </w:pPr>
      <w:r>
        <w:rPr>
          <w:sz w:val="28"/>
          <w:szCs w:val="28"/>
          <w:lang w:val="lv-LV"/>
        </w:rPr>
        <w:t>atbilstoši</w:t>
      </w:r>
      <w:r w:rsidR="00EB7DEF">
        <w:rPr>
          <w:sz w:val="28"/>
          <w:szCs w:val="28"/>
          <w:lang w:val="lv-LV"/>
        </w:rPr>
        <w:t xml:space="preserve"> </w:t>
      </w:r>
      <w:r w:rsidR="004D33FE" w:rsidRPr="001E2AA2">
        <w:rPr>
          <w:sz w:val="28"/>
          <w:szCs w:val="28"/>
          <w:lang w:val="lv-LV"/>
        </w:rPr>
        <w:t>Koledžas maksas pakalpojumu cenrād</w:t>
      </w:r>
      <w:r w:rsidR="00EB7DEF">
        <w:rPr>
          <w:sz w:val="28"/>
          <w:szCs w:val="28"/>
          <w:lang w:val="lv-LV"/>
        </w:rPr>
        <w:t>ī</w:t>
      </w:r>
      <w:r w:rsidR="004D33FE" w:rsidRPr="001E2AA2">
        <w:rPr>
          <w:sz w:val="28"/>
          <w:szCs w:val="28"/>
          <w:lang w:val="lv-LV"/>
        </w:rPr>
        <w:t xml:space="preserve"> noteikt</w:t>
      </w:r>
      <w:r w:rsidR="00EB7DEF">
        <w:rPr>
          <w:sz w:val="28"/>
          <w:szCs w:val="28"/>
          <w:lang w:val="lv-LV"/>
        </w:rPr>
        <w:t>iem</w:t>
      </w:r>
      <w:r w:rsidR="004D33FE" w:rsidRPr="001E2AA2">
        <w:rPr>
          <w:sz w:val="28"/>
          <w:szCs w:val="28"/>
          <w:lang w:val="lv-LV"/>
        </w:rPr>
        <w:t xml:space="preserve"> gadījum</w:t>
      </w:r>
      <w:r>
        <w:rPr>
          <w:sz w:val="28"/>
          <w:szCs w:val="28"/>
          <w:lang w:val="lv-LV"/>
        </w:rPr>
        <w:t>iem</w:t>
      </w:r>
      <w:r w:rsidR="004D33FE" w:rsidRPr="001E2AA2">
        <w:rPr>
          <w:sz w:val="28"/>
          <w:szCs w:val="28"/>
          <w:lang w:val="lv-LV"/>
        </w:rPr>
        <w:t>;</w:t>
      </w:r>
    </w:p>
    <w:p w14:paraId="007C7CAD" w14:textId="6496D0D3" w:rsidR="001533D3" w:rsidRDefault="001533D3" w:rsidP="00E1516A">
      <w:pPr>
        <w:numPr>
          <w:ilvl w:val="1"/>
          <w:numId w:val="2"/>
        </w:numPr>
        <w:spacing w:before="100" w:beforeAutospacing="1" w:after="100" w:afterAutospacing="1" w:line="360" w:lineRule="auto"/>
        <w:ind w:left="1560" w:hanging="709"/>
        <w:jc w:val="both"/>
        <w:rPr>
          <w:sz w:val="28"/>
          <w:szCs w:val="28"/>
          <w:lang w:val="lv-LV"/>
        </w:rPr>
      </w:pPr>
      <w:r>
        <w:rPr>
          <w:sz w:val="28"/>
          <w:szCs w:val="28"/>
          <w:lang w:val="lv-LV"/>
        </w:rPr>
        <w:t xml:space="preserve">saskaņā ar </w:t>
      </w:r>
      <w:r w:rsidR="004A3CED">
        <w:rPr>
          <w:sz w:val="28"/>
          <w:szCs w:val="28"/>
          <w:lang w:val="lv-LV"/>
        </w:rPr>
        <w:t>sertificētas</w:t>
      </w:r>
      <w:r w:rsidR="00D04E50">
        <w:rPr>
          <w:sz w:val="28"/>
          <w:szCs w:val="28"/>
          <w:lang w:val="lv-LV"/>
        </w:rPr>
        <w:t xml:space="preserve"> </w:t>
      </w:r>
      <w:r>
        <w:rPr>
          <w:sz w:val="28"/>
          <w:szCs w:val="28"/>
          <w:lang w:val="lv-LV"/>
        </w:rPr>
        <w:t xml:space="preserve">ārstniecības iestādes vai ārstniecības personas izsniegtu izrakstu no pacienta ambulatorās vai stacionārās </w:t>
      </w:r>
      <w:r w:rsidR="00D04E50">
        <w:rPr>
          <w:sz w:val="28"/>
          <w:szCs w:val="28"/>
          <w:lang w:val="lv-LV"/>
        </w:rPr>
        <w:t xml:space="preserve">medicīniskās </w:t>
      </w:r>
      <w:r>
        <w:rPr>
          <w:sz w:val="28"/>
          <w:szCs w:val="28"/>
          <w:lang w:val="lv-LV"/>
        </w:rPr>
        <w:t>kartes saistībā ar studējošā nespēju veikt fizisk</w:t>
      </w:r>
      <w:r w:rsidR="00D04E50">
        <w:rPr>
          <w:sz w:val="28"/>
          <w:szCs w:val="28"/>
          <w:lang w:val="lv-LV"/>
        </w:rPr>
        <w:t xml:space="preserve">os pasākumus </w:t>
      </w:r>
      <w:r>
        <w:rPr>
          <w:sz w:val="28"/>
          <w:szCs w:val="28"/>
          <w:lang w:val="lv-LV"/>
        </w:rPr>
        <w:t xml:space="preserve">Koledžas Policijas tiesību katedras vai Sporta katedras īstenotajos studiju kursos; </w:t>
      </w:r>
    </w:p>
    <w:p w14:paraId="1F96F3C3" w14:textId="333E2C3B" w:rsidR="00836B41" w:rsidRDefault="00E313E3" w:rsidP="00E1516A">
      <w:pPr>
        <w:numPr>
          <w:ilvl w:val="1"/>
          <w:numId w:val="2"/>
        </w:numPr>
        <w:spacing w:before="100" w:beforeAutospacing="1" w:after="100" w:afterAutospacing="1" w:line="360" w:lineRule="auto"/>
        <w:ind w:left="1560" w:hanging="709"/>
        <w:jc w:val="both"/>
        <w:rPr>
          <w:sz w:val="28"/>
          <w:szCs w:val="28"/>
          <w:lang w:val="lv-LV"/>
        </w:rPr>
      </w:pPr>
      <w:r w:rsidRPr="001E2AA2">
        <w:rPr>
          <w:sz w:val="28"/>
          <w:szCs w:val="28"/>
          <w:lang w:val="lv-LV" w:eastAsia="lv-LV"/>
        </w:rPr>
        <w:t>piedalījies sporta sacensībās</w:t>
      </w:r>
      <w:r>
        <w:rPr>
          <w:sz w:val="28"/>
          <w:szCs w:val="28"/>
          <w:lang w:val="lv-LV" w:eastAsia="lv-LV"/>
        </w:rPr>
        <w:t xml:space="preserve"> </w:t>
      </w:r>
      <w:r w:rsidR="001533D3">
        <w:rPr>
          <w:sz w:val="28"/>
          <w:szCs w:val="28"/>
          <w:lang w:val="lv-LV" w:eastAsia="lv-LV"/>
        </w:rPr>
        <w:t>saskaņā ar</w:t>
      </w:r>
      <w:r>
        <w:rPr>
          <w:sz w:val="28"/>
          <w:szCs w:val="28"/>
          <w:lang w:val="lv-LV" w:eastAsia="lv-LV"/>
        </w:rPr>
        <w:t xml:space="preserve"> </w:t>
      </w:r>
      <w:r w:rsidR="00836B41">
        <w:rPr>
          <w:sz w:val="28"/>
          <w:szCs w:val="28"/>
          <w:lang w:val="lv-LV" w:eastAsia="lv-LV"/>
        </w:rPr>
        <w:t xml:space="preserve">Koledžas direktora </w:t>
      </w:r>
      <w:r>
        <w:rPr>
          <w:sz w:val="28"/>
          <w:szCs w:val="28"/>
          <w:lang w:val="lv-LV" w:eastAsia="lv-LV"/>
        </w:rPr>
        <w:t xml:space="preserve">vai Valsts policijas priekšnieka </w:t>
      </w:r>
      <w:r w:rsidR="001533D3">
        <w:rPr>
          <w:sz w:val="28"/>
          <w:szCs w:val="28"/>
          <w:lang w:val="lv-LV" w:eastAsia="lv-LV"/>
        </w:rPr>
        <w:t>pavēli</w:t>
      </w:r>
      <w:r>
        <w:rPr>
          <w:sz w:val="28"/>
          <w:szCs w:val="28"/>
          <w:lang w:val="lv-LV" w:eastAsia="lv-LV"/>
        </w:rPr>
        <w:t xml:space="preserve">; </w:t>
      </w:r>
    </w:p>
    <w:p w14:paraId="71A8AB23" w14:textId="28EA9458" w:rsidR="001533D3" w:rsidRDefault="001533D3" w:rsidP="00E1516A">
      <w:pPr>
        <w:numPr>
          <w:ilvl w:val="1"/>
          <w:numId w:val="2"/>
        </w:numPr>
        <w:spacing w:before="100" w:beforeAutospacing="1" w:after="100" w:afterAutospacing="1" w:line="360" w:lineRule="auto"/>
        <w:ind w:left="1560" w:hanging="709"/>
        <w:jc w:val="both"/>
        <w:rPr>
          <w:sz w:val="28"/>
          <w:szCs w:val="28"/>
          <w:lang w:val="lv-LV"/>
        </w:rPr>
      </w:pPr>
      <w:r>
        <w:rPr>
          <w:sz w:val="28"/>
          <w:szCs w:val="28"/>
          <w:lang w:val="lv-LV" w:eastAsia="lv-LV"/>
        </w:rPr>
        <w:t>piedalījies</w:t>
      </w:r>
      <w:r w:rsidR="00EB7DEF">
        <w:rPr>
          <w:sz w:val="28"/>
          <w:szCs w:val="28"/>
          <w:lang w:val="lv-LV" w:eastAsia="lv-LV"/>
        </w:rPr>
        <w:t xml:space="preserve"> sabiedriskās kārtības un drošības </w:t>
      </w:r>
      <w:r>
        <w:rPr>
          <w:sz w:val="28"/>
          <w:szCs w:val="28"/>
          <w:lang w:val="lv-LV" w:eastAsia="lv-LV"/>
        </w:rPr>
        <w:t>nodrošināšanā</w:t>
      </w:r>
      <w:r w:rsidR="00EB7DEF">
        <w:rPr>
          <w:sz w:val="28"/>
          <w:szCs w:val="28"/>
          <w:lang w:val="lv-LV" w:eastAsia="lv-LV"/>
        </w:rPr>
        <w:t xml:space="preserve">, kā arī citos Valsts policijas uzdevumu </w:t>
      </w:r>
      <w:r>
        <w:rPr>
          <w:sz w:val="28"/>
          <w:szCs w:val="28"/>
          <w:lang w:val="lv-LV" w:eastAsia="lv-LV"/>
        </w:rPr>
        <w:t>izpildes</w:t>
      </w:r>
      <w:r w:rsidR="00EB7DEF">
        <w:rPr>
          <w:sz w:val="28"/>
          <w:szCs w:val="28"/>
          <w:lang w:val="lv-LV" w:eastAsia="lv-LV"/>
        </w:rPr>
        <w:t xml:space="preserve"> pasākumos saskaņā ar Koledžas direktora vai Valsts policijas priekšnieka pavēli</w:t>
      </w:r>
      <w:r>
        <w:rPr>
          <w:sz w:val="28"/>
          <w:szCs w:val="28"/>
          <w:lang w:val="lv-LV" w:eastAsia="lv-LV"/>
        </w:rPr>
        <w:t>;</w:t>
      </w:r>
    </w:p>
    <w:p w14:paraId="212C5595" w14:textId="4A49C005" w:rsidR="001533D3" w:rsidRDefault="001533D3" w:rsidP="00E1516A">
      <w:pPr>
        <w:numPr>
          <w:ilvl w:val="1"/>
          <w:numId w:val="2"/>
        </w:numPr>
        <w:spacing w:before="100" w:beforeAutospacing="1" w:after="100" w:afterAutospacing="1" w:line="360" w:lineRule="auto"/>
        <w:ind w:left="1560" w:hanging="709"/>
        <w:jc w:val="both"/>
        <w:rPr>
          <w:sz w:val="28"/>
          <w:szCs w:val="28"/>
          <w:lang w:val="lv-LV"/>
        </w:rPr>
      </w:pPr>
      <w:r w:rsidRPr="001E2AA2">
        <w:rPr>
          <w:sz w:val="28"/>
          <w:szCs w:val="28"/>
          <w:lang w:val="lv-LV" w:eastAsia="lv-LV"/>
        </w:rPr>
        <w:t xml:space="preserve">pildījis dienesta pienākumus Valsts policijas struktūrvienībā </w:t>
      </w:r>
      <w:r>
        <w:rPr>
          <w:sz w:val="28"/>
          <w:szCs w:val="28"/>
          <w:lang w:val="lv-LV" w:eastAsia="lv-LV"/>
        </w:rPr>
        <w:t xml:space="preserve">saskaņā ar </w:t>
      </w:r>
      <w:r w:rsidR="00EA01A0">
        <w:rPr>
          <w:sz w:val="28"/>
          <w:szCs w:val="28"/>
          <w:lang w:val="lv-LV" w:eastAsia="lv-LV"/>
        </w:rPr>
        <w:t>apstiprinātu</w:t>
      </w:r>
      <w:r w:rsidRPr="00EA01A0">
        <w:rPr>
          <w:sz w:val="28"/>
          <w:szCs w:val="28"/>
          <w:lang w:val="lv-LV" w:eastAsia="lv-LV"/>
        </w:rPr>
        <w:t xml:space="preserve"> Valsts policijas struktūrvienības </w:t>
      </w:r>
      <w:r w:rsidR="00EA01A0" w:rsidRPr="00EA01A0">
        <w:rPr>
          <w:sz w:val="28"/>
          <w:szCs w:val="28"/>
          <w:lang w:val="lv-LV" w:eastAsia="lv-LV"/>
        </w:rPr>
        <w:t xml:space="preserve">dienesta pienākumu izpildes un darba </w:t>
      </w:r>
      <w:r w:rsidRPr="00EA01A0">
        <w:rPr>
          <w:sz w:val="28"/>
          <w:szCs w:val="28"/>
          <w:lang w:val="lv-LV" w:eastAsia="lv-LV"/>
        </w:rPr>
        <w:t xml:space="preserve">laika </w:t>
      </w:r>
      <w:r w:rsidR="00EA01A0" w:rsidRPr="00EA01A0">
        <w:rPr>
          <w:sz w:val="28"/>
          <w:szCs w:val="28"/>
          <w:lang w:val="lv-LV" w:eastAsia="lv-LV"/>
        </w:rPr>
        <w:t xml:space="preserve">uzskaites tabulu (grafiku) </w:t>
      </w:r>
      <w:r>
        <w:rPr>
          <w:sz w:val="28"/>
          <w:szCs w:val="28"/>
          <w:lang w:val="lv-LV" w:eastAsia="lv-LV"/>
        </w:rPr>
        <w:t xml:space="preserve">(tikai </w:t>
      </w:r>
      <w:r w:rsidR="004D33FE" w:rsidRPr="001E2AA2">
        <w:rPr>
          <w:sz w:val="28"/>
          <w:szCs w:val="28"/>
          <w:lang w:val="lv-LV" w:eastAsia="lv-LV"/>
        </w:rPr>
        <w:t>nepilna laika neklātienes studējoš</w:t>
      </w:r>
      <w:r>
        <w:rPr>
          <w:sz w:val="28"/>
          <w:szCs w:val="28"/>
          <w:lang w:val="lv-LV" w:eastAsia="lv-LV"/>
        </w:rPr>
        <w:t>ie);</w:t>
      </w:r>
    </w:p>
    <w:p w14:paraId="6C81452D" w14:textId="52428195" w:rsidR="004D33FE" w:rsidRDefault="006118EF" w:rsidP="00E1516A">
      <w:pPr>
        <w:numPr>
          <w:ilvl w:val="1"/>
          <w:numId w:val="2"/>
        </w:numPr>
        <w:spacing w:before="100" w:beforeAutospacing="1" w:after="100" w:afterAutospacing="1" w:line="360" w:lineRule="auto"/>
        <w:ind w:left="1560" w:hanging="709"/>
        <w:jc w:val="both"/>
        <w:rPr>
          <w:sz w:val="28"/>
          <w:szCs w:val="28"/>
          <w:lang w:val="lv-LV"/>
        </w:rPr>
      </w:pPr>
      <w:r>
        <w:rPr>
          <w:sz w:val="28"/>
          <w:szCs w:val="28"/>
          <w:lang w:val="lv-LV" w:eastAsia="lv-LV"/>
        </w:rPr>
        <w:t>k</w:t>
      </w:r>
      <w:r w:rsidR="00D04E50">
        <w:rPr>
          <w:sz w:val="28"/>
          <w:szCs w:val="28"/>
          <w:lang w:val="lv-LV" w:eastAsia="lv-LV"/>
        </w:rPr>
        <w:t xml:space="preserve">onstatēti citi </w:t>
      </w:r>
      <w:r w:rsidR="00043A76">
        <w:rPr>
          <w:sz w:val="28"/>
          <w:szCs w:val="28"/>
          <w:lang w:val="lv-LV" w:eastAsia="lv-LV"/>
        </w:rPr>
        <w:t>š</w:t>
      </w:r>
      <w:r w:rsidR="00AD6FE6">
        <w:rPr>
          <w:sz w:val="28"/>
          <w:szCs w:val="28"/>
          <w:lang w:val="lv-LV" w:eastAsia="lv-LV"/>
        </w:rPr>
        <w:t>ī</w:t>
      </w:r>
      <w:r w:rsidR="00043A76">
        <w:rPr>
          <w:sz w:val="28"/>
          <w:szCs w:val="28"/>
          <w:lang w:val="lv-LV" w:eastAsia="lv-LV"/>
        </w:rPr>
        <w:t xml:space="preserve"> nolikuma </w:t>
      </w:r>
      <w:r w:rsidR="00043A76" w:rsidRPr="00FF27FA">
        <w:rPr>
          <w:sz w:val="28"/>
          <w:szCs w:val="28"/>
          <w:lang w:val="lv-LV" w:eastAsia="lv-LV"/>
        </w:rPr>
        <w:t>6</w:t>
      </w:r>
      <w:r w:rsidR="00451E6C">
        <w:rPr>
          <w:sz w:val="28"/>
          <w:szCs w:val="28"/>
          <w:lang w:val="lv-LV" w:eastAsia="lv-LV"/>
        </w:rPr>
        <w:t>5</w:t>
      </w:r>
      <w:r w:rsidR="00043A76" w:rsidRPr="00FF27FA">
        <w:rPr>
          <w:sz w:val="28"/>
          <w:szCs w:val="28"/>
          <w:lang w:val="lv-LV" w:eastAsia="lv-LV"/>
        </w:rPr>
        <w:t>.1., 6</w:t>
      </w:r>
      <w:r w:rsidR="00451E6C">
        <w:rPr>
          <w:sz w:val="28"/>
          <w:szCs w:val="28"/>
          <w:lang w:val="lv-LV" w:eastAsia="lv-LV"/>
        </w:rPr>
        <w:t>5</w:t>
      </w:r>
      <w:r w:rsidR="00043A76" w:rsidRPr="00FF27FA">
        <w:rPr>
          <w:sz w:val="28"/>
          <w:szCs w:val="28"/>
          <w:lang w:val="lv-LV" w:eastAsia="lv-LV"/>
        </w:rPr>
        <w:t>.2., 6</w:t>
      </w:r>
      <w:r w:rsidR="00451E6C">
        <w:rPr>
          <w:sz w:val="28"/>
          <w:szCs w:val="28"/>
          <w:lang w:val="lv-LV" w:eastAsia="lv-LV"/>
        </w:rPr>
        <w:t>5</w:t>
      </w:r>
      <w:r w:rsidR="00043A76" w:rsidRPr="00FF27FA">
        <w:rPr>
          <w:sz w:val="28"/>
          <w:szCs w:val="28"/>
          <w:lang w:val="lv-LV" w:eastAsia="lv-LV"/>
        </w:rPr>
        <w:t>.3., 6</w:t>
      </w:r>
      <w:r w:rsidR="00451E6C">
        <w:rPr>
          <w:sz w:val="28"/>
          <w:szCs w:val="28"/>
          <w:lang w:val="lv-LV" w:eastAsia="lv-LV"/>
        </w:rPr>
        <w:t>5</w:t>
      </w:r>
      <w:r w:rsidR="00043A76" w:rsidRPr="00FF27FA">
        <w:rPr>
          <w:sz w:val="28"/>
          <w:szCs w:val="28"/>
          <w:lang w:val="lv-LV" w:eastAsia="lv-LV"/>
        </w:rPr>
        <w:t>.4. un 6</w:t>
      </w:r>
      <w:r w:rsidR="00451E6C">
        <w:rPr>
          <w:sz w:val="28"/>
          <w:szCs w:val="28"/>
          <w:lang w:val="lv-LV" w:eastAsia="lv-LV"/>
        </w:rPr>
        <w:t>5</w:t>
      </w:r>
      <w:r w:rsidR="00043A76" w:rsidRPr="00FF27FA">
        <w:rPr>
          <w:sz w:val="28"/>
          <w:szCs w:val="28"/>
          <w:lang w:val="lv-LV" w:eastAsia="lv-LV"/>
        </w:rPr>
        <w:t>.5.</w:t>
      </w:r>
      <w:r w:rsidR="00EA01A0">
        <w:rPr>
          <w:sz w:val="28"/>
          <w:szCs w:val="28"/>
          <w:lang w:val="lv-LV" w:eastAsia="lv-LV"/>
        </w:rPr>
        <w:t>apakšpunktā</w:t>
      </w:r>
      <w:r w:rsidR="00043A76">
        <w:rPr>
          <w:sz w:val="28"/>
          <w:szCs w:val="28"/>
          <w:lang w:val="lv-LV" w:eastAsia="lv-LV"/>
        </w:rPr>
        <w:t xml:space="preserve"> neminēti attaisnojuma gadījumi</w:t>
      </w:r>
      <w:r w:rsidR="00D04E50">
        <w:rPr>
          <w:sz w:val="28"/>
          <w:szCs w:val="28"/>
          <w:lang w:val="lv-LV" w:eastAsia="lv-LV"/>
        </w:rPr>
        <w:t>, kuri uzskatāmi un pielīdzinām</w:t>
      </w:r>
      <w:r w:rsidR="00EA01A0">
        <w:rPr>
          <w:sz w:val="28"/>
          <w:szCs w:val="28"/>
          <w:lang w:val="lv-LV" w:eastAsia="lv-LV"/>
        </w:rPr>
        <w:t>i nepārvaramas varas apstākļiem un</w:t>
      </w:r>
      <w:r w:rsidR="00D04E50">
        <w:rPr>
          <w:sz w:val="28"/>
          <w:szCs w:val="28"/>
          <w:lang w:val="lv-LV" w:eastAsia="lv-LV"/>
        </w:rPr>
        <w:t xml:space="preserve"> kurus studējošais spēj vispusīgi un objektīvi pamatot ar pierād</w:t>
      </w:r>
      <w:r w:rsidR="00043A76">
        <w:rPr>
          <w:sz w:val="28"/>
          <w:szCs w:val="28"/>
          <w:lang w:val="lv-LV" w:eastAsia="lv-LV"/>
        </w:rPr>
        <w:t>ījumiem</w:t>
      </w:r>
      <w:r w:rsidR="004D33FE" w:rsidRPr="001E2AA2">
        <w:rPr>
          <w:sz w:val="28"/>
          <w:szCs w:val="28"/>
          <w:lang w:val="lv-LV" w:eastAsia="lv-LV"/>
        </w:rPr>
        <w:t>.</w:t>
      </w:r>
    </w:p>
    <w:p w14:paraId="72FDD71D" w14:textId="156841A2" w:rsidR="00E1516A" w:rsidRDefault="00907817" w:rsidP="00E1516A">
      <w:pPr>
        <w:numPr>
          <w:ilvl w:val="0"/>
          <w:numId w:val="2"/>
        </w:numPr>
        <w:spacing w:line="360" w:lineRule="auto"/>
        <w:ind w:left="851" w:hanging="567"/>
        <w:jc w:val="both"/>
        <w:rPr>
          <w:sz w:val="28"/>
          <w:szCs w:val="28"/>
          <w:lang w:val="lv-LV" w:eastAsia="lv-LV"/>
        </w:rPr>
      </w:pPr>
      <w:r>
        <w:rPr>
          <w:sz w:val="28"/>
          <w:szCs w:val="28"/>
          <w:lang w:val="lv-LV" w:eastAsia="lv-LV"/>
        </w:rPr>
        <w:lastRenderedPageBreak/>
        <w:t>Studējošais pirms studiju</w:t>
      </w:r>
      <w:r w:rsidRPr="00852630">
        <w:rPr>
          <w:sz w:val="28"/>
          <w:szCs w:val="28"/>
          <w:lang w:val="lv-LV" w:eastAsia="lv-LV"/>
        </w:rPr>
        <w:t xml:space="preserve"> parādu </w:t>
      </w:r>
      <w:r>
        <w:rPr>
          <w:sz w:val="28"/>
          <w:szCs w:val="28"/>
          <w:lang w:val="lv-LV" w:eastAsia="lv-LV"/>
        </w:rPr>
        <w:t>kārtošanas</w:t>
      </w:r>
      <w:r w:rsidR="00EA01A0">
        <w:rPr>
          <w:sz w:val="28"/>
          <w:szCs w:val="28"/>
          <w:lang w:val="lv-LV" w:eastAsia="lv-LV"/>
        </w:rPr>
        <w:t xml:space="preserve"> bez maksas</w:t>
      </w:r>
      <w:r w:rsidR="006118EF">
        <w:rPr>
          <w:sz w:val="28"/>
          <w:szCs w:val="28"/>
          <w:lang w:val="lv-LV" w:eastAsia="lv-LV"/>
        </w:rPr>
        <w:t xml:space="preserve"> </w:t>
      </w:r>
      <w:r w:rsidR="00EC385C">
        <w:rPr>
          <w:sz w:val="28"/>
          <w:szCs w:val="28"/>
          <w:lang w:val="lv-LV" w:eastAsia="lv-LV"/>
        </w:rPr>
        <w:t xml:space="preserve">saskaņā ar </w:t>
      </w:r>
      <w:r w:rsidR="00AD6FE6">
        <w:rPr>
          <w:sz w:val="28"/>
          <w:szCs w:val="28"/>
          <w:lang w:val="lv-LV" w:eastAsia="lv-LV"/>
        </w:rPr>
        <w:t>šī</w:t>
      </w:r>
      <w:r w:rsidR="006118EF">
        <w:rPr>
          <w:sz w:val="28"/>
          <w:szCs w:val="28"/>
          <w:lang w:val="lv-LV" w:eastAsia="lv-LV"/>
        </w:rPr>
        <w:t xml:space="preserve"> nolikuma </w:t>
      </w:r>
      <w:r w:rsidR="006118EF" w:rsidRPr="00FF27FA">
        <w:rPr>
          <w:sz w:val="28"/>
          <w:szCs w:val="28"/>
          <w:lang w:val="lv-LV" w:eastAsia="lv-LV"/>
        </w:rPr>
        <w:t>6</w:t>
      </w:r>
      <w:r w:rsidR="00451E6C">
        <w:rPr>
          <w:sz w:val="28"/>
          <w:szCs w:val="28"/>
          <w:lang w:val="lv-LV" w:eastAsia="lv-LV"/>
        </w:rPr>
        <w:t>5</w:t>
      </w:r>
      <w:r w:rsidR="006118EF" w:rsidRPr="00FF27FA">
        <w:rPr>
          <w:sz w:val="28"/>
          <w:szCs w:val="28"/>
          <w:lang w:val="lv-LV" w:eastAsia="lv-LV"/>
        </w:rPr>
        <w:t>.1. vai 6</w:t>
      </w:r>
      <w:r w:rsidR="00451E6C">
        <w:rPr>
          <w:sz w:val="28"/>
          <w:szCs w:val="28"/>
          <w:lang w:val="lv-LV" w:eastAsia="lv-LV"/>
        </w:rPr>
        <w:t>5</w:t>
      </w:r>
      <w:r w:rsidR="006118EF" w:rsidRPr="00FF27FA">
        <w:rPr>
          <w:sz w:val="28"/>
          <w:szCs w:val="28"/>
          <w:lang w:val="lv-LV" w:eastAsia="lv-LV"/>
        </w:rPr>
        <w:t>.2.</w:t>
      </w:r>
      <w:r w:rsidR="00FF27FA">
        <w:rPr>
          <w:sz w:val="28"/>
          <w:szCs w:val="28"/>
          <w:lang w:val="lv-LV" w:eastAsia="lv-LV"/>
        </w:rPr>
        <w:t>a</w:t>
      </w:r>
      <w:r w:rsidR="00F16B16">
        <w:rPr>
          <w:sz w:val="28"/>
          <w:szCs w:val="28"/>
          <w:lang w:val="lv-LV" w:eastAsia="lv-LV"/>
        </w:rPr>
        <w:t>pakšpunkt</w:t>
      </w:r>
      <w:r w:rsidR="00EC385C">
        <w:rPr>
          <w:sz w:val="28"/>
          <w:szCs w:val="28"/>
          <w:lang w:val="lv-LV" w:eastAsia="lv-LV"/>
        </w:rPr>
        <w:t>u,</w:t>
      </w:r>
      <w:r w:rsidR="006118EF">
        <w:rPr>
          <w:sz w:val="28"/>
          <w:szCs w:val="28"/>
          <w:lang w:val="lv-LV" w:eastAsia="lv-LV"/>
        </w:rPr>
        <w:t xml:space="preserve"> </w:t>
      </w:r>
      <w:r>
        <w:rPr>
          <w:sz w:val="28"/>
          <w:szCs w:val="28"/>
          <w:lang w:val="lv-LV" w:eastAsia="lv-LV"/>
        </w:rPr>
        <w:t>iesniedz</w:t>
      </w:r>
      <w:r w:rsidR="006118EF">
        <w:rPr>
          <w:sz w:val="28"/>
          <w:szCs w:val="28"/>
          <w:lang w:val="lv-LV" w:eastAsia="lv-LV"/>
        </w:rPr>
        <w:t xml:space="preserve"> Koledž</w:t>
      </w:r>
      <w:r w:rsidR="00F16B16">
        <w:rPr>
          <w:sz w:val="28"/>
          <w:szCs w:val="28"/>
          <w:lang w:val="lv-LV" w:eastAsia="lv-LV"/>
        </w:rPr>
        <w:t>as Izglītības koordinācijas nodaļā</w:t>
      </w:r>
      <w:r w:rsidR="00C15626">
        <w:rPr>
          <w:sz w:val="28"/>
          <w:szCs w:val="28"/>
          <w:lang w:val="lv-LV" w:eastAsia="lv-LV"/>
        </w:rPr>
        <w:t xml:space="preserve"> </w:t>
      </w:r>
      <w:r w:rsidR="00C15626" w:rsidRPr="00C15626">
        <w:rPr>
          <w:rFonts w:eastAsia="Calibri"/>
          <w:sz w:val="28"/>
          <w:szCs w:val="28"/>
          <w:lang w:val="lv-LV"/>
        </w:rPr>
        <w:t xml:space="preserve">vai </w:t>
      </w:r>
      <w:r w:rsidR="00C15626">
        <w:rPr>
          <w:rFonts w:eastAsia="Calibri"/>
          <w:sz w:val="28"/>
          <w:szCs w:val="28"/>
          <w:lang w:val="lv-LV"/>
        </w:rPr>
        <w:t>Koledžas Latgales filiālē</w:t>
      </w:r>
      <w:r>
        <w:rPr>
          <w:sz w:val="28"/>
          <w:szCs w:val="28"/>
          <w:lang w:val="lv-LV" w:eastAsia="lv-LV"/>
        </w:rPr>
        <w:t xml:space="preserve"> ziņojumu un </w:t>
      </w:r>
      <w:r w:rsidR="006118EF">
        <w:rPr>
          <w:sz w:val="28"/>
          <w:szCs w:val="28"/>
          <w:lang w:val="lv-LV" w:eastAsia="lv-LV"/>
        </w:rPr>
        <w:t>ārstniecības iestādes vai ārsta izsniegt</w:t>
      </w:r>
      <w:r w:rsidR="002072BA">
        <w:rPr>
          <w:sz w:val="28"/>
          <w:szCs w:val="28"/>
          <w:lang w:val="lv-LV" w:eastAsia="lv-LV"/>
        </w:rPr>
        <w:t>ā attaisnojuma dokumenta kopiju.</w:t>
      </w:r>
    </w:p>
    <w:p w14:paraId="7AEE0072" w14:textId="77777777" w:rsidR="00E849A5" w:rsidRDefault="0080058D" w:rsidP="00451E6C">
      <w:pPr>
        <w:spacing w:line="360" w:lineRule="auto"/>
        <w:jc w:val="both"/>
        <w:rPr>
          <w:sz w:val="28"/>
          <w:szCs w:val="28"/>
          <w:lang w:val="lv-LV" w:eastAsia="lv-LV"/>
        </w:rPr>
      </w:pPr>
      <w:r w:rsidRPr="00E1516A">
        <w:rPr>
          <w:lang w:val="lv-LV" w:eastAsia="lv-LV"/>
        </w:rPr>
        <w:t>(Grozīts ar VPK 18.06.2015. nolikumu Nr.16)</w:t>
      </w:r>
    </w:p>
    <w:p w14:paraId="3464744A" w14:textId="7F383AF0" w:rsidR="00852630" w:rsidRPr="00E849A5" w:rsidRDefault="00907817" w:rsidP="00451E6C">
      <w:pPr>
        <w:pStyle w:val="ListParagraph"/>
        <w:numPr>
          <w:ilvl w:val="0"/>
          <w:numId w:val="2"/>
        </w:numPr>
        <w:spacing w:line="360" w:lineRule="auto"/>
        <w:ind w:left="851" w:hanging="567"/>
        <w:jc w:val="both"/>
        <w:rPr>
          <w:sz w:val="28"/>
          <w:szCs w:val="28"/>
          <w:lang w:val="lv-LV" w:eastAsia="lv-LV"/>
        </w:rPr>
      </w:pPr>
      <w:r w:rsidRPr="00E849A5">
        <w:rPr>
          <w:sz w:val="28"/>
          <w:szCs w:val="28"/>
          <w:lang w:val="lv-LV" w:eastAsia="lv-LV"/>
        </w:rPr>
        <w:t>Studējošais pirms studiju parādu kārtošanas</w:t>
      </w:r>
      <w:r w:rsidR="00AD6FE6" w:rsidRPr="00E849A5">
        <w:rPr>
          <w:sz w:val="28"/>
          <w:szCs w:val="28"/>
          <w:lang w:val="lv-LV" w:eastAsia="lv-LV"/>
        </w:rPr>
        <w:t xml:space="preserve"> bez maksas saskaņā ar šī</w:t>
      </w:r>
      <w:r w:rsidR="00852630" w:rsidRPr="00E849A5">
        <w:rPr>
          <w:sz w:val="28"/>
          <w:szCs w:val="28"/>
          <w:lang w:val="lv-LV" w:eastAsia="lv-LV"/>
        </w:rPr>
        <w:t xml:space="preserve"> nolikuma 6</w:t>
      </w:r>
      <w:r w:rsidR="00451E6C">
        <w:rPr>
          <w:sz w:val="28"/>
          <w:szCs w:val="28"/>
          <w:lang w:val="lv-LV" w:eastAsia="lv-LV"/>
        </w:rPr>
        <w:t>5</w:t>
      </w:r>
      <w:r w:rsidR="00852630" w:rsidRPr="00E849A5">
        <w:rPr>
          <w:sz w:val="28"/>
          <w:szCs w:val="28"/>
          <w:lang w:val="lv-LV" w:eastAsia="lv-LV"/>
        </w:rPr>
        <w:t>.3. vai 6</w:t>
      </w:r>
      <w:r w:rsidR="00451E6C">
        <w:rPr>
          <w:sz w:val="28"/>
          <w:szCs w:val="28"/>
          <w:lang w:val="lv-LV" w:eastAsia="lv-LV"/>
        </w:rPr>
        <w:t>5</w:t>
      </w:r>
      <w:r w:rsidR="00852630" w:rsidRPr="00E849A5">
        <w:rPr>
          <w:sz w:val="28"/>
          <w:szCs w:val="28"/>
          <w:lang w:val="lv-LV" w:eastAsia="lv-LV"/>
        </w:rPr>
        <w:t>.4.apakšpunktu</w:t>
      </w:r>
      <w:r w:rsidR="00EC385C" w:rsidRPr="00E849A5">
        <w:rPr>
          <w:sz w:val="28"/>
          <w:szCs w:val="28"/>
          <w:lang w:val="lv-LV" w:eastAsia="lv-LV"/>
        </w:rPr>
        <w:t>,</w:t>
      </w:r>
      <w:r w:rsidRPr="00E849A5">
        <w:rPr>
          <w:sz w:val="28"/>
          <w:szCs w:val="28"/>
          <w:lang w:val="lv-LV" w:eastAsia="lv-LV"/>
        </w:rPr>
        <w:t xml:space="preserve"> iesniedz</w:t>
      </w:r>
      <w:r w:rsidR="00852630" w:rsidRPr="00E849A5">
        <w:rPr>
          <w:sz w:val="28"/>
          <w:szCs w:val="28"/>
          <w:lang w:val="lv-LV" w:eastAsia="lv-LV"/>
        </w:rPr>
        <w:t xml:space="preserve"> Koled</w:t>
      </w:r>
      <w:r w:rsidRPr="00E849A5">
        <w:rPr>
          <w:sz w:val="28"/>
          <w:szCs w:val="28"/>
          <w:lang w:val="lv-LV" w:eastAsia="lv-LV"/>
        </w:rPr>
        <w:t>ž</w:t>
      </w:r>
      <w:r w:rsidR="00EC385C" w:rsidRPr="00E849A5">
        <w:rPr>
          <w:sz w:val="28"/>
          <w:szCs w:val="28"/>
          <w:lang w:val="lv-LV" w:eastAsia="lv-LV"/>
        </w:rPr>
        <w:t>as Izglītības koordinācijas nodaļā</w:t>
      </w:r>
      <w:r w:rsidR="00C15626" w:rsidRPr="00E849A5">
        <w:rPr>
          <w:sz w:val="28"/>
          <w:szCs w:val="28"/>
          <w:lang w:val="lv-LV" w:eastAsia="lv-LV"/>
        </w:rPr>
        <w:t xml:space="preserve"> </w:t>
      </w:r>
      <w:r w:rsidR="00C15626" w:rsidRPr="00E849A5">
        <w:rPr>
          <w:rFonts w:eastAsia="Calibri"/>
          <w:sz w:val="28"/>
          <w:szCs w:val="28"/>
          <w:lang w:val="lv-LV"/>
        </w:rPr>
        <w:t>vai Koledžas Latgales filiālē</w:t>
      </w:r>
      <w:r w:rsidR="00852630" w:rsidRPr="00E849A5">
        <w:rPr>
          <w:sz w:val="28"/>
          <w:szCs w:val="28"/>
          <w:lang w:val="lv-LV" w:eastAsia="lv-LV"/>
        </w:rPr>
        <w:t xml:space="preserve"> </w:t>
      </w:r>
      <w:r w:rsidRPr="00E849A5">
        <w:rPr>
          <w:sz w:val="28"/>
          <w:szCs w:val="28"/>
          <w:lang w:val="lv-LV" w:eastAsia="lv-LV"/>
        </w:rPr>
        <w:t>ziņojumu un</w:t>
      </w:r>
      <w:r w:rsidR="00852630" w:rsidRPr="00E849A5">
        <w:rPr>
          <w:sz w:val="28"/>
          <w:szCs w:val="28"/>
          <w:lang w:val="lv-LV" w:eastAsia="lv-LV"/>
        </w:rPr>
        <w:t xml:space="preserve"> pavēles kopiju vai cita attaisnojoša dokumenta kopiju, kurā apstiprināta studējošā dalība konkrētā pasākumā.</w:t>
      </w:r>
    </w:p>
    <w:p w14:paraId="0DC8D842" w14:textId="565427F1" w:rsidR="00C15626" w:rsidRPr="00907817" w:rsidRDefault="0080058D" w:rsidP="00E1516A">
      <w:pPr>
        <w:spacing w:line="360" w:lineRule="auto"/>
        <w:jc w:val="both"/>
        <w:rPr>
          <w:sz w:val="28"/>
          <w:szCs w:val="28"/>
          <w:lang w:val="lv-LV" w:eastAsia="lv-LV"/>
        </w:rPr>
      </w:pPr>
      <w:r w:rsidRPr="00E32CAC">
        <w:rPr>
          <w:lang w:val="lv-LV" w:eastAsia="lv-LV"/>
        </w:rPr>
        <w:t>(</w:t>
      </w:r>
      <w:r>
        <w:rPr>
          <w:lang w:val="lv-LV" w:eastAsia="lv-LV"/>
        </w:rPr>
        <w:t>Grozīts</w:t>
      </w:r>
      <w:r w:rsidRPr="00E32CAC">
        <w:rPr>
          <w:lang w:val="lv-LV" w:eastAsia="lv-LV"/>
        </w:rPr>
        <w:t xml:space="preserve">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51C3987B" w14:textId="602E57B0" w:rsidR="00E1516A" w:rsidRDefault="00907817" w:rsidP="00E1516A">
      <w:pPr>
        <w:numPr>
          <w:ilvl w:val="0"/>
          <w:numId w:val="2"/>
        </w:numPr>
        <w:spacing w:line="360" w:lineRule="auto"/>
        <w:ind w:left="851" w:hanging="567"/>
        <w:jc w:val="both"/>
        <w:rPr>
          <w:sz w:val="28"/>
          <w:szCs w:val="28"/>
          <w:lang w:val="lv-LV" w:eastAsia="lv-LV"/>
        </w:rPr>
      </w:pPr>
      <w:r>
        <w:rPr>
          <w:sz w:val="28"/>
          <w:szCs w:val="28"/>
          <w:lang w:val="lv-LV" w:eastAsia="lv-LV"/>
        </w:rPr>
        <w:t>Studējošais pirms studiju</w:t>
      </w:r>
      <w:r w:rsidR="00852630" w:rsidRPr="00852630">
        <w:rPr>
          <w:sz w:val="28"/>
          <w:szCs w:val="28"/>
          <w:lang w:val="lv-LV" w:eastAsia="lv-LV"/>
        </w:rPr>
        <w:t xml:space="preserve"> parādu </w:t>
      </w:r>
      <w:r>
        <w:rPr>
          <w:sz w:val="28"/>
          <w:szCs w:val="28"/>
          <w:lang w:val="lv-LV" w:eastAsia="lv-LV"/>
        </w:rPr>
        <w:t>kārtošanas</w:t>
      </w:r>
      <w:r w:rsidRPr="006B14A5">
        <w:rPr>
          <w:sz w:val="28"/>
          <w:szCs w:val="28"/>
          <w:lang w:val="lv-LV" w:eastAsia="lv-LV"/>
        </w:rPr>
        <w:t xml:space="preserve"> </w:t>
      </w:r>
      <w:r w:rsidR="00AD6FE6">
        <w:rPr>
          <w:sz w:val="28"/>
          <w:szCs w:val="28"/>
          <w:lang w:val="lv-LV" w:eastAsia="lv-LV"/>
        </w:rPr>
        <w:t>bez maksas saskaņā ar šī</w:t>
      </w:r>
      <w:r w:rsidR="00852630" w:rsidRPr="006B14A5">
        <w:rPr>
          <w:sz w:val="28"/>
          <w:szCs w:val="28"/>
          <w:lang w:val="lv-LV" w:eastAsia="lv-LV"/>
        </w:rPr>
        <w:t xml:space="preserve"> nolikuma </w:t>
      </w:r>
      <w:r w:rsidR="00852630" w:rsidRPr="00FF27FA">
        <w:rPr>
          <w:sz w:val="28"/>
          <w:szCs w:val="28"/>
          <w:lang w:val="lv-LV" w:eastAsia="lv-LV"/>
        </w:rPr>
        <w:t>6</w:t>
      </w:r>
      <w:r w:rsidR="00451E6C">
        <w:rPr>
          <w:sz w:val="28"/>
          <w:szCs w:val="28"/>
          <w:lang w:val="lv-LV" w:eastAsia="lv-LV"/>
        </w:rPr>
        <w:t>5</w:t>
      </w:r>
      <w:r w:rsidR="007E773B">
        <w:rPr>
          <w:sz w:val="28"/>
          <w:szCs w:val="28"/>
          <w:lang w:val="lv-LV" w:eastAsia="lv-LV"/>
        </w:rPr>
        <w:t>.5.</w:t>
      </w:r>
      <w:r w:rsidR="00852630" w:rsidRPr="00FF27FA">
        <w:rPr>
          <w:sz w:val="28"/>
          <w:szCs w:val="28"/>
          <w:lang w:val="lv-LV" w:eastAsia="lv-LV"/>
        </w:rPr>
        <w:t>apak</w:t>
      </w:r>
      <w:r w:rsidRPr="00FF27FA">
        <w:rPr>
          <w:sz w:val="28"/>
          <w:szCs w:val="28"/>
          <w:lang w:val="lv-LV" w:eastAsia="lv-LV"/>
        </w:rPr>
        <w:t>špunktu</w:t>
      </w:r>
      <w:r w:rsidR="00EC385C" w:rsidRPr="00FF27FA">
        <w:rPr>
          <w:sz w:val="28"/>
          <w:szCs w:val="28"/>
          <w:lang w:val="lv-LV" w:eastAsia="lv-LV"/>
        </w:rPr>
        <w:t>,</w:t>
      </w:r>
      <w:r w:rsidR="00852630" w:rsidRPr="00FF27FA">
        <w:rPr>
          <w:sz w:val="28"/>
          <w:szCs w:val="28"/>
          <w:lang w:val="lv-LV" w:eastAsia="lv-LV"/>
        </w:rPr>
        <w:t xml:space="preserve"> </w:t>
      </w:r>
      <w:r w:rsidRPr="00FF27FA">
        <w:rPr>
          <w:sz w:val="28"/>
          <w:szCs w:val="28"/>
          <w:lang w:val="lv-LV" w:eastAsia="lv-LV"/>
        </w:rPr>
        <w:t xml:space="preserve">iesniedz </w:t>
      </w:r>
      <w:r w:rsidR="00852630" w:rsidRPr="00FF27FA">
        <w:rPr>
          <w:sz w:val="28"/>
          <w:szCs w:val="28"/>
          <w:lang w:val="lv-LV" w:eastAsia="lv-LV"/>
        </w:rPr>
        <w:t>Koledž</w:t>
      </w:r>
      <w:r w:rsidR="00EC385C" w:rsidRPr="00FF27FA">
        <w:rPr>
          <w:sz w:val="28"/>
          <w:szCs w:val="28"/>
          <w:lang w:val="lv-LV" w:eastAsia="lv-LV"/>
        </w:rPr>
        <w:t>as Izglītības koordinācijas nodaļā</w:t>
      </w:r>
      <w:r w:rsidR="00C15626">
        <w:rPr>
          <w:sz w:val="28"/>
          <w:szCs w:val="28"/>
          <w:lang w:val="lv-LV" w:eastAsia="lv-LV"/>
        </w:rPr>
        <w:t xml:space="preserve"> </w:t>
      </w:r>
      <w:r w:rsidR="00C15626">
        <w:rPr>
          <w:rFonts w:eastAsia="Calibri"/>
          <w:sz w:val="28"/>
          <w:szCs w:val="28"/>
          <w:lang w:val="lv-LV"/>
        </w:rPr>
        <w:t>vai Koledžas Latgales filiālē</w:t>
      </w:r>
      <w:r w:rsidRPr="00FF27FA">
        <w:rPr>
          <w:sz w:val="28"/>
          <w:szCs w:val="28"/>
          <w:lang w:val="lv-LV" w:eastAsia="lv-LV"/>
        </w:rPr>
        <w:t xml:space="preserve"> ziņojumu ar sava tiešā priekšnieka apstiprinājumu</w:t>
      </w:r>
      <w:r w:rsidR="00852630" w:rsidRPr="00FF27FA">
        <w:rPr>
          <w:sz w:val="28"/>
          <w:szCs w:val="28"/>
          <w:lang w:val="lv-LV" w:eastAsia="lv-LV"/>
        </w:rPr>
        <w:t xml:space="preserve"> par dienesta pienākumu pildīšanu un Valsts policijas struktūrvienības </w:t>
      </w:r>
      <w:r w:rsidR="00EA01A0" w:rsidRPr="00FF27FA">
        <w:rPr>
          <w:sz w:val="28"/>
          <w:szCs w:val="28"/>
          <w:lang w:val="lv-LV" w:eastAsia="lv-LV"/>
        </w:rPr>
        <w:t xml:space="preserve">dienesta pienākumu izpildes un </w:t>
      </w:r>
      <w:r w:rsidR="00852630" w:rsidRPr="00FF27FA">
        <w:rPr>
          <w:sz w:val="28"/>
          <w:szCs w:val="28"/>
          <w:lang w:val="lv-LV" w:eastAsia="lv-LV"/>
        </w:rPr>
        <w:t xml:space="preserve">darba laika uzskaites </w:t>
      </w:r>
      <w:r w:rsidR="00EA01A0" w:rsidRPr="00FF27FA">
        <w:rPr>
          <w:sz w:val="28"/>
          <w:szCs w:val="28"/>
          <w:lang w:val="lv-LV" w:eastAsia="lv-LV"/>
        </w:rPr>
        <w:t>tabulas (</w:t>
      </w:r>
      <w:r w:rsidRPr="00FF27FA">
        <w:rPr>
          <w:sz w:val="28"/>
          <w:szCs w:val="28"/>
          <w:lang w:val="lv-LV" w:eastAsia="lv-LV"/>
        </w:rPr>
        <w:t>grafika</w:t>
      </w:r>
      <w:r w:rsidR="00EA01A0" w:rsidRPr="00FF27FA">
        <w:rPr>
          <w:sz w:val="28"/>
          <w:szCs w:val="28"/>
          <w:lang w:val="lv-LV" w:eastAsia="lv-LV"/>
        </w:rPr>
        <w:t xml:space="preserve">) </w:t>
      </w:r>
      <w:r w:rsidR="00852630" w:rsidRPr="00FF27FA">
        <w:rPr>
          <w:sz w:val="28"/>
          <w:szCs w:val="28"/>
          <w:lang w:val="lv-LV" w:eastAsia="lv-LV"/>
        </w:rPr>
        <w:t>kopiju.</w:t>
      </w:r>
    </w:p>
    <w:p w14:paraId="7629A9FF" w14:textId="77777777" w:rsidR="00E849A5" w:rsidRDefault="0080058D" w:rsidP="00E849A5">
      <w:pPr>
        <w:spacing w:line="360" w:lineRule="auto"/>
        <w:jc w:val="both"/>
        <w:rPr>
          <w:sz w:val="28"/>
          <w:szCs w:val="28"/>
          <w:lang w:val="lv-LV" w:eastAsia="lv-LV"/>
        </w:rPr>
      </w:pPr>
      <w:r w:rsidRPr="00E1516A">
        <w:rPr>
          <w:lang w:val="lv-LV" w:eastAsia="lv-LV"/>
        </w:rPr>
        <w:t>(Grozīts ar VPK 18.06.2015. nolikumu Nr.16)</w:t>
      </w:r>
    </w:p>
    <w:p w14:paraId="5A2F822D" w14:textId="53AED2DC" w:rsidR="00E849A5" w:rsidRDefault="00907817" w:rsidP="00E849A5">
      <w:pPr>
        <w:pStyle w:val="ListParagraph"/>
        <w:numPr>
          <w:ilvl w:val="0"/>
          <w:numId w:val="2"/>
        </w:numPr>
        <w:spacing w:line="360" w:lineRule="auto"/>
        <w:ind w:left="851" w:hanging="567"/>
        <w:jc w:val="both"/>
        <w:rPr>
          <w:sz w:val="28"/>
          <w:szCs w:val="28"/>
          <w:lang w:val="lv-LV" w:eastAsia="lv-LV"/>
        </w:rPr>
      </w:pPr>
      <w:r w:rsidRPr="00E849A5">
        <w:rPr>
          <w:sz w:val="28"/>
          <w:szCs w:val="28"/>
          <w:lang w:val="lv-LV" w:eastAsia="lv-LV"/>
        </w:rPr>
        <w:t xml:space="preserve">Studējošais pirms studiju parādu kārtošanas bez maksas </w:t>
      </w:r>
      <w:r w:rsidR="00AD6FE6" w:rsidRPr="00E849A5">
        <w:rPr>
          <w:sz w:val="28"/>
          <w:szCs w:val="28"/>
          <w:lang w:val="lv-LV" w:eastAsia="lv-LV"/>
        </w:rPr>
        <w:t>saskaņā ar šī</w:t>
      </w:r>
      <w:r w:rsidR="00852630" w:rsidRPr="00E849A5">
        <w:rPr>
          <w:sz w:val="28"/>
          <w:szCs w:val="28"/>
          <w:lang w:val="lv-LV" w:eastAsia="lv-LV"/>
        </w:rPr>
        <w:t xml:space="preserve"> nolikuma 6</w:t>
      </w:r>
      <w:r w:rsidR="00451E6C">
        <w:rPr>
          <w:sz w:val="28"/>
          <w:szCs w:val="28"/>
          <w:lang w:val="lv-LV" w:eastAsia="lv-LV"/>
        </w:rPr>
        <w:t>5</w:t>
      </w:r>
      <w:r w:rsidR="00852630" w:rsidRPr="00E849A5">
        <w:rPr>
          <w:sz w:val="28"/>
          <w:szCs w:val="28"/>
          <w:lang w:val="lv-LV" w:eastAsia="lv-LV"/>
        </w:rPr>
        <w:t>.6.apak</w:t>
      </w:r>
      <w:r w:rsidRPr="00E849A5">
        <w:rPr>
          <w:sz w:val="28"/>
          <w:szCs w:val="28"/>
          <w:lang w:val="lv-LV" w:eastAsia="lv-LV"/>
        </w:rPr>
        <w:t>špunktu</w:t>
      </w:r>
      <w:r w:rsidR="00EC385C" w:rsidRPr="00E849A5">
        <w:rPr>
          <w:sz w:val="28"/>
          <w:szCs w:val="28"/>
          <w:lang w:val="lv-LV" w:eastAsia="lv-LV"/>
        </w:rPr>
        <w:t>,</w:t>
      </w:r>
      <w:r w:rsidR="00852630" w:rsidRPr="00E849A5">
        <w:rPr>
          <w:sz w:val="28"/>
          <w:szCs w:val="28"/>
          <w:lang w:val="lv-LV" w:eastAsia="lv-LV"/>
        </w:rPr>
        <w:t xml:space="preserve"> iesniedz Koledžas </w:t>
      </w:r>
      <w:r w:rsidR="00EC385C" w:rsidRPr="00E849A5">
        <w:rPr>
          <w:sz w:val="28"/>
          <w:szCs w:val="28"/>
          <w:lang w:val="lv-LV" w:eastAsia="lv-LV"/>
        </w:rPr>
        <w:t>Izglītības koordinācijas nodaļā</w:t>
      </w:r>
      <w:r w:rsidR="00C15626" w:rsidRPr="00E849A5">
        <w:rPr>
          <w:sz w:val="28"/>
          <w:szCs w:val="28"/>
          <w:lang w:val="lv-LV" w:eastAsia="lv-LV"/>
        </w:rPr>
        <w:t xml:space="preserve"> </w:t>
      </w:r>
      <w:r w:rsidR="00C15626" w:rsidRPr="00E849A5">
        <w:rPr>
          <w:rFonts w:eastAsia="Calibri"/>
          <w:sz w:val="28"/>
          <w:szCs w:val="28"/>
          <w:lang w:val="lv-LV"/>
        </w:rPr>
        <w:t>vai Koledžas Latgales filiālē</w:t>
      </w:r>
      <w:r w:rsidR="00852630" w:rsidRPr="00E849A5">
        <w:rPr>
          <w:sz w:val="28"/>
          <w:szCs w:val="28"/>
          <w:lang w:val="lv-LV" w:eastAsia="lv-LV"/>
        </w:rPr>
        <w:t xml:space="preserve"> ziņojumu, kurā vispusīgi un objektīvi norāda notikušā apstākļus, argumentē </w:t>
      </w:r>
      <w:r w:rsidR="008D2CD9" w:rsidRPr="00E849A5">
        <w:rPr>
          <w:sz w:val="28"/>
          <w:szCs w:val="28"/>
          <w:lang w:val="lv-LV" w:eastAsia="lv-LV"/>
        </w:rPr>
        <w:t xml:space="preserve">apgalvojumu par nepārvaramas varas apstākļiem ar normatīvo regulējumu vai juridiskām (zinātniskām) atziņām, kā arī notikušo </w:t>
      </w:r>
      <w:r w:rsidR="00852630" w:rsidRPr="00E849A5">
        <w:rPr>
          <w:sz w:val="28"/>
          <w:szCs w:val="28"/>
          <w:lang w:val="lv-LV" w:eastAsia="lv-LV"/>
        </w:rPr>
        <w:t xml:space="preserve">pamato ar pierādījumiem (dokumentiem). </w:t>
      </w:r>
    </w:p>
    <w:p w14:paraId="3B8D036C" w14:textId="77777777" w:rsidR="00E849A5" w:rsidRDefault="0080058D" w:rsidP="00E849A5">
      <w:pPr>
        <w:spacing w:line="360" w:lineRule="auto"/>
        <w:jc w:val="both"/>
        <w:rPr>
          <w:sz w:val="28"/>
          <w:szCs w:val="28"/>
          <w:lang w:val="lv-LV" w:eastAsia="lv-LV"/>
        </w:rPr>
      </w:pPr>
      <w:r w:rsidRPr="00E849A5">
        <w:rPr>
          <w:lang w:val="lv-LV" w:eastAsia="lv-LV"/>
        </w:rPr>
        <w:t>(Grozīts ar VPK 18.06.2015. nolikumu Nr.16)</w:t>
      </w:r>
    </w:p>
    <w:p w14:paraId="67EA47CA" w14:textId="3EF87C4A" w:rsidR="00EC385C" w:rsidRPr="00E849A5" w:rsidRDefault="00F16B16" w:rsidP="00E849A5">
      <w:pPr>
        <w:pStyle w:val="ListParagraph"/>
        <w:numPr>
          <w:ilvl w:val="0"/>
          <w:numId w:val="2"/>
        </w:numPr>
        <w:spacing w:line="360" w:lineRule="auto"/>
        <w:ind w:left="851" w:hanging="567"/>
        <w:jc w:val="both"/>
        <w:rPr>
          <w:sz w:val="28"/>
          <w:szCs w:val="28"/>
          <w:lang w:val="lv-LV" w:eastAsia="lv-LV"/>
        </w:rPr>
      </w:pPr>
      <w:r w:rsidRPr="00E849A5">
        <w:rPr>
          <w:sz w:val="28"/>
          <w:szCs w:val="28"/>
          <w:lang w:val="lv-LV" w:eastAsia="lv-LV"/>
        </w:rPr>
        <w:t>Koledža</w:t>
      </w:r>
      <w:r w:rsidR="00EC385C" w:rsidRPr="00E849A5">
        <w:rPr>
          <w:sz w:val="28"/>
          <w:szCs w:val="28"/>
          <w:lang w:val="lv-LV" w:eastAsia="lv-LV"/>
        </w:rPr>
        <w:t>s Izglītības koordinācijas nodaļa</w:t>
      </w:r>
      <w:r w:rsidR="00C15626" w:rsidRPr="00E849A5">
        <w:rPr>
          <w:sz w:val="28"/>
          <w:szCs w:val="28"/>
          <w:lang w:val="lv-LV" w:eastAsia="lv-LV"/>
        </w:rPr>
        <w:t xml:space="preserve"> </w:t>
      </w:r>
      <w:r w:rsidR="00C15626" w:rsidRPr="00E849A5">
        <w:rPr>
          <w:rFonts w:eastAsia="Calibri"/>
          <w:sz w:val="28"/>
          <w:szCs w:val="28"/>
          <w:lang w:val="lv-LV"/>
        </w:rPr>
        <w:t>vai Koledžas Latgales filiāle</w:t>
      </w:r>
      <w:r w:rsidRPr="00E849A5">
        <w:rPr>
          <w:sz w:val="28"/>
          <w:szCs w:val="28"/>
          <w:lang w:val="lv-LV" w:eastAsia="lv-LV"/>
        </w:rPr>
        <w:t xml:space="preserve"> izskata studējošā ziņojumu un tam pievienoto atta</w:t>
      </w:r>
      <w:r w:rsidR="00EA01A0" w:rsidRPr="00E849A5">
        <w:rPr>
          <w:sz w:val="28"/>
          <w:szCs w:val="28"/>
          <w:lang w:val="lv-LV" w:eastAsia="lv-LV"/>
        </w:rPr>
        <w:t>isnojuma (pamatojuma) dokumentu</w:t>
      </w:r>
      <w:r w:rsidRPr="00E849A5">
        <w:rPr>
          <w:sz w:val="28"/>
          <w:szCs w:val="28"/>
          <w:lang w:val="lv-LV" w:eastAsia="lv-LV"/>
        </w:rPr>
        <w:t xml:space="preserve"> par studiju parādu kārtošanu bez maksas </w:t>
      </w:r>
      <w:r w:rsidR="00EC385C" w:rsidRPr="00E849A5">
        <w:rPr>
          <w:sz w:val="28"/>
          <w:szCs w:val="28"/>
          <w:lang w:val="lv-LV" w:eastAsia="lv-LV"/>
        </w:rPr>
        <w:t xml:space="preserve">saskaņā ar </w:t>
      </w:r>
      <w:r w:rsidR="00AD6FE6" w:rsidRPr="00E849A5">
        <w:rPr>
          <w:sz w:val="28"/>
          <w:szCs w:val="28"/>
          <w:lang w:val="lv-LV" w:eastAsia="lv-LV"/>
        </w:rPr>
        <w:t>šī</w:t>
      </w:r>
      <w:r w:rsidRPr="00E849A5">
        <w:rPr>
          <w:sz w:val="28"/>
          <w:szCs w:val="28"/>
          <w:lang w:val="lv-LV" w:eastAsia="lv-LV"/>
        </w:rPr>
        <w:t xml:space="preserve"> nolikuma 6</w:t>
      </w:r>
      <w:r w:rsidR="00451E6C">
        <w:rPr>
          <w:sz w:val="28"/>
          <w:szCs w:val="28"/>
          <w:lang w:val="lv-LV" w:eastAsia="lv-LV"/>
        </w:rPr>
        <w:t>5</w:t>
      </w:r>
      <w:r w:rsidRPr="00E849A5">
        <w:rPr>
          <w:sz w:val="28"/>
          <w:szCs w:val="28"/>
          <w:lang w:val="lv-LV" w:eastAsia="lv-LV"/>
        </w:rPr>
        <w:t>.1., 6</w:t>
      </w:r>
      <w:r w:rsidR="00451E6C">
        <w:rPr>
          <w:sz w:val="28"/>
          <w:szCs w:val="28"/>
          <w:lang w:val="lv-LV" w:eastAsia="lv-LV"/>
        </w:rPr>
        <w:t>5</w:t>
      </w:r>
      <w:r w:rsidRPr="00E849A5">
        <w:rPr>
          <w:sz w:val="28"/>
          <w:szCs w:val="28"/>
          <w:lang w:val="lv-LV" w:eastAsia="lv-LV"/>
        </w:rPr>
        <w:t>.2., 6</w:t>
      </w:r>
      <w:r w:rsidR="00451E6C">
        <w:rPr>
          <w:sz w:val="28"/>
          <w:szCs w:val="28"/>
          <w:lang w:val="lv-LV" w:eastAsia="lv-LV"/>
        </w:rPr>
        <w:t>5</w:t>
      </w:r>
      <w:r w:rsidRPr="00E849A5">
        <w:rPr>
          <w:sz w:val="28"/>
          <w:szCs w:val="28"/>
          <w:lang w:val="lv-LV" w:eastAsia="lv-LV"/>
        </w:rPr>
        <w:t>.3., 6</w:t>
      </w:r>
      <w:r w:rsidR="00451E6C">
        <w:rPr>
          <w:sz w:val="28"/>
          <w:szCs w:val="28"/>
          <w:lang w:val="lv-LV" w:eastAsia="lv-LV"/>
        </w:rPr>
        <w:t>5</w:t>
      </w:r>
      <w:r w:rsidRPr="00E849A5">
        <w:rPr>
          <w:sz w:val="28"/>
          <w:szCs w:val="28"/>
          <w:lang w:val="lv-LV" w:eastAsia="lv-LV"/>
        </w:rPr>
        <w:t>.4. un 6</w:t>
      </w:r>
      <w:r w:rsidR="00451E6C">
        <w:rPr>
          <w:sz w:val="28"/>
          <w:szCs w:val="28"/>
          <w:lang w:val="lv-LV" w:eastAsia="lv-LV"/>
        </w:rPr>
        <w:t>5</w:t>
      </w:r>
      <w:r w:rsidRPr="00E849A5">
        <w:rPr>
          <w:sz w:val="28"/>
          <w:szCs w:val="28"/>
          <w:lang w:val="lv-LV" w:eastAsia="lv-LV"/>
        </w:rPr>
        <w:t>.5.</w:t>
      </w:r>
      <w:r w:rsidR="00EA01A0" w:rsidRPr="00E849A5">
        <w:rPr>
          <w:sz w:val="28"/>
          <w:szCs w:val="28"/>
          <w:lang w:val="lv-LV" w:eastAsia="lv-LV"/>
        </w:rPr>
        <w:t>apakšpunktā</w:t>
      </w:r>
      <w:r w:rsidR="00EC385C" w:rsidRPr="00E849A5">
        <w:rPr>
          <w:sz w:val="28"/>
          <w:szCs w:val="28"/>
          <w:lang w:val="lv-LV" w:eastAsia="lv-LV"/>
        </w:rPr>
        <w:t xml:space="preserve"> noteiktajiem </w:t>
      </w:r>
      <w:r w:rsidRPr="00E849A5">
        <w:rPr>
          <w:sz w:val="28"/>
          <w:szCs w:val="28"/>
          <w:lang w:val="lv-LV" w:eastAsia="lv-LV"/>
        </w:rPr>
        <w:t>gad</w:t>
      </w:r>
      <w:r w:rsidR="00EC385C" w:rsidRPr="00E849A5">
        <w:rPr>
          <w:sz w:val="28"/>
          <w:szCs w:val="28"/>
          <w:lang w:val="lv-LV" w:eastAsia="lv-LV"/>
        </w:rPr>
        <w:t>ījumiem un:</w:t>
      </w:r>
    </w:p>
    <w:p w14:paraId="523A4838" w14:textId="5F0C7B52" w:rsidR="00907817" w:rsidRPr="00F168FC" w:rsidRDefault="00F16B16" w:rsidP="00E849A5">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F168FC">
        <w:rPr>
          <w:sz w:val="28"/>
          <w:szCs w:val="28"/>
          <w:lang w:val="lv-LV" w:eastAsia="lv-LV"/>
        </w:rPr>
        <w:t xml:space="preserve">izsniedz studējošajam </w:t>
      </w:r>
      <w:r w:rsidR="00EC385C" w:rsidRPr="00F168FC">
        <w:rPr>
          <w:sz w:val="28"/>
          <w:szCs w:val="28"/>
          <w:lang w:val="lv-LV" w:eastAsia="lv-LV"/>
        </w:rPr>
        <w:t>veidlapu par studiju parādu kārtošanu bez maksas;</w:t>
      </w:r>
    </w:p>
    <w:p w14:paraId="22DA74EF" w14:textId="77777777" w:rsidR="00E849A5" w:rsidRDefault="00EC385C" w:rsidP="00E849A5">
      <w:pPr>
        <w:pStyle w:val="ListParagraph"/>
        <w:numPr>
          <w:ilvl w:val="1"/>
          <w:numId w:val="2"/>
        </w:numPr>
        <w:spacing w:line="360" w:lineRule="auto"/>
        <w:ind w:left="1418" w:hanging="567"/>
        <w:jc w:val="both"/>
        <w:rPr>
          <w:sz w:val="28"/>
          <w:szCs w:val="28"/>
          <w:lang w:val="lv-LV" w:eastAsia="lv-LV"/>
        </w:rPr>
      </w:pPr>
      <w:r>
        <w:rPr>
          <w:sz w:val="28"/>
          <w:szCs w:val="28"/>
          <w:lang w:val="lv-LV" w:eastAsia="lv-LV"/>
        </w:rPr>
        <w:t xml:space="preserve">sagatavo Koledžas direktora lēmuma par atteikumu studējošajam kārtot </w:t>
      </w:r>
      <w:r w:rsidR="0071648C">
        <w:rPr>
          <w:sz w:val="28"/>
          <w:szCs w:val="28"/>
          <w:lang w:val="lv-LV" w:eastAsia="lv-LV"/>
        </w:rPr>
        <w:t>studiju parādu</w:t>
      </w:r>
      <w:r>
        <w:rPr>
          <w:sz w:val="28"/>
          <w:szCs w:val="28"/>
          <w:lang w:val="lv-LV" w:eastAsia="lv-LV"/>
        </w:rPr>
        <w:t xml:space="preserve"> bez maksas projektu. </w:t>
      </w:r>
    </w:p>
    <w:p w14:paraId="56474647" w14:textId="476FB0B2" w:rsidR="00C15626" w:rsidRPr="00E849A5" w:rsidRDefault="0080058D" w:rsidP="00E849A5">
      <w:pPr>
        <w:spacing w:line="360" w:lineRule="auto"/>
        <w:jc w:val="both"/>
        <w:rPr>
          <w:sz w:val="28"/>
          <w:szCs w:val="28"/>
          <w:lang w:val="lv-LV" w:eastAsia="lv-LV"/>
        </w:rPr>
      </w:pPr>
      <w:r w:rsidRPr="00E849A5">
        <w:rPr>
          <w:lang w:val="lv-LV" w:eastAsia="lv-LV"/>
        </w:rPr>
        <w:t>(Grozīts ar VPK 18.06.2015. nolikumu Nr.16)</w:t>
      </w:r>
    </w:p>
    <w:p w14:paraId="0A47041D" w14:textId="2CD89515" w:rsidR="004D33FE" w:rsidRDefault="00EC385C" w:rsidP="00E849A5">
      <w:pPr>
        <w:numPr>
          <w:ilvl w:val="0"/>
          <w:numId w:val="2"/>
        </w:numPr>
        <w:spacing w:line="360" w:lineRule="auto"/>
        <w:ind w:left="851" w:hanging="567"/>
        <w:jc w:val="both"/>
        <w:rPr>
          <w:sz w:val="28"/>
          <w:szCs w:val="28"/>
          <w:lang w:val="lv-LV" w:eastAsia="lv-LV"/>
        </w:rPr>
      </w:pPr>
      <w:r>
        <w:rPr>
          <w:sz w:val="28"/>
          <w:szCs w:val="28"/>
          <w:lang w:val="lv-LV" w:eastAsia="lv-LV"/>
        </w:rPr>
        <w:lastRenderedPageBreak/>
        <w:t>S</w:t>
      </w:r>
      <w:r w:rsidRPr="00AC02A3">
        <w:rPr>
          <w:sz w:val="28"/>
          <w:szCs w:val="28"/>
          <w:lang w:val="lv-LV" w:eastAsia="lv-LV"/>
        </w:rPr>
        <w:t xml:space="preserve">tudējošais </w:t>
      </w:r>
      <w:r>
        <w:rPr>
          <w:sz w:val="28"/>
          <w:szCs w:val="28"/>
          <w:lang w:val="lv-LV" w:eastAsia="lv-LV"/>
        </w:rPr>
        <w:t>p</w:t>
      </w:r>
      <w:r w:rsidR="004D33FE" w:rsidRPr="00AC02A3">
        <w:rPr>
          <w:sz w:val="28"/>
          <w:szCs w:val="28"/>
          <w:lang w:val="lv-LV" w:eastAsia="lv-LV"/>
        </w:rPr>
        <w:t>ēc studiju parāda kārtošanas aizpildītu veidlapu ar st</w:t>
      </w:r>
      <w:r w:rsidR="00321BAB">
        <w:rPr>
          <w:sz w:val="28"/>
          <w:szCs w:val="28"/>
          <w:lang w:val="lv-LV" w:eastAsia="lv-LV"/>
        </w:rPr>
        <w:t xml:space="preserve">udiju kursa pedagoga vērtējumu </w:t>
      </w:r>
      <w:r w:rsidR="004D33FE" w:rsidRPr="00AC02A3">
        <w:rPr>
          <w:sz w:val="28"/>
          <w:szCs w:val="28"/>
          <w:lang w:val="lv-LV" w:eastAsia="lv-LV"/>
        </w:rPr>
        <w:t>iesniedz Koledžas Izglītības koordinācijas nodaļā</w:t>
      </w:r>
      <w:r w:rsidR="00C15626">
        <w:rPr>
          <w:sz w:val="28"/>
          <w:szCs w:val="28"/>
          <w:lang w:val="lv-LV" w:eastAsia="lv-LV"/>
        </w:rPr>
        <w:t xml:space="preserve"> </w:t>
      </w:r>
      <w:r w:rsidR="00C15626">
        <w:rPr>
          <w:rFonts w:eastAsia="Calibri"/>
          <w:sz w:val="28"/>
          <w:szCs w:val="28"/>
          <w:lang w:val="lv-LV"/>
        </w:rPr>
        <w:t>vai Koledžas Latgales filiālē</w:t>
      </w:r>
      <w:r w:rsidR="004D33FE" w:rsidRPr="00AC02A3">
        <w:rPr>
          <w:sz w:val="28"/>
          <w:szCs w:val="28"/>
          <w:lang w:val="lv-LV" w:eastAsia="lv-LV"/>
        </w:rPr>
        <w:t>.</w:t>
      </w:r>
    </w:p>
    <w:p w14:paraId="65906A9A" w14:textId="78C2AA57" w:rsidR="00C15626" w:rsidRDefault="0080058D" w:rsidP="00451E6C">
      <w:pPr>
        <w:spacing w:line="360" w:lineRule="auto"/>
        <w:jc w:val="both"/>
        <w:rPr>
          <w:sz w:val="28"/>
          <w:szCs w:val="28"/>
          <w:lang w:val="lv-LV" w:eastAsia="lv-LV"/>
        </w:rPr>
      </w:pPr>
      <w:r w:rsidRPr="00E32CAC">
        <w:rPr>
          <w:lang w:val="lv-LV" w:eastAsia="lv-LV"/>
        </w:rPr>
        <w:t>(</w:t>
      </w:r>
      <w:r>
        <w:rPr>
          <w:lang w:val="lv-LV" w:eastAsia="lv-LV"/>
        </w:rPr>
        <w:t>Grozīts</w:t>
      </w:r>
      <w:r w:rsidRPr="00E32CAC">
        <w:rPr>
          <w:lang w:val="lv-LV" w:eastAsia="lv-LV"/>
        </w:rPr>
        <w:t xml:space="preserve"> ar 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Nr.1</w:t>
      </w:r>
      <w:r>
        <w:rPr>
          <w:lang w:val="lv-LV" w:eastAsia="lv-LV"/>
        </w:rPr>
        <w:t>6</w:t>
      </w:r>
      <w:r w:rsidRPr="00E32CAC">
        <w:rPr>
          <w:lang w:val="lv-LV" w:eastAsia="lv-LV"/>
        </w:rPr>
        <w:t>)</w:t>
      </w:r>
    </w:p>
    <w:p w14:paraId="4E9A7B8B" w14:textId="710D3734" w:rsidR="00F51264" w:rsidRDefault="002F07C9" w:rsidP="00E849A5">
      <w:pPr>
        <w:spacing w:line="360" w:lineRule="auto"/>
        <w:ind w:left="851" w:hanging="567"/>
        <w:jc w:val="both"/>
        <w:rPr>
          <w:rFonts w:eastAsia="Calibri"/>
          <w:sz w:val="28"/>
          <w:szCs w:val="28"/>
          <w:lang w:val="lv-LV"/>
        </w:rPr>
      </w:pPr>
      <w:r>
        <w:rPr>
          <w:rFonts w:eastAsia="Calibri"/>
          <w:sz w:val="28"/>
          <w:szCs w:val="28"/>
          <w:lang w:val="lv-LV"/>
        </w:rPr>
        <w:t>71</w:t>
      </w:r>
      <w:r w:rsidR="00F51264" w:rsidRPr="00F51264">
        <w:rPr>
          <w:rFonts w:eastAsia="Calibri"/>
          <w:sz w:val="28"/>
          <w:szCs w:val="28"/>
          <w:lang w:val="lv-LV"/>
        </w:rPr>
        <w:t>.</w:t>
      </w:r>
      <w:r w:rsidR="00F51264" w:rsidRPr="00F51264">
        <w:rPr>
          <w:rFonts w:eastAsia="Calibri"/>
          <w:sz w:val="28"/>
          <w:szCs w:val="28"/>
          <w:vertAlign w:val="superscript"/>
          <w:lang w:val="lv-LV"/>
        </w:rPr>
        <w:t>1</w:t>
      </w:r>
      <w:r w:rsidR="00F51264" w:rsidRPr="00F51264">
        <w:rPr>
          <w:rFonts w:eastAsia="Calibri"/>
          <w:sz w:val="28"/>
          <w:szCs w:val="28"/>
          <w:lang w:val="lv-LV"/>
        </w:rPr>
        <w:t xml:space="preserve"> Ja studējošais nav kārtojis kārtējo vai noslē</w:t>
      </w:r>
      <w:r w:rsidR="00A33DFA">
        <w:rPr>
          <w:rFonts w:eastAsia="Calibri"/>
          <w:sz w:val="28"/>
          <w:szCs w:val="28"/>
          <w:lang w:val="lv-LV"/>
        </w:rPr>
        <w:t>guma pārba</w:t>
      </w:r>
      <w:r w:rsidR="00451E6C">
        <w:rPr>
          <w:rFonts w:eastAsia="Calibri"/>
          <w:sz w:val="28"/>
          <w:szCs w:val="28"/>
          <w:lang w:val="lv-LV"/>
        </w:rPr>
        <w:t>udījumu šī nolikuma 65.1. vai 65</w:t>
      </w:r>
      <w:r w:rsidR="00F51264" w:rsidRPr="00F51264">
        <w:rPr>
          <w:rFonts w:eastAsia="Calibri"/>
          <w:sz w:val="28"/>
          <w:szCs w:val="28"/>
          <w:lang w:val="lv-LV"/>
        </w:rPr>
        <w:t>.2.apakšpunktā minētajā gadījumā, studējošais 20 darba dienu laikā pēc ārstniecības iestādes vai ārsta izsniegtā attaisnojuma dokumenta iesniegšanas Koledžā nokārto studiju parādu.</w:t>
      </w:r>
    </w:p>
    <w:p w14:paraId="02AC9759" w14:textId="447F078C" w:rsidR="00E849A5" w:rsidRDefault="00F51264" w:rsidP="00E849A5">
      <w:pPr>
        <w:spacing w:line="360" w:lineRule="auto"/>
        <w:jc w:val="both"/>
        <w:rPr>
          <w:rFonts w:eastAsia="Calibri"/>
          <w:sz w:val="28"/>
          <w:szCs w:val="28"/>
          <w:lang w:val="lv-LV"/>
        </w:rPr>
      </w:pPr>
      <w:r w:rsidRPr="00E32CAC">
        <w:rPr>
          <w:lang w:val="lv-LV" w:eastAsia="lv-LV"/>
        </w:rPr>
        <w:t>(VPK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nolikuma</w:t>
      </w:r>
      <w:r w:rsidRPr="00E32CAC">
        <w:rPr>
          <w:lang w:val="lv-LV" w:eastAsia="lv-LV"/>
        </w:rPr>
        <w:t xml:space="preserve"> Nr.1</w:t>
      </w:r>
      <w:r>
        <w:rPr>
          <w:lang w:val="lv-LV" w:eastAsia="lv-LV"/>
        </w:rPr>
        <w:t>6 redakcijā</w:t>
      </w:r>
      <w:r w:rsidRPr="00E32CAC">
        <w:rPr>
          <w:lang w:val="lv-LV" w:eastAsia="lv-LV"/>
        </w:rPr>
        <w:t>)</w:t>
      </w:r>
    </w:p>
    <w:p w14:paraId="101AB77C" w14:textId="06D205DA" w:rsidR="00E849A5" w:rsidRDefault="002F07C9" w:rsidP="00E849A5">
      <w:pPr>
        <w:spacing w:line="360" w:lineRule="auto"/>
        <w:ind w:left="851" w:hanging="567"/>
        <w:jc w:val="both"/>
        <w:rPr>
          <w:rFonts w:eastAsia="Calibri"/>
          <w:sz w:val="28"/>
          <w:szCs w:val="28"/>
          <w:lang w:val="lv-LV"/>
        </w:rPr>
      </w:pPr>
      <w:r>
        <w:rPr>
          <w:rFonts w:eastAsia="Calibri"/>
          <w:sz w:val="28"/>
          <w:szCs w:val="28"/>
          <w:lang w:val="lv-LV"/>
        </w:rPr>
        <w:t>71</w:t>
      </w:r>
      <w:r w:rsidR="00F51264" w:rsidRPr="00F51264">
        <w:rPr>
          <w:rFonts w:eastAsia="Calibri"/>
          <w:sz w:val="28"/>
          <w:szCs w:val="28"/>
          <w:lang w:val="lv-LV"/>
        </w:rPr>
        <w:t>.</w:t>
      </w:r>
      <w:r w:rsidR="00F51264" w:rsidRPr="00F51264">
        <w:rPr>
          <w:rFonts w:eastAsia="Calibri"/>
          <w:sz w:val="28"/>
          <w:szCs w:val="28"/>
          <w:vertAlign w:val="superscript"/>
          <w:lang w:val="lv-LV"/>
        </w:rPr>
        <w:t xml:space="preserve">2 </w:t>
      </w:r>
      <w:r w:rsidR="00F51264" w:rsidRPr="00F51264">
        <w:rPr>
          <w:rFonts w:eastAsia="Calibri"/>
          <w:sz w:val="28"/>
          <w:szCs w:val="28"/>
          <w:lang w:val="lv-LV"/>
        </w:rPr>
        <w:t>Ja objektīvu apstākļu dēļ studējošais studiju parā</w:t>
      </w:r>
      <w:r w:rsidR="00451E6C">
        <w:rPr>
          <w:rFonts w:eastAsia="Calibri"/>
          <w:sz w:val="28"/>
          <w:szCs w:val="28"/>
          <w:lang w:val="lv-LV"/>
        </w:rPr>
        <w:t>du nav nokārtojis šī nolikuma 71</w:t>
      </w:r>
      <w:r w:rsidR="00F51264" w:rsidRPr="00F51264">
        <w:rPr>
          <w:rFonts w:eastAsia="Calibri"/>
          <w:sz w:val="28"/>
          <w:szCs w:val="28"/>
          <w:lang w:val="lv-LV"/>
        </w:rPr>
        <w:t>.</w:t>
      </w:r>
      <w:r w:rsidR="00F51264" w:rsidRPr="00F51264">
        <w:rPr>
          <w:rFonts w:eastAsia="Calibri"/>
          <w:sz w:val="28"/>
          <w:szCs w:val="28"/>
          <w:vertAlign w:val="superscript"/>
          <w:lang w:val="lv-LV"/>
        </w:rPr>
        <w:t>1</w:t>
      </w:r>
      <w:r w:rsidR="00451E6C">
        <w:rPr>
          <w:rFonts w:eastAsia="Calibri"/>
          <w:sz w:val="28"/>
          <w:szCs w:val="28"/>
          <w:lang w:val="lv-LV"/>
        </w:rPr>
        <w:t>punktā un 75</w:t>
      </w:r>
      <w:r w:rsidR="00F51264" w:rsidRPr="00F51264">
        <w:rPr>
          <w:rFonts w:eastAsia="Calibri"/>
          <w:sz w:val="28"/>
          <w:szCs w:val="28"/>
          <w:lang w:val="lv-LV"/>
        </w:rPr>
        <w:t>.1.apakšpunktā noteiktajā termiņā, studējošais raksta motivētu ziņojumu Koledžas direktora vietniekam (studiju un mācību jautājumos), kurš pieņem lēmumu rezolūcijas veidā par studiju parāda kārtošanas termiņa pagarināšanu, nosakot parāda kārtošanas termiņu vai atteikumu pagarināt studiju parāda kārtošanas termiņu.</w:t>
      </w:r>
    </w:p>
    <w:p w14:paraId="6F05BAD3" w14:textId="3434F2DC" w:rsidR="00451E6C" w:rsidRPr="00E849A5" w:rsidRDefault="00F51264" w:rsidP="00E849A5">
      <w:pPr>
        <w:spacing w:line="360" w:lineRule="auto"/>
        <w:jc w:val="both"/>
        <w:rPr>
          <w:lang w:val="lv-LV" w:eastAsia="lv-LV"/>
        </w:rPr>
      </w:pPr>
      <w:r w:rsidRPr="00E32CAC">
        <w:rPr>
          <w:lang w:val="lv-LV" w:eastAsia="lv-LV"/>
        </w:rPr>
        <w:t>(VPK 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nolikuma</w:t>
      </w:r>
      <w:r w:rsidRPr="00E32CAC">
        <w:rPr>
          <w:lang w:val="lv-LV" w:eastAsia="lv-LV"/>
        </w:rPr>
        <w:t xml:space="preserve"> Nr.1</w:t>
      </w:r>
      <w:r>
        <w:rPr>
          <w:lang w:val="lv-LV" w:eastAsia="lv-LV"/>
        </w:rPr>
        <w:t>6 redakcijā</w:t>
      </w:r>
      <w:r w:rsidRPr="00E32CAC">
        <w:rPr>
          <w:lang w:val="lv-LV" w:eastAsia="lv-LV"/>
        </w:rPr>
        <w:t>)</w:t>
      </w:r>
    </w:p>
    <w:p w14:paraId="590920FB" w14:textId="23A47ECF" w:rsidR="004D33FE" w:rsidRPr="002D2212" w:rsidRDefault="004D33FE" w:rsidP="00074D0B">
      <w:pPr>
        <w:spacing w:line="360" w:lineRule="auto"/>
        <w:jc w:val="center"/>
        <w:rPr>
          <w:b/>
          <w:sz w:val="28"/>
          <w:szCs w:val="28"/>
          <w:lang w:val="lv-LV" w:eastAsia="lv-LV"/>
        </w:rPr>
      </w:pPr>
      <w:r w:rsidRPr="001E2AA2">
        <w:rPr>
          <w:b/>
          <w:sz w:val="28"/>
          <w:szCs w:val="28"/>
          <w:lang w:val="lv-LV" w:eastAsia="lv-LV"/>
        </w:rPr>
        <w:t>VII. Ieskaitīšana nākamajā studiju gadā</w:t>
      </w:r>
    </w:p>
    <w:p w14:paraId="230953B5" w14:textId="04522CD7" w:rsidR="00F01D6C" w:rsidRPr="002F07C9" w:rsidRDefault="002F07C9" w:rsidP="002D2212">
      <w:pPr>
        <w:numPr>
          <w:ilvl w:val="0"/>
          <w:numId w:val="2"/>
        </w:numPr>
        <w:spacing w:before="100" w:beforeAutospacing="1" w:after="100" w:afterAutospacing="1" w:line="360" w:lineRule="auto"/>
        <w:ind w:left="851" w:hanging="458"/>
        <w:jc w:val="both"/>
        <w:rPr>
          <w:sz w:val="28"/>
          <w:szCs w:val="28"/>
          <w:lang w:val="lv-LV" w:eastAsia="lv-LV"/>
        </w:rPr>
      </w:pPr>
      <w:r w:rsidRPr="002F07C9">
        <w:rPr>
          <w:sz w:val="28"/>
          <w:szCs w:val="28"/>
          <w:lang w:val="lv-LV" w:eastAsia="lv-LV"/>
        </w:rPr>
        <w:t>Studiju programmā</w:t>
      </w:r>
      <w:r w:rsidR="00F01D6C" w:rsidRPr="002F07C9">
        <w:rPr>
          <w:sz w:val="28"/>
          <w:szCs w:val="28"/>
          <w:lang w:val="lv-LV" w:eastAsia="lv-LV"/>
        </w:rPr>
        <w:t xml:space="preserve"> studējošo akadēmisko saistību kārtošana</w:t>
      </w:r>
      <w:r w:rsidRPr="002F07C9">
        <w:rPr>
          <w:sz w:val="28"/>
          <w:szCs w:val="28"/>
          <w:lang w:val="lv-LV" w:eastAsia="lv-LV"/>
        </w:rPr>
        <w:t>i noteikta šāda kārtība</w:t>
      </w:r>
      <w:r w:rsidR="00F01D6C" w:rsidRPr="002F07C9">
        <w:rPr>
          <w:sz w:val="28"/>
          <w:szCs w:val="28"/>
          <w:lang w:val="lv-LV" w:eastAsia="lv-LV"/>
        </w:rPr>
        <w:t>:</w:t>
      </w:r>
    </w:p>
    <w:p w14:paraId="2395192D" w14:textId="7A748CFC" w:rsidR="00F01D6C" w:rsidRPr="002F07C9" w:rsidRDefault="00F01D6C" w:rsidP="002D2212">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2F07C9">
        <w:rPr>
          <w:sz w:val="28"/>
          <w:szCs w:val="28"/>
          <w:lang w:val="lv-LV" w:eastAsia="lv-LV"/>
        </w:rPr>
        <w:t>p</w:t>
      </w:r>
      <w:r w:rsidR="0003164E" w:rsidRPr="002F07C9">
        <w:rPr>
          <w:sz w:val="28"/>
          <w:szCs w:val="28"/>
          <w:lang w:val="lv-LV" w:eastAsia="lv-LV"/>
        </w:rPr>
        <w:t xml:space="preserve">ilna laika </w:t>
      </w:r>
      <w:r w:rsidR="002F07C9" w:rsidRPr="002F07C9">
        <w:rPr>
          <w:sz w:val="28"/>
          <w:szCs w:val="28"/>
          <w:lang w:val="lv-LV" w:eastAsia="lv-LV"/>
        </w:rPr>
        <w:t xml:space="preserve">klātienes </w:t>
      </w:r>
      <w:r w:rsidR="0003164E" w:rsidRPr="002F07C9">
        <w:rPr>
          <w:sz w:val="28"/>
          <w:szCs w:val="28"/>
          <w:lang w:val="lv-LV" w:eastAsia="lv-LV"/>
        </w:rPr>
        <w:t>s</w:t>
      </w:r>
      <w:r w:rsidR="004D33FE" w:rsidRPr="002F07C9">
        <w:rPr>
          <w:sz w:val="28"/>
          <w:szCs w:val="28"/>
          <w:lang w:val="lv-LV" w:eastAsia="lv-LV"/>
        </w:rPr>
        <w:t>tudējošo pārceļ nākamajā studiju gadā, ja iegūti visi ieprie</w:t>
      </w:r>
      <w:r w:rsidR="003F4460" w:rsidRPr="002F07C9">
        <w:rPr>
          <w:sz w:val="28"/>
          <w:szCs w:val="28"/>
          <w:lang w:val="lv-LV" w:eastAsia="lv-LV"/>
        </w:rPr>
        <w:t>kšējā studiju gada kredītpunkti;</w:t>
      </w:r>
    </w:p>
    <w:p w14:paraId="24A114C7" w14:textId="1926C820" w:rsidR="0003164E" w:rsidRPr="002F07C9" w:rsidRDefault="00F01D6C" w:rsidP="002D2212">
      <w:pPr>
        <w:pStyle w:val="ListParagraph"/>
        <w:numPr>
          <w:ilvl w:val="1"/>
          <w:numId w:val="2"/>
        </w:numPr>
        <w:spacing w:line="360" w:lineRule="auto"/>
        <w:ind w:left="1418" w:hanging="567"/>
        <w:jc w:val="both"/>
        <w:rPr>
          <w:sz w:val="28"/>
          <w:szCs w:val="28"/>
          <w:lang w:val="lv-LV" w:eastAsia="lv-LV"/>
        </w:rPr>
      </w:pPr>
      <w:r w:rsidRPr="002F07C9">
        <w:rPr>
          <w:sz w:val="28"/>
          <w:szCs w:val="28"/>
          <w:lang w:val="lv-LV" w:eastAsia="lv-LV"/>
        </w:rPr>
        <w:t>u</w:t>
      </w:r>
      <w:r w:rsidR="0003164E" w:rsidRPr="002F07C9">
        <w:rPr>
          <w:sz w:val="28"/>
          <w:szCs w:val="28"/>
          <w:lang w:val="lv-LV" w:eastAsia="lv-LV"/>
        </w:rPr>
        <w:t>z nākamo studiju gadu pārceļ</w:t>
      </w:r>
      <w:r w:rsidR="00635477" w:rsidRPr="002F07C9">
        <w:rPr>
          <w:lang w:val="lv-LV"/>
        </w:rPr>
        <w:t xml:space="preserve"> </w:t>
      </w:r>
      <w:r w:rsidR="00635477" w:rsidRPr="002F07C9">
        <w:rPr>
          <w:sz w:val="28"/>
          <w:szCs w:val="28"/>
          <w:lang w:val="lv-LV" w:eastAsia="lv-LV"/>
        </w:rPr>
        <w:t xml:space="preserve">nepilna laika </w:t>
      </w:r>
      <w:r w:rsidR="002F07C9" w:rsidRPr="002F07C9">
        <w:rPr>
          <w:sz w:val="28"/>
          <w:szCs w:val="28"/>
          <w:lang w:val="lv-LV" w:eastAsia="lv-LV"/>
        </w:rPr>
        <w:t xml:space="preserve">neklātienes </w:t>
      </w:r>
      <w:r w:rsidR="00060298">
        <w:rPr>
          <w:sz w:val="28"/>
          <w:szCs w:val="28"/>
          <w:lang w:val="lv-LV" w:eastAsia="lv-LV"/>
        </w:rPr>
        <w:t>studējošo</w:t>
      </w:r>
      <w:r w:rsidR="0003164E" w:rsidRPr="002F07C9">
        <w:rPr>
          <w:sz w:val="28"/>
          <w:szCs w:val="28"/>
          <w:lang w:val="lv-LV" w:eastAsia="lv-LV"/>
        </w:rPr>
        <w:t xml:space="preserve">, </w:t>
      </w:r>
      <w:r w:rsidR="00060298">
        <w:rPr>
          <w:sz w:val="28"/>
          <w:szCs w:val="28"/>
          <w:lang w:val="lv-LV" w:eastAsia="lv-LV"/>
        </w:rPr>
        <w:t>kurš līdz 31.augustam ir ieguvis</w:t>
      </w:r>
      <w:r w:rsidR="0003164E" w:rsidRPr="002F07C9">
        <w:rPr>
          <w:sz w:val="28"/>
          <w:szCs w:val="28"/>
          <w:lang w:val="lv-LV" w:eastAsia="lv-LV"/>
        </w:rPr>
        <w:t xml:space="preserve"> 85% (astoņdesmit piecus) no iepriekš</w:t>
      </w:r>
      <w:r w:rsidR="00635477" w:rsidRPr="002F07C9">
        <w:rPr>
          <w:sz w:val="28"/>
          <w:szCs w:val="28"/>
          <w:lang w:val="lv-LV" w:eastAsia="lv-LV"/>
        </w:rPr>
        <w:t xml:space="preserve">ēja </w:t>
      </w:r>
      <w:r w:rsidR="0003164E" w:rsidRPr="002F07C9">
        <w:rPr>
          <w:sz w:val="28"/>
          <w:szCs w:val="28"/>
          <w:lang w:val="lv-LV" w:eastAsia="lv-LV"/>
        </w:rPr>
        <w:t>studiju gad</w:t>
      </w:r>
      <w:r w:rsidR="00635477" w:rsidRPr="002F07C9">
        <w:rPr>
          <w:sz w:val="28"/>
          <w:szCs w:val="28"/>
          <w:lang w:val="lv-LV" w:eastAsia="lv-LV"/>
        </w:rPr>
        <w:t>a</w:t>
      </w:r>
      <w:r w:rsidR="0003164E" w:rsidRPr="002F07C9">
        <w:rPr>
          <w:sz w:val="28"/>
          <w:szCs w:val="28"/>
          <w:lang w:val="lv-LV" w:eastAsia="lv-LV"/>
        </w:rPr>
        <w:t xml:space="preserve"> paredzēta kredītpunktu skaita. </w:t>
      </w:r>
    </w:p>
    <w:p w14:paraId="3C38628B" w14:textId="3C0ED56B" w:rsidR="00E849A5" w:rsidRPr="005F0CD6" w:rsidRDefault="00E849A5" w:rsidP="002D2212">
      <w:pPr>
        <w:spacing w:line="360" w:lineRule="auto"/>
        <w:jc w:val="both"/>
        <w:rPr>
          <w:color w:val="000000" w:themeColor="text1"/>
          <w:sz w:val="28"/>
          <w:szCs w:val="28"/>
          <w:lang w:val="lv-LV" w:eastAsia="lv-LV"/>
        </w:rPr>
      </w:pPr>
      <w:r w:rsidRPr="005F0CD6">
        <w:rPr>
          <w:color w:val="000000" w:themeColor="text1"/>
          <w:lang w:val="lv-LV" w:eastAsia="lv-LV"/>
        </w:rPr>
        <w:t>(Gr</w:t>
      </w:r>
      <w:r w:rsidR="001C3AB8" w:rsidRPr="005F0CD6">
        <w:rPr>
          <w:color w:val="000000" w:themeColor="text1"/>
          <w:lang w:val="lv-LV" w:eastAsia="lv-LV"/>
        </w:rPr>
        <w:t>ozīts</w:t>
      </w:r>
      <w:r w:rsidR="001C3AB8" w:rsidRPr="005F0CD6">
        <w:rPr>
          <w:color w:val="000000" w:themeColor="text1"/>
          <w:sz w:val="22"/>
          <w:szCs w:val="28"/>
          <w:lang w:val="lv-LV" w:eastAsia="lv-LV"/>
        </w:rPr>
        <w:t xml:space="preserve"> </w:t>
      </w:r>
      <w:r w:rsidR="001C3AB8" w:rsidRPr="005F0CD6">
        <w:rPr>
          <w:color w:val="000000" w:themeColor="text1"/>
          <w:szCs w:val="28"/>
          <w:lang w:val="lv-LV" w:eastAsia="lv-LV"/>
        </w:rPr>
        <w:t xml:space="preserve">ar VPK </w:t>
      </w:r>
      <w:r w:rsidR="005F0CD6" w:rsidRPr="005F0CD6">
        <w:rPr>
          <w:color w:val="000000" w:themeColor="text1"/>
          <w:szCs w:val="28"/>
          <w:lang w:val="lv-LV" w:eastAsia="lv-LV"/>
        </w:rPr>
        <w:t>22.05.</w:t>
      </w:r>
      <w:r w:rsidR="001C3AB8" w:rsidRPr="005F0CD6">
        <w:rPr>
          <w:color w:val="000000" w:themeColor="text1"/>
          <w:szCs w:val="28"/>
          <w:lang w:val="lv-LV" w:eastAsia="lv-LV"/>
        </w:rPr>
        <w:t>2020 nolikumu Nr.</w:t>
      </w:r>
      <w:r w:rsidR="005F0CD6" w:rsidRPr="005F0CD6">
        <w:rPr>
          <w:color w:val="000000" w:themeColor="text1"/>
          <w:szCs w:val="28"/>
          <w:lang w:val="lv-LV" w:eastAsia="lv-LV"/>
        </w:rPr>
        <w:t>2</w:t>
      </w:r>
      <w:r w:rsidRPr="005F0CD6">
        <w:rPr>
          <w:color w:val="000000" w:themeColor="text1"/>
          <w:szCs w:val="28"/>
          <w:lang w:val="lv-LV" w:eastAsia="lv-LV"/>
        </w:rPr>
        <w:t>)</w:t>
      </w:r>
    </w:p>
    <w:p w14:paraId="369AA4E1" w14:textId="4357CF1F" w:rsidR="00E849A5" w:rsidRPr="00074D0B" w:rsidRDefault="004D33FE" w:rsidP="00074D0B">
      <w:pPr>
        <w:numPr>
          <w:ilvl w:val="0"/>
          <w:numId w:val="2"/>
        </w:numPr>
        <w:spacing w:after="120" w:line="360" w:lineRule="auto"/>
        <w:ind w:left="851" w:hanging="458"/>
        <w:jc w:val="both"/>
        <w:rPr>
          <w:sz w:val="28"/>
          <w:szCs w:val="28"/>
          <w:lang w:val="lv-LV" w:eastAsia="lv-LV"/>
        </w:rPr>
      </w:pPr>
      <w:r w:rsidRPr="00AC02A3">
        <w:rPr>
          <w:sz w:val="28"/>
          <w:szCs w:val="28"/>
          <w:lang w:val="lv-LV" w:eastAsia="lv-LV"/>
        </w:rPr>
        <w:t>Studējošā pārcelšanu nākamajā studiju gadā nosaka ar Koledžas direktora pavēli.</w:t>
      </w:r>
    </w:p>
    <w:p w14:paraId="27B93C69" w14:textId="726EB209" w:rsidR="00E849A5" w:rsidRPr="00E849A5" w:rsidRDefault="004D33FE" w:rsidP="00074D0B">
      <w:pPr>
        <w:spacing w:line="360" w:lineRule="auto"/>
        <w:jc w:val="center"/>
        <w:rPr>
          <w:b/>
          <w:sz w:val="28"/>
          <w:szCs w:val="28"/>
          <w:lang w:val="lv-LV" w:eastAsia="lv-LV"/>
        </w:rPr>
      </w:pPr>
      <w:r w:rsidRPr="001E2AA2">
        <w:rPr>
          <w:b/>
          <w:sz w:val="28"/>
          <w:szCs w:val="28"/>
          <w:lang w:val="lv-LV" w:eastAsia="lv-LV"/>
        </w:rPr>
        <w:t>VIII. Izslēgšana no studējošo saraksta (eksmatrikulācija)</w:t>
      </w:r>
    </w:p>
    <w:p w14:paraId="03159168" w14:textId="7B733E84" w:rsidR="004D33FE" w:rsidRPr="00E85E95" w:rsidRDefault="004D33FE" w:rsidP="00E849A5">
      <w:pPr>
        <w:pStyle w:val="ListParagraph"/>
        <w:numPr>
          <w:ilvl w:val="0"/>
          <w:numId w:val="2"/>
        </w:numPr>
        <w:spacing w:before="100" w:beforeAutospacing="1" w:after="100" w:afterAutospacing="1" w:line="360" w:lineRule="auto"/>
        <w:ind w:left="851" w:hanging="425"/>
        <w:jc w:val="both"/>
        <w:rPr>
          <w:sz w:val="28"/>
          <w:szCs w:val="28"/>
          <w:lang w:val="lv-LV" w:eastAsia="lv-LV"/>
        </w:rPr>
      </w:pPr>
      <w:r w:rsidRPr="00E85E95">
        <w:rPr>
          <w:sz w:val="28"/>
          <w:szCs w:val="28"/>
          <w:lang w:val="lv-LV" w:eastAsia="lv-LV"/>
        </w:rPr>
        <w:t>Studējošo, kurš ir apguvis studiju programmu un ieguvis kvalifikāciju, ar Koledžas direktora pavēli izslēdz no studējošo saraksta (</w:t>
      </w:r>
      <w:proofErr w:type="spellStart"/>
      <w:r w:rsidRPr="00E85E95">
        <w:rPr>
          <w:sz w:val="28"/>
          <w:szCs w:val="28"/>
          <w:lang w:val="lv-LV" w:eastAsia="lv-LV"/>
        </w:rPr>
        <w:t>eksmatrikulē</w:t>
      </w:r>
      <w:proofErr w:type="spellEnd"/>
      <w:r w:rsidRPr="00E85E95">
        <w:rPr>
          <w:sz w:val="28"/>
          <w:szCs w:val="28"/>
          <w:lang w:val="lv-LV" w:eastAsia="lv-LV"/>
        </w:rPr>
        <w:t>).</w:t>
      </w:r>
    </w:p>
    <w:p w14:paraId="6D780551" w14:textId="71E93BF8" w:rsidR="004D33FE" w:rsidRPr="001E2AA2" w:rsidRDefault="004D33FE" w:rsidP="00E849A5">
      <w:pPr>
        <w:numPr>
          <w:ilvl w:val="0"/>
          <w:numId w:val="2"/>
        </w:numPr>
        <w:spacing w:before="100" w:beforeAutospacing="1" w:after="100" w:afterAutospacing="1" w:line="360" w:lineRule="auto"/>
        <w:ind w:left="851" w:hanging="425"/>
        <w:jc w:val="both"/>
        <w:rPr>
          <w:sz w:val="28"/>
          <w:szCs w:val="28"/>
          <w:lang w:val="lv-LV" w:eastAsia="lv-LV"/>
        </w:rPr>
      </w:pPr>
      <w:r w:rsidRPr="001E2AA2">
        <w:rPr>
          <w:sz w:val="28"/>
          <w:szCs w:val="28"/>
          <w:lang w:val="lv-LV" w:eastAsia="lv-LV"/>
        </w:rPr>
        <w:t>Studējošo var izslēgt no studējošo saraksta (</w:t>
      </w:r>
      <w:proofErr w:type="spellStart"/>
      <w:r w:rsidRPr="001E2AA2">
        <w:rPr>
          <w:sz w:val="28"/>
          <w:szCs w:val="28"/>
          <w:lang w:val="lv-LV" w:eastAsia="lv-LV"/>
        </w:rPr>
        <w:t>eksmatrikulēt</w:t>
      </w:r>
      <w:proofErr w:type="spellEnd"/>
      <w:r w:rsidRPr="001E2AA2">
        <w:rPr>
          <w:sz w:val="28"/>
          <w:szCs w:val="28"/>
          <w:lang w:val="lv-LV" w:eastAsia="lv-LV"/>
        </w:rPr>
        <w:t>)</w:t>
      </w:r>
      <w:r w:rsidR="00835D89">
        <w:rPr>
          <w:sz w:val="28"/>
          <w:szCs w:val="28"/>
          <w:lang w:val="lv-LV" w:eastAsia="lv-LV"/>
        </w:rPr>
        <w:t xml:space="preserve"> šādos gadījumos</w:t>
      </w:r>
      <w:r w:rsidRPr="001E2AA2">
        <w:rPr>
          <w:sz w:val="28"/>
          <w:szCs w:val="28"/>
          <w:lang w:val="lv-LV" w:eastAsia="lv-LV"/>
        </w:rPr>
        <w:t>:</w:t>
      </w:r>
    </w:p>
    <w:p w14:paraId="1CE046F8" w14:textId="0C8F153D" w:rsidR="00835D89" w:rsidRDefault="002D2212" w:rsidP="00E849A5">
      <w:pPr>
        <w:numPr>
          <w:ilvl w:val="1"/>
          <w:numId w:val="2"/>
        </w:numPr>
        <w:spacing w:before="100" w:beforeAutospacing="1" w:after="100" w:afterAutospacing="1" w:line="360" w:lineRule="auto"/>
        <w:ind w:left="1418" w:hanging="567"/>
        <w:jc w:val="both"/>
        <w:rPr>
          <w:sz w:val="28"/>
          <w:szCs w:val="28"/>
          <w:lang w:val="lv-LV" w:eastAsia="lv-LV"/>
        </w:rPr>
      </w:pPr>
      <w:r>
        <w:rPr>
          <w:sz w:val="28"/>
          <w:szCs w:val="28"/>
          <w:lang w:val="lv-LV" w:eastAsia="lv-LV"/>
        </w:rPr>
        <w:lastRenderedPageBreak/>
        <w:t xml:space="preserve"> </w:t>
      </w:r>
      <w:r w:rsidR="004D33FE" w:rsidRPr="001E2AA2">
        <w:rPr>
          <w:sz w:val="28"/>
          <w:szCs w:val="28"/>
          <w:lang w:val="lv-LV" w:eastAsia="lv-LV"/>
        </w:rPr>
        <w:t>20 darba dienu laikā pēc studiju gada sākšanās studējošais nav nokārtojis studiju parādus par iepriekšējo studiju gadu</w:t>
      </w:r>
      <w:r w:rsidR="00835D89">
        <w:rPr>
          <w:sz w:val="28"/>
          <w:szCs w:val="28"/>
          <w:lang w:val="lv-LV" w:eastAsia="lv-LV"/>
        </w:rPr>
        <w:t>.</w:t>
      </w:r>
    </w:p>
    <w:p w14:paraId="3070D9A8" w14:textId="7A733E1E" w:rsidR="004D33FE" w:rsidRPr="001E2AA2" w:rsidRDefault="004D33FE" w:rsidP="00E849A5">
      <w:pPr>
        <w:numPr>
          <w:ilvl w:val="1"/>
          <w:numId w:val="2"/>
        </w:numPr>
        <w:spacing w:before="100" w:beforeAutospacing="1" w:after="100" w:afterAutospacing="1" w:line="360" w:lineRule="auto"/>
        <w:ind w:left="1418" w:hanging="567"/>
        <w:jc w:val="both"/>
        <w:rPr>
          <w:sz w:val="28"/>
          <w:szCs w:val="28"/>
          <w:lang w:val="lv-LV" w:eastAsia="lv-LV"/>
        </w:rPr>
      </w:pPr>
      <w:r w:rsidRPr="001E2AA2">
        <w:rPr>
          <w:sz w:val="28"/>
          <w:szCs w:val="28"/>
          <w:lang w:val="lv-LV" w:eastAsia="lv-LV"/>
        </w:rPr>
        <w:t>studējošais nav veicis šādus studiju uzdevumus:</w:t>
      </w:r>
    </w:p>
    <w:p w14:paraId="0E99F2A1" w14:textId="77777777" w:rsidR="003F4460" w:rsidRDefault="004B5059" w:rsidP="00E849A5">
      <w:pPr>
        <w:pStyle w:val="ListParagraph"/>
        <w:numPr>
          <w:ilvl w:val="2"/>
          <w:numId w:val="2"/>
        </w:numPr>
        <w:spacing w:before="100" w:beforeAutospacing="1" w:after="100" w:afterAutospacing="1" w:line="360" w:lineRule="auto"/>
        <w:ind w:left="2268" w:hanging="850"/>
        <w:jc w:val="both"/>
        <w:rPr>
          <w:sz w:val="28"/>
          <w:szCs w:val="28"/>
          <w:lang w:val="lv-LV" w:eastAsia="lv-LV"/>
        </w:rPr>
      </w:pPr>
      <w:r w:rsidRPr="003F4460">
        <w:rPr>
          <w:sz w:val="28"/>
          <w:szCs w:val="28"/>
          <w:lang w:val="lv-LV" w:eastAsia="lv-LV"/>
        </w:rPr>
        <w:t xml:space="preserve">studējošajam </w:t>
      </w:r>
      <w:r w:rsidR="004D33FE" w:rsidRPr="003F4460">
        <w:rPr>
          <w:sz w:val="28"/>
          <w:szCs w:val="28"/>
          <w:lang w:val="lv-LV" w:eastAsia="lv-LV"/>
        </w:rPr>
        <w:t xml:space="preserve">nav </w:t>
      </w:r>
      <w:r w:rsidRPr="003F4460">
        <w:rPr>
          <w:sz w:val="28"/>
          <w:szCs w:val="28"/>
          <w:lang w:val="lv-LV" w:eastAsia="lv-LV"/>
        </w:rPr>
        <w:t>atļauts kārtot kvalifikācijas eksāmenu, jo pilnībā nav apgūta</w:t>
      </w:r>
      <w:r w:rsidR="004D33FE" w:rsidRPr="003F4460">
        <w:rPr>
          <w:sz w:val="28"/>
          <w:szCs w:val="28"/>
          <w:lang w:val="lv-LV" w:eastAsia="lv-LV"/>
        </w:rPr>
        <w:t xml:space="preserve"> </w:t>
      </w:r>
      <w:r w:rsidR="00845905" w:rsidRPr="003F4460">
        <w:rPr>
          <w:sz w:val="28"/>
          <w:szCs w:val="28"/>
          <w:lang w:val="lv-LV" w:eastAsia="lv-LV"/>
        </w:rPr>
        <w:t xml:space="preserve">studiju programma; </w:t>
      </w:r>
    </w:p>
    <w:p w14:paraId="4F864929" w14:textId="77777777" w:rsidR="003F4460" w:rsidRDefault="004D33FE" w:rsidP="00E849A5">
      <w:pPr>
        <w:pStyle w:val="ListParagraph"/>
        <w:numPr>
          <w:ilvl w:val="2"/>
          <w:numId w:val="2"/>
        </w:numPr>
        <w:spacing w:before="100" w:beforeAutospacing="1" w:after="100" w:afterAutospacing="1" w:line="360" w:lineRule="auto"/>
        <w:ind w:left="2268" w:hanging="850"/>
        <w:jc w:val="both"/>
        <w:rPr>
          <w:sz w:val="28"/>
          <w:szCs w:val="28"/>
          <w:lang w:val="lv-LV" w:eastAsia="lv-LV"/>
        </w:rPr>
      </w:pPr>
      <w:r w:rsidRPr="003F4460">
        <w:rPr>
          <w:sz w:val="28"/>
          <w:szCs w:val="28"/>
          <w:lang w:val="lv-LV" w:eastAsia="lv-LV"/>
        </w:rPr>
        <w:t xml:space="preserve">kvalifikācijas darbā atkārtoti </w:t>
      </w:r>
      <w:r w:rsidR="00845905" w:rsidRPr="003F4460">
        <w:rPr>
          <w:sz w:val="28"/>
          <w:szCs w:val="28"/>
          <w:lang w:val="lv-LV" w:eastAsia="lv-LV"/>
        </w:rPr>
        <w:t>konstatētas plaģiātisma pazīmes;</w:t>
      </w:r>
      <w:r w:rsidRPr="003F4460">
        <w:rPr>
          <w:sz w:val="28"/>
          <w:szCs w:val="28"/>
          <w:lang w:val="lv-LV" w:eastAsia="lv-LV"/>
        </w:rPr>
        <w:t xml:space="preserve"> </w:t>
      </w:r>
    </w:p>
    <w:p w14:paraId="03587344" w14:textId="77777777" w:rsidR="003F4460" w:rsidRDefault="004D33FE" w:rsidP="00E849A5">
      <w:pPr>
        <w:pStyle w:val="ListParagraph"/>
        <w:numPr>
          <w:ilvl w:val="2"/>
          <w:numId w:val="2"/>
        </w:numPr>
        <w:spacing w:before="100" w:beforeAutospacing="1" w:after="100" w:afterAutospacing="1" w:line="360" w:lineRule="auto"/>
        <w:ind w:left="2268" w:hanging="850"/>
        <w:jc w:val="both"/>
        <w:rPr>
          <w:sz w:val="28"/>
          <w:szCs w:val="28"/>
          <w:lang w:val="lv-LV" w:eastAsia="lv-LV"/>
        </w:rPr>
      </w:pPr>
      <w:r w:rsidRPr="003F4460">
        <w:rPr>
          <w:sz w:val="28"/>
          <w:szCs w:val="28"/>
          <w:lang w:val="lv-LV" w:eastAsia="lv-LV"/>
        </w:rPr>
        <w:t>valsts noslēguma pārbaudījumā – kvalifikācijas eksāmenā ir ieguvis vērtējumu zemāku par 4 „gandrīz viduvēji”;</w:t>
      </w:r>
    </w:p>
    <w:p w14:paraId="7BAD190C" w14:textId="77777777" w:rsidR="003F4460" w:rsidRDefault="004D33FE" w:rsidP="00E849A5">
      <w:pPr>
        <w:pStyle w:val="ListParagraph"/>
        <w:numPr>
          <w:ilvl w:val="2"/>
          <w:numId w:val="2"/>
        </w:numPr>
        <w:spacing w:before="100" w:beforeAutospacing="1" w:after="100" w:afterAutospacing="1" w:line="360" w:lineRule="auto"/>
        <w:ind w:left="2268" w:hanging="850"/>
        <w:jc w:val="both"/>
        <w:rPr>
          <w:sz w:val="28"/>
          <w:szCs w:val="28"/>
          <w:lang w:val="lv-LV" w:eastAsia="lv-LV"/>
        </w:rPr>
      </w:pPr>
      <w:r w:rsidRPr="003F4460">
        <w:rPr>
          <w:sz w:val="28"/>
          <w:szCs w:val="28"/>
          <w:lang w:val="lv-LV" w:eastAsia="lv-LV"/>
        </w:rPr>
        <w:t>neattaisnojošu iemeslu dēļ nav ieradies uz valsts noslēguma pārbaudījumu – kvalifikācijas eksāmenu;</w:t>
      </w:r>
    </w:p>
    <w:p w14:paraId="5204BF0F" w14:textId="4C8093A6" w:rsidR="000027A0" w:rsidRPr="003F4460" w:rsidRDefault="004D33FE" w:rsidP="00E849A5">
      <w:pPr>
        <w:pStyle w:val="ListParagraph"/>
        <w:numPr>
          <w:ilvl w:val="2"/>
          <w:numId w:val="2"/>
        </w:numPr>
        <w:tabs>
          <w:tab w:val="left" w:pos="2268"/>
        </w:tabs>
        <w:spacing w:before="100" w:beforeAutospacing="1" w:after="100" w:afterAutospacing="1" w:line="360" w:lineRule="auto"/>
        <w:ind w:left="2268" w:hanging="850"/>
        <w:jc w:val="both"/>
        <w:rPr>
          <w:sz w:val="28"/>
          <w:szCs w:val="28"/>
          <w:lang w:val="lv-LV" w:eastAsia="lv-LV"/>
        </w:rPr>
      </w:pPr>
      <w:r w:rsidRPr="003F4460">
        <w:rPr>
          <w:sz w:val="28"/>
          <w:szCs w:val="28"/>
          <w:lang w:val="lv-LV" w:eastAsia="lv-LV"/>
        </w:rPr>
        <w:t>pēc studiju pārtraukuma nav atsācis studijas;</w:t>
      </w:r>
    </w:p>
    <w:p w14:paraId="4EB6C0A4" w14:textId="4CB48E46" w:rsidR="004D33FE" w:rsidRPr="000027A0" w:rsidRDefault="004D33FE" w:rsidP="00E849A5">
      <w:pPr>
        <w:pStyle w:val="ListParagraph"/>
        <w:numPr>
          <w:ilvl w:val="1"/>
          <w:numId w:val="2"/>
        </w:numPr>
        <w:spacing w:before="100" w:beforeAutospacing="1" w:after="100" w:afterAutospacing="1" w:line="360" w:lineRule="auto"/>
        <w:ind w:left="1418" w:hanging="567"/>
        <w:jc w:val="both"/>
        <w:rPr>
          <w:sz w:val="28"/>
          <w:szCs w:val="28"/>
          <w:lang w:val="lv-LV" w:eastAsia="lv-LV"/>
        </w:rPr>
      </w:pPr>
      <w:r w:rsidRPr="000027A0">
        <w:rPr>
          <w:sz w:val="28"/>
          <w:szCs w:val="28"/>
          <w:lang w:val="lv-LV" w:eastAsia="lv-LV"/>
        </w:rPr>
        <w:t>ja studējošo atvaļina no dienesta</w:t>
      </w:r>
      <w:r w:rsidR="00835D89" w:rsidRPr="000027A0">
        <w:rPr>
          <w:sz w:val="28"/>
          <w:szCs w:val="28"/>
          <w:lang w:val="lv-LV" w:eastAsia="lv-LV"/>
        </w:rPr>
        <w:t xml:space="preserve"> </w:t>
      </w:r>
      <w:proofErr w:type="spellStart"/>
      <w:r w:rsidR="00835D89" w:rsidRPr="000027A0">
        <w:rPr>
          <w:sz w:val="28"/>
          <w:szCs w:val="28"/>
          <w:lang w:val="lv-LV" w:eastAsia="lv-LV"/>
        </w:rPr>
        <w:t>Iekšlietu</w:t>
      </w:r>
      <w:proofErr w:type="spellEnd"/>
      <w:r w:rsidR="00835D89" w:rsidRPr="000027A0">
        <w:rPr>
          <w:sz w:val="28"/>
          <w:szCs w:val="28"/>
          <w:lang w:val="lv-LV" w:eastAsia="lv-LV"/>
        </w:rPr>
        <w:t xml:space="preserve"> ministrijas sistēmas iestādēs vai Ieslodzījuma vietu pārvaldē</w:t>
      </w:r>
      <w:r w:rsidRPr="000027A0">
        <w:rPr>
          <w:sz w:val="28"/>
          <w:szCs w:val="28"/>
          <w:lang w:val="lv-LV" w:eastAsia="lv-LV"/>
        </w:rPr>
        <w:t>.</w:t>
      </w:r>
    </w:p>
    <w:p w14:paraId="540930B7" w14:textId="77777777" w:rsidR="004D33FE" w:rsidRDefault="004D33FE" w:rsidP="00E849A5">
      <w:pPr>
        <w:numPr>
          <w:ilvl w:val="0"/>
          <w:numId w:val="2"/>
        </w:numPr>
        <w:spacing w:before="100" w:beforeAutospacing="1" w:after="100" w:afterAutospacing="1" w:line="360" w:lineRule="auto"/>
        <w:ind w:left="851" w:hanging="567"/>
        <w:jc w:val="both"/>
        <w:rPr>
          <w:sz w:val="28"/>
          <w:szCs w:val="28"/>
          <w:lang w:val="lv-LV" w:eastAsia="lv-LV"/>
        </w:rPr>
      </w:pPr>
      <w:r w:rsidRPr="00AC02A3">
        <w:rPr>
          <w:sz w:val="28"/>
          <w:szCs w:val="28"/>
          <w:lang w:val="lv-LV" w:eastAsia="lv-LV"/>
        </w:rPr>
        <w:t>Izslēdzot no studējošo saraksta (</w:t>
      </w:r>
      <w:proofErr w:type="spellStart"/>
      <w:r w:rsidRPr="00AC02A3">
        <w:rPr>
          <w:sz w:val="28"/>
          <w:szCs w:val="28"/>
          <w:lang w:val="lv-LV" w:eastAsia="lv-LV"/>
        </w:rPr>
        <w:t>eksmatrikulējot</w:t>
      </w:r>
      <w:proofErr w:type="spellEnd"/>
      <w:r w:rsidRPr="00AC02A3">
        <w:rPr>
          <w:sz w:val="28"/>
          <w:szCs w:val="28"/>
          <w:lang w:val="lv-LV" w:eastAsia="lv-LV"/>
        </w:rPr>
        <w:t>) nepilna laika neklātienes studējošo, Koledža par to informē Valsts policiju</w:t>
      </w:r>
      <w:r>
        <w:rPr>
          <w:sz w:val="28"/>
          <w:szCs w:val="28"/>
          <w:lang w:val="lv-LV" w:eastAsia="lv-LV"/>
        </w:rPr>
        <w:t>.</w:t>
      </w:r>
    </w:p>
    <w:p w14:paraId="7F9EADD9" w14:textId="04BEDDB8" w:rsidR="004D33FE" w:rsidRDefault="007B4BBD" w:rsidP="00E849A5">
      <w:pPr>
        <w:numPr>
          <w:ilvl w:val="0"/>
          <w:numId w:val="2"/>
        </w:numPr>
        <w:spacing w:before="100" w:beforeAutospacing="1" w:after="100" w:afterAutospacing="1" w:line="360" w:lineRule="auto"/>
        <w:ind w:left="851" w:hanging="567"/>
        <w:jc w:val="both"/>
        <w:rPr>
          <w:sz w:val="28"/>
          <w:szCs w:val="28"/>
          <w:lang w:val="lv-LV" w:eastAsia="lv-LV"/>
        </w:rPr>
      </w:pPr>
      <w:r>
        <w:rPr>
          <w:lang w:val="lv-LV" w:eastAsia="lv-LV"/>
        </w:rPr>
        <w:t xml:space="preserve">(Svītrots ar </w:t>
      </w:r>
      <w:r w:rsidRPr="00E32CAC">
        <w:rPr>
          <w:lang w:val="lv-LV" w:eastAsia="lv-LV"/>
        </w:rPr>
        <w:t xml:space="preserve">VPK </w:t>
      </w:r>
      <w:r>
        <w:rPr>
          <w:lang w:val="lv-LV" w:eastAsia="lv-LV"/>
        </w:rPr>
        <w:t>03</w:t>
      </w:r>
      <w:r w:rsidRPr="00E32CAC">
        <w:rPr>
          <w:lang w:val="lv-LV" w:eastAsia="lv-LV"/>
        </w:rPr>
        <w:t>.</w:t>
      </w:r>
      <w:r>
        <w:rPr>
          <w:lang w:val="lv-LV" w:eastAsia="lv-LV"/>
        </w:rPr>
        <w:t>11</w:t>
      </w:r>
      <w:r w:rsidRPr="00E32CAC">
        <w:rPr>
          <w:lang w:val="lv-LV" w:eastAsia="lv-LV"/>
        </w:rPr>
        <w:t>.201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w:t>
      </w:r>
      <w:r>
        <w:rPr>
          <w:lang w:val="lv-LV" w:eastAsia="lv-LV"/>
        </w:rPr>
        <w:t>28)</w:t>
      </w:r>
    </w:p>
    <w:p w14:paraId="05806814" w14:textId="1E38005B" w:rsidR="004D33FE" w:rsidRDefault="007B4BBD" w:rsidP="00E849A5">
      <w:pPr>
        <w:numPr>
          <w:ilvl w:val="0"/>
          <w:numId w:val="2"/>
        </w:numPr>
        <w:spacing w:before="100" w:beforeAutospacing="1" w:after="100" w:afterAutospacing="1" w:line="360" w:lineRule="auto"/>
        <w:ind w:left="851" w:hanging="567"/>
        <w:jc w:val="both"/>
        <w:rPr>
          <w:sz w:val="28"/>
          <w:szCs w:val="28"/>
          <w:lang w:val="lv-LV" w:eastAsia="lv-LV"/>
        </w:rPr>
      </w:pPr>
      <w:r>
        <w:rPr>
          <w:lang w:val="lv-LV" w:eastAsia="lv-LV"/>
        </w:rPr>
        <w:t xml:space="preserve">(Svītrots ar </w:t>
      </w:r>
      <w:r w:rsidRPr="00E32CAC">
        <w:rPr>
          <w:lang w:val="lv-LV" w:eastAsia="lv-LV"/>
        </w:rPr>
        <w:t xml:space="preserve">VPK </w:t>
      </w:r>
      <w:r>
        <w:rPr>
          <w:lang w:val="lv-LV" w:eastAsia="lv-LV"/>
        </w:rPr>
        <w:t>03</w:t>
      </w:r>
      <w:r w:rsidRPr="00E32CAC">
        <w:rPr>
          <w:lang w:val="lv-LV" w:eastAsia="lv-LV"/>
        </w:rPr>
        <w:t>.</w:t>
      </w:r>
      <w:r>
        <w:rPr>
          <w:lang w:val="lv-LV" w:eastAsia="lv-LV"/>
        </w:rPr>
        <w:t>11</w:t>
      </w:r>
      <w:r w:rsidRPr="00E32CAC">
        <w:rPr>
          <w:lang w:val="lv-LV" w:eastAsia="lv-LV"/>
        </w:rPr>
        <w:t>.201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w:t>
      </w:r>
      <w:r>
        <w:rPr>
          <w:lang w:val="lv-LV" w:eastAsia="lv-LV"/>
        </w:rPr>
        <w:t>28)</w:t>
      </w:r>
    </w:p>
    <w:p w14:paraId="2A257FB0" w14:textId="6DE7EF13" w:rsidR="004D33FE" w:rsidRDefault="007B4BBD" w:rsidP="00E849A5">
      <w:pPr>
        <w:numPr>
          <w:ilvl w:val="0"/>
          <w:numId w:val="2"/>
        </w:numPr>
        <w:spacing w:before="100" w:beforeAutospacing="1" w:after="100" w:afterAutospacing="1" w:line="360" w:lineRule="auto"/>
        <w:ind w:left="851" w:hanging="567"/>
        <w:jc w:val="both"/>
        <w:rPr>
          <w:sz w:val="28"/>
          <w:szCs w:val="28"/>
          <w:lang w:val="lv-LV" w:eastAsia="lv-LV"/>
        </w:rPr>
      </w:pPr>
      <w:r>
        <w:rPr>
          <w:lang w:val="lv-LV" w:eastAsia="lv-LV"/>
        </w:rPr>
        <w:t xml:space="preserve">(Svītrots ar </w:t>
      </w:r>
      <w:r w:rsidRPr="00E32CAC">
        <w:rPr>
          <w:lang w:val="lv-LV" w:eastAsia="lv-LV"/>
        </w:rPr>
        <w:t xml:space="preserve">VPK </w:t>
      </w:r>
      <w:r>
        <w:rPr>
          <w:lang w:val="lv-LV" w:eastAsia="lv-LV"/>
        </w:rPr>
        <w:t>03</w:t>
      </w:r>
      <w:r w:rsidRPr="00E32CAC">
        <w:rPr>
          <w:lang w:val="lv-LV" w:eastAsia="lv-LV"/>
        </w:rPr>
        <w:t>.</w:t>
      </w:r>
      <w:r>
        <w:rPr>
          <w:lang w:val="lv-LV" w:eastAsia="lv-LV"/>
        </w:rPr>
        <w:t>11</w:t>
      </w:r>
      <w:r w:rsidRPr="00E32CAC">
        <w:rPr>
          <w:lang w:val="lv-LV" w:eastAsia="lv-LV"/>
        </w:rPr>
        <w:t>.201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w:t>
      </w:r>
      <w:r>
        <w:rPr>
          <w:lang w:val="lv-LV" w:eastAsia="lv-LV"/>
        </w:rPr>
        <w:t>28)</w:t>
      </w:r>
    </w:p>
    <w:p w14:paraId="7BA05428" w14:textId="294C92B1" w:rsidR="004D33FE" w:rsidRDefault="007B4BBD" w:rsidP="00E849A5">
      <w:pPr>
        <w:numPr>
          <w:ilvl w:val="0"/>
          <w:numId w:val="2"/>
        </w:numPr>
        <w:spacing w:before="100" w:beforeAutospacing="1" w:after="100" w:afterAutospacing="1" w:line="360" w:lineRule="auto"/>
        <w:ind w:left="851" w:hanging="567"/>
        <w:jc w:val="both"/>
        <w:rPr>
          <w:sz w:val="28"/>
          <w:szCs w:val="28"/>
          <w:lang w:val="lv-LV" w:eastAsia="lv-LV"/>
        </w:rPr>
      </w:pPr>
      <w:r>
        <w:rPr>
          <w:lang w:val="lv-LV" w:eastAsia="lv-LV"/>
        </w:rPr>
        <w:t xml:space="preserve">(Svītrots ar </w:t>
      </w:r>
      <w:r w:rsidRPr="00E32CAC">
        <w:rPr>
          <w:lang w:val="lv-LV" w:eastAsia="lv-LV"/>
        </w:rPr>
        <w:t xml:space="preserve">VPK </w:t>
      </w:r>
      <w:r>
        <w:rPr>
          <w:lang w:val="lv-LV" w:eastAsia="lv-LV"/>
        </w:rPr>
        <w:t>03</w:t>
      </w:r>
      <w:r w:rsidRPr="00E32CAC">
        <w:rPr>
          <w:lang w:val="lv-LV" w:eastAsia="lv-LV"/>
        </w:rPr>
        <w:t>.</w:t>
      </w:r>
      <w:r>
        <w:rPr>
          <w:lang w:val="lv-LV" w:eastAsia="lv-LV"/>
        </w:rPr>
        <w:t>11</w:t>
      </w:r>
      <w:r w:rsidRPr="00E32CAC">
        <w:rPr>
          <w:lang w:val="lv-LV" w:eastAsia="lv-LV"/>
        </w:rPr>
        <w:t>.201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w:t>
      </w:r>
      <w:r>
        <w:rPr>
          <w:lang w:val="lv-LV" w:eastAsia="lv-LV"/>
        </w:rPr>
        <w:t>28)</w:t>
      </w:r>
    </w:p>
    <w:p w14:paraId="50C97ED6" w14:textId="0F29BE29" w:rsidR="004D33FE" w:rsidRPr="004B5059" w:rsidRDefault="007B4BBD" w:rsidP="00E849A5">
      <w:pPr>
        <w:numPr>
          <w:ilvl w:val="0"/>
          <w:numId w:val="2"/>
        </w:numPr>
        <w:spacing w:before="100" w:beforeAutospacing="1" w:after="100" w:afterAutospacing="1" w:line="360" w:lineRule="auto"/>
        <w:ind w:left="851" w:hanging="567"/>
        <w:jc w:val="both"/>
        <w:rPr>
          <w:sz w:val="28"/>
          <w:szCs w:val="28"/>
          <w:lang w:val="lv-LV" w:eastAsia="lv-LV"/>
        </w:rPr>
      </w:pPr>
      <w:r>
        <w:rPr>
          <w:lang w:val="lv-LV" w:eastAsia="lv-LV"/>
        </w:rPr>
        <w:t xml:space="preserve">(Svītrots ar </w:t>
      </w:r>
      <w:r w:rsidRPr="00E32CAC">
        <w:rPr>
          <w:lang w:val="lv-LV" w:eastAsia="lv-LV"/>
        </w:rPr>
        <w:t xml:space="preserve">VPK </w:t>
      </w:r>
      <w:r>
        <w:rPr>
          <w:lang w:val="lv-LV" w:eastAsia="lv-LV"/>
        </w:rPr>
        <w:t>03</w:t>
      </w:r>
      <w:r w:rsidRPr="00E32CAC">
        <w:rPr>
          <w:lang w:val="lv-LV" w:eastAsia="lv-LV"/>
        </w:rPr>
        <w:t>.</w:t>
      </w:r>
      <w:r>
        <w:rPr>
          <w:lang w:val="lv-LV" w:eastAsia="lv-LV"/>
        </w:rPr>
        <w:t>11</w:t>
      </w:r>
      <w:r w:rsidRPr="00E32CAC">
        <w:rPr>
          <w:lang w:val="lv-LV" w:eastAsia="lv-LV"/>
        </w:rPr>
        <w:t>.201</w:t>
      </w:r>
      <w:r>
        <w:rPr>
          <w:lang w:val="lv-LV" w:eastAsia="lv-LV"/>
        </w:rPr>
        <w:t>5</w:t>
      </w:r>
      <w:r w:rsidRPr="00E32CAC">
        <w:rPr>
          <w:lang w:val="lv-LV" w:eastAsia="lv-LV"/>
        </w:rPr>
        <w:t xml:space="preserve">. </w:t>
      </w:r>
      <w:r>
        <w:rPr>
          <w:lang w:val="lv-LV" w:eastAsia="lv-LV"/>
        </w:rPr>
        <w:t>nolikumu</w:t>
      </w:r>
      <w:r w:rsidRPr="00E32CAC">
        <w:rPr>
          <w:lang w:val="lv-LV" w:eastAsia="lv-LV"/>
        </w:rPr>
        <w:t xml:space="preserve"> Nr.</w:t>
      </w:r>
      <w:r>
        <w:rPr>
          <w:lang w:val="lv-LV" w:eastAsia="lv-LV"/>
        </w:rPr>
        <w:t>28)</w:t>
      </w:r>
    </w:p>
    <w:p w14:paraId="598A5C0A" w14:textId="3715C416" w:rsidR="004D33FE" w:rsidRPr="00451E6C" w:rsidRDefault="004D33FE" w:rsidP="00451E6C">
      <w:pPr>
        <w:spacing w:line="360" w:lineRule="auto"/>
        <w:jc w:val="center"/>
        <w:rPr>
          <w:b/>
          <w:sz w:val="28"/>
          <w:szCs w:val="28"/>
          <w:lang w:val="lv-LV" w:eastAsia="lv-LV"/>
        </w:rPr>
      </w:pPr>
      <w:r w:rsidRPr="001E2AA2">
        <w:rPr>
          <w:b/>
          <w:sz w:val="28"/>
          <w:szCs w:val="28"/>
          <w:lang w:val="lv-LV" w:eastAsia="lv-LV"/>
        </w:rPr>
        <w:t>IX. Studējoš</w:t>
      </w:r>
      <w:r w:rsidR="00F75BD2">
        <w:rPr>
          <w:b/>
          <w:sz w:val="28"/>
          <w:szCs w:val="28"/>
          <w:lang w:val="lv-LV" w:eastAsia="lv-LV"/>
        </w:rPr>
        <w:t>ā</w:t>
      </w:r>
      <w:r w:rsidRPr="001E2AA2">
        <w:rPr>
          <w:b/>
          <w:sz w:val="28"/>
          <w:szCs w:val="28"/>
          <w:lang w:val="lv-LV" w:eastAsia="lv-LV"/>
        </w:rPr>
        <w:t xml:space="preserve"> un pedagog</w:t>
      </w:r>
      <w:r w:rsidR="00F75BD2">
        <w:rPr>
          <w:b/>
          <w:sz w:val="28"/>
          <w:szCs w:val="28"/>
          <w:lang w:val="lv-LV" w:eastAsia="lv-LV"/>
        </w:rPr>
        <w:t>a</w:t>
      </w:r>
      <w:r w:rsidRPr="001E2AA2">
        <w:rPr>
          <w:b/>
          <w:sz w:val="28"/>
          <w:szCs w:val="28"/>
          <w:lang w:val="lv-LV" w:eastAsia="lv-LV"/>
        </w:rPr>
        <w:t xml:space="preserve"> tiesības</w:t>
      </w:r>
    </w:p>
    <w:p w14:paraId="2BF9C89F" w14:textId="77777777" w:rsidR="004D33FE" w:rsidRPr="001E2AA2" w:rsidRDefault="004D33FE" w:rsidP="002D2212">
      <w:pPr>
        <w:numPr>
          <w:ilvl w:val="0"/>
          <w:numId w:val="2"/>
        </w:numPr>
        <w:spacing w:before="100" w:beforeAutospacing="1" w:after="100" w:afterAutospacing="1" w:line="360" w:lineRule="auto"/>
        <w:ind w:left="851" w:hanging="567"/>
        <w:jc w:val="both"/>
        <w:rPr>
          <w:sz w:val="28"/>
          <w:szCs w:val="28"/>
          <w:lang w:val="lv-LV" w:eastAsia="lv-LV"/>
        </w:rPr>
      </w:pPr>
      <w:r w:rsidRPr="001E2AA2">
        <w:rPr>
          <w:sz w:val="28"/>
          <w:szCs w:val="28"/>
          <w:lang w:val="lv-LV" w:eastAsia="lv-LV"/>
        </w:rPr>
        <w:t xml:space="preserve">Papildus līgumā par izglītības ieguvi un dienestu </w:t>
      </w:r>
      <w:proofErr w:type="spellStart"/>
      <w:r w:rsidRPr="001E2AA2">
        <w:rPr>
          <w:sz w:val="28"/>
          <w:szCs w:val="28"/>
          <w:lang w:val="lv-LV" w:eastAsia="lv-LV"/>
        </w:rPr>
        <w:t>Iekšlietu</w:t>
      </w:r>
      <w:proofErr w:type="spellEnd"/>
      <w:r w:rsidRPr="001E2AA2">
        <w:rPr>
          <w:sz w:val="28"/>
          <w:szCs w:val="28"/>
          <w:lang w:val="lv-LV" w:eastAsia="lv-LV"/>
        </w:rPr>
        <w:t xml:space="preserve"> ministrijas sistēmas iestādēs vai Ieslodzījuma vietu pārvaldē un studiju procesu regulējošo jomu normatīvajos aktos noteiktajām tiesībām, studējošajam studiju procesā ir tiesības:</w:t>
      </w:r>
    </w:p>
    <w:p w14:paraId="28923F33" w14:textId="58717C84" w:rsidR="004D33FE" w:rsidRDefault="004D33FE" w:rsidP="002D2212">
      <w:pPr>
        <w:numPr>
          <w:ilvl w:val="1"/>
          <w:numId w:val="2"/>
        </w:numPr>
        <w:spacing w:before="100" w:beforeAutospacing="1" w:after="100" w:afterAutospacing="1" w:line="360" w:lineRule="auto"/>
        <w:ind w:left="1418" w:hanging="567"/>
        <w:jc w:val="both"/>
        <w:rPr>
          <w:i/>
          <w:sz w:val="28"/>
          <w:szCs w:val="28"/>
          <w:lang w:val="lv-LV" w:eastAsia="lv-LV"/>
        </w:rPr>
      </w:pPr>
      <w:r w:rsidRPr="001E2AA2">
        <w:rPr>
          <w:sz w:val="28"/>
          <w:szCs w:val="28"/>
          <w:lang w:val="lv-LV" w:eastAsia="lv-LV"/>
        </w:rPr>
        <w:t>saņemt konsultācijas par studiju kursa apguves jautājumiem saskaņā ar apstiprināto pedagogu konsultāciju grafik</w:t>
      </w:r>
      <w:r w:rsidR="00525DE8">
        <w:rPr>
          <w:sz w:val="28"/>
          <w:szCs w:val="28"/>
          <w:lang w:val="lv-LV" w:eastAsia="lv-LV"/>
        </w:rPr>
        <w:t>u</w:t>
      </w:r>
      <w:r w:rsidRPr="001E2AA2">
        <w:rPr>
          <w:sz w:val="28"/>
          <w:szCs w:val="28"/>
          <w:lang w:val="lv-LV" w:eastAsia="lv-LV"/>
        </w:rPr>
        <w:t>;</w:t>
      </w:r>
    </w:p>
    <w:p w14:paraId="4D94C77B" w14:textId="77777777" w:rsidR="004D33FE" w:rsidRPr="00370AE7" w:rsidRDefault="004D33FE" w:rsidP="002D2212">
      <w:pPr>
        <w:numPr>
          <w:ilvl w:val="1"/>
          <w:numId w:val="2"/>
        </w:numPr>
        <w:spacing w:before="100" w:beforeAutospacing="1" w:after="100" w:afterAutospacing="1" w:line="360" w:lineRule="auto"/>
        <w:ind w:left="1418" w:hanging="567"/>
        <w:jc w:val="both"/>
        <w:rPr>
          <w:i/>
          <w:sz w:val="28"/>
          <w:szCs w:val="28"/>
          <w:lang w:val="lv-LV" w:eastAsia="lv-LV"/>
        </w:rPr>
      </w:pPr>
      <w:r w:rsidRPr="00AC02A3">
        <w:rPr>
          <w:sz w:val="28"/>
          <w:szCs w:val="28"/>
          <w:lang w:val="lv-LV" w:eastAsia="lv-LV"/>
        </w:rPr>
        <w:t>kārtot kārtējo un noslēguma pārbaudījumu individuālā laikā, ja studējošais attaisnojošu iemeslu dēļ pārbaudījumu nav kārtojis studiju grupai noteiktajā laikā;</w:t>
      </w:r>
    </w:p>
    <w:p w14:paraId="352BC4A2" w14:textId="7BAFB8F6" w:rsidR="00370AE7" w:rsidRDefault="00370AE7" w:rsidP="002D2212">
      <w:pPr>
        <w:numPr>
          <w:ilvl w:val="1"/>
          <w:numId w:val="2"/>
        </w:numPr>
        <w:spacing w:before="100" w:beforeAutospacing="1" w:after="100" w:afterAutospacing="1" w:line="360" w:lineRule="auto"/>
        <w:ind w:left="1418" w:hanging="567"/>
        <w:jc w:val="both"/>
        <w:rPr>
          <w:i/>
          <w:sz w:val="28"/>
          <w:szCs w:val="28"/>
          <w:lang w:val="lv-LV" w:eastAsia="lv-LV"/>
        </w:rPr>
      </w:pPr>
      <w:r>
        <w:rPr>
          <w:sz w:val="28"/>
          <w:szCs w:val="28"/>
          <w:lang w:val="lv-LV" w:eastAsia="lv-LV"/>
        </w:rPr>
        <w:lastRenderedPageBreak/>
        <w:t>pēc kārtējo un noslēguma pārbaudījumu rezultātu paziņošanas saņemt paskaidrojumu par pieļautajām kļūdām</w:t>
      </w:r>
      <w:r w:rsidR="00F658CA">
        <w:rPr>
          <w:sz w:val="28"/>
          <w:szCs w:val="28"/>
          <w:lang w:val="lv-LV" w:eastAsia="lv-LV"/>
        </w:rPr>
        <w:t>;</w:t>
      </w:r>
    </w:p>
    <w:p w14:paraId="5FB58AFB" w14:textId="4D7C25A2" w:rsidR="004D33FE" w:rsidRDefault="004D33FE" w:rsidP="002D2212">
      <w:pPr>
        <w:numPr>
          <w:ilvl w:val="1"/>
          <w:numId w:val="2"/>
        </w:numPr>
        <w:spacing w:before="100" w:beforeAutospacing="1" w:after="100" w:afterAutospacing="1" w:line="360" w:lineRule="auto"/>
        <w:ind w:left="1418" w:hanging="567"/>
        <w:jc w:val="both"/>
        <w:rPr>
          <w:i/>
          <w:sz w:val="28"/>
          <w:szCs w:val="28"/>
          <w:lang w:val="lv-LV" w:eastAsia="lv-LV"/>
        </w:rPr>
      </w:pPr>
      <w:r w:rsidRPr="00AC02A3">
        <w:rPr>
          <w:sz w:val="28"/>
          <w:szCs w:val="28"/>
          <w:lang w:val="lv-LV" w:eastAsia="lv-LV"/>
        </w:rPr>
        <w:t xml:space="preserve">mainīt specializāciju, studiju veidu un </w:t>
      </w:r>
      <w:r w:rsidR="0071648C">
        <w:rPr>
          <w:sz w:val="28"/>
          <w:szCs w:val="28"/>
          <w:lang w:val="lv-LV" w:eastAsia="lv-LV"/>
        </w:rPr>
        <w:t xml:space="preserve">izglītības ieguves </w:t>
      </w:r>
      <w:r w:rsidRPr="00AC02A3">
        <w:rPr>
          <w:sz w:val="28"/>
          <w:szCs w:val="28"/>
          <w:lang w:val="lv-LV" w:eastAsia="lv-LV"/>
        </w:rPr>
        <w:t>formu</w:t>
      </w:r>
      <w:r w:rsidR="00AD6FE6">
        <w:rPr>
          <w:sz w:val="28"/>
          <w:szCs w:val="28"/>
          <w:lang w:val="lv-LV" w:eastAsia="lv-LV"/>
        </w:rPr>
        <w:t xml:space="preserve"> šī</w:t>
      </w:r>
      <w:r>
        <w:rPr>
          <w:sz w:val="28"/>
          <w:szCs w:val="28"/>
          <w:lang w:val="lv-LV" w:eastAsia="lv-LV"/>
        </w:rPr>
        <w:t xml:space="preserve"> nolikuma </w:t>
      </w:r>
      <w:r w:rsidRPr="00FF27FA">
        <w:rPr>
          <w:sz w:val="28"/>
          <w:szCs w:val="28"/>
          <w:lang w:val="lv-LV" w:eastAsia="lv-LV"/>
        </w:rPr>
        <w:t>17., 18. vai 19.punktā</w:t>
      </w:r>
      <w:r w:rsidRPr="00AC02A3">
        <w:rPr>
          <w:sz w:val="28"/>
          <w:szCs w:val="28"/>
          <w:lang w:val="lv-LV" w:eastAsia="lv-LV"/>
        </w:rPr>
        <w:t xml:space="preserve"> noteiktajā kārtībā;</w:t>
      </w:r>
    </w:p>
    <w:p w14:paraId="52A19C18" w14:textId="77777777" w:rsidR="004D33FE" w:rsidRPr="00AC02A3" w:rsidRDefault="004D33FE" w:rsidP="002D2212">
      <w:pPr>
        <w:numPr>
          <w:ilvl w:val="1"/>
          <w:numId w:val="2"/>
        </w:numPr>
        <w:spacing w:before="100" w:beforeAutospacing="1" w:after="100" w:afterAutospacing="1" w:line="360" w:lineRule="auto"/>
        <w:ind w:left="1418" w:hanging="567"/>
        <w:jc w:val="both"/>
        <w:rPr>
          <w:i/>
          <w:sz w:val="28"/>
          <w:szCs w:val="28"/>
          <w:lang w:val="lv-LV" w:eastAsia="lv-LV"/>
        </w:rPr>
      </w:pPr>
      <w:r w:rsidRPr="00AC02A3">
        <w:rPr>
          <w:sz w:val="28"/>
          <w:szCs w:val="28"/>
          <w:lang w:val="lv-LV" w:eastAsia="lv-LV"/>
        </w:rPr>
        <w:t>sadarbībā ar pedagogiem nodarboties ar zinātnisko darbību un pētniecību Koledžā.</w:t>
      </w:r>
    </w:p>
    <w:p w14:paraId="1CEE278D" w14:textId="5F92757A" w:rsidR="004D33FE" w:rsidRPr="001E2AA2" w:rsidRDefault="004D33FE" w:rsidP="002D2212">
      <w:pPr>
        <w:numPr>
          <w:ilvl w:val="0"/>
          <w:numId w:val="2"/>
        </w:numPr>
        <w:spacing w:before="100" w:beforeAutospacing="1" w:after="100" w:afterAutospacing="1" w:line="360" w:lineRule="auto"/>
        <w:ind w:left="851" w:hanging="425"/>
        <w:jc w:val="both"/>
        <w:rPr>
          <w:sz w:val="28"/>
          <w:szCs w:val="28"/>
          <w:lang w:val="lv-LV" w:eastAsia="lv-LV"/>
        </w:rPr>
      </w:pPr>
      <w:r w:rsidRPr="001E2AA2">
        <w:rPr>
          <w:sz w:val="28"/>
          <w:szCs w:val="28"/>
          <w:lang w:val="lv-LV" w:eastAsia="lv-LV"/>
        </w:rPr>
        <w:t>Papildus studiju procesu regulējošo jomu normatīvajos aktos noteiktajām tiesībām, pedagogam studiju procesā ir tiesības:</w:t>
      </w:r>
    </w:p>
    <w:p w14:paraId="5E5624CC" w14:textId="1DF36EAD" w:rsidR="004D33FE" w:rsidRPr="0071648C" w:rsidRDefault="004D33FE" w:rsidP="002D2212">
      <w:pPr>
        <w:numPr>
          <w:ilvl w:val="1"/>
          <w:numId w:val="2"/>
        </w:numPr>
        <w:spacing w:before="100" w:beforeAutospacing="1" w:after="100" w:afterAutospacing="1" w:line="360" w:lineRule="auto"/>
        <w:ind w:left="1418" w:hanging="567"/>
        <w:jc w:val="both"/>
        <w:rPr>
          <w:sz w:val="28"/>
          <w:szCs w:val="28"/>
          <w:lang w:val="lv-LV" w:eastAsia="lv-LV"/>
        </w:rPr>
      </w:pPr>
      <w:r w:rsidRPr="001E2AA2">
        <w:rPr>
          <w:sz w:val="28"/>
          <w:szCs w:val="28"/>
          <w:lang w:val="lv-LV" w:eastAsia="lv-LV"/>
        </w:rPr>
        <w:t>noteikt studējošajam patstāvīgi veicamo</w:t>
      </w:r>
      <w:r w:rsidR="00525DE8">
        <w:rPr>
          <w:sz w:val="28"/>
          <w:szCs w:val="28"/>
          <w:lang w:val="lv-LV" w:eastAsia="lv-LV"/>
        </w:rPr>
        <w:t>s</w:t>
      </w:r>
      <w:r w:rsidRPr="001E2AA2">
        <w:rPr>
          <w:sz w:val="28"/>
          <w:szCs w:val="28"/>
          <w:lang w:val="lv-LV" w:eastAsia="lv-LV"/>
        </w:rPr>
        <w:t xml:space="preserve"> darbu uzdevumus;</w:t>
      </w:r>
    </w:p>
    <w:p w14:paraId="7B312769" w14:textId="30C7A0C1" w:rsidR="00074D0B" w:rsidRDefault="004D33FE" w:rsidP="00074D0B">
      <w:pPr>
        <w:numPr>
          <w:ilvl w:val="1"/>
          <w:numId w:val="2"/>
        </w:numPr>
        <w:spacing w:before="120" w:after="120"/>
        <w:ind w:left="1418" w:hanging="567"/>
        <w:jc w:val="both"/>
        <w:rPr>
          <w:sz w:val="28"/>
          <w:szCs w:val="28"/>
          <w:lang w:val="lv-LV" w:eastAsia="lv-LV"/>
        </w:rPr>
      </w:pPr>
      <w:r w:rsidRPr="00AC02A3">
        <w:rPr>
          <w:sz w:val="28"/>
          <w:szCs w:val="28"/>
          <w:lang w:val="lv-LV" w:eastAsia="lv-LV"/>
        </w:rPr>
        <w:t>mutvārdu pārbaudījumā uzdot studējošajam papildus jautājumus par visām studiju kursā apgūtajām zināšanām</w:t>
      </w:r>
      <w:r w:rsidR="00370AE7">
        <w:rPr>
          <w:sz w:val="28"/>
          <w:szCs w:val="28"/>
          <w:lang w:val="lv-LV" w:eastAsia="lv-LV"/>
        </w:rPr>
        <w:t>, ja rodas šaubas par vērtējumu.</w:t>
      </w:r>
    </w:p>
    <w:p w14:paraId="756EE307" w14:textId="77777777" w:rsidR="00074D0B" w:rsidRPr="00074D0B" w:rsidRDefault="00074D0B" w:rsidP="00074D0B">
      <w:pPr>
        <w:spacing w:before="120" w:after="120"/>
        <w:jc w:val="both"/>
        <w:rPr>
          <w:sz w:val="28"/>
          <w:szCs w:val="28"/>
          <w:lang w:val="lv-LV" w:eastAsia="lv-LV"/>
        </w:rPr>
      </w:pPr>
    </w:p>
    <w:p w14:paraId="1960B66E" w14:textId="52B81602" w:rsidR="004D33FE" w:rsidRPr="001E2AA2" w:rsidRDefault="00F75BD2" w:rsidP="00074D0B">
      <w:pPr>
        <w:spacing w:after="240" w:line="360" w:lineRule="auto"/>
        <w:jc w:val="center"/>
        <w:rPr>
          <w:b/>
          <w:sz w:val="28"/>
          <w:szCs w:val="28"/>
          <w:lang w:val="lv-LV" w:eastAsia="lv-LV"/>
        </w:rPr>
      </w:pPr>
      <w:r>
        <w:rPr>
          <w:b/>
          <w:sz w:val="28"/>
          <w:szCs w:val="28"/>
          <w:lang w:val="lv-LV" w:eastAsia="lv-LV"/>
        </w:rPr>
        <w:t>X.</w:t>
      </w:r>
      <w:r w:rsidR="002D2212">
        <w:rPr>
          <w:b/>
          <w:sz w:val="28"/>
          <w:szCs w:val="28"/>
          <w:lang w:val="lv-LV" w:eastAsia="lv-LV"/>
        </w:rPr>
        <w:t xml:space="preserve"> </w:t>
      </w:r>
      <w:r>
        <w:rPr>
          <w:b/>
          <w:sz w:val="28"/>
          <w:szCs w:val="28"/>
          <w:lang w:val="lv-LV" w:eastAsia="lv-LV"/>
        </w:rPr>
        <w:t>Studējošā</w:t>
      </w:r>
      <w:r w:rsidR="004D33FE" w:rsidRPr="001E2AA2">
        <w:rPr>
          <w:b/>
          <w:sz w:val="28"/>
          <w:szCs w:val="28"/>
          <w:lang w:val="lv-LV" w:eastAsia="lv-LV"/>
        </w:rPr>
        <w:t xml:space="preserve"> un pedagog</w:t>
      </w:r>
      <w:r>
        <w:rPr>
          <w:b/>
          <w:sz w:val="28"/>
          <w:szCs w:val="28"/>
          <w:lang w:val="lv-LV" w:eastAsia="lv-LV"/>
        </w:rPr>
        <w:t>a</w:t>
      </w:r>
      <w:r w:rsidR="004D33FE" w:rsidRPr="001E2AA2">
        <w:rPr>
          <w:b/>
          <w:sz w:val="28"/>
          <w:szCs w:val="28"/>
          <w:lang w:val="lv-LV" w:eastAsia="lv-LV"/>
        </w:rPr>
        <w:t xml:space="preserve"> pienākumi</w:t>
      </w:r>
    </w:p>
    <w:p w14:paraId="2E435EBF" w14:textId="71631FD3" w:rsidR="004D33FE" w:rsidRDefault="004D33FE" w:rsidP="002D2212">
      <w:pPr>
        <w:numPr>
          <w:ilvl w:val="0"/>
          <w:numId w:val="2"/>
        </w:numPr>
        <w:spacing w:before="100" w:beforeAutospacing="1" w:after="100" w:afterAutospacing="1" w:line="360" w:lineRule="auto"/>
        <w:ind w:left="850" w:hanging="425"/>
        <w:jc w:val="both"/>
        <w:rPr>
          <w:sz w:val="28"/>
          <w:szCs w:val="28"/>
          <w:lang w:val="lv-LV" w:eastAsia="lv-LV"/>
        </w:rPr>
      </w:pPr>
      <w:r w:rsidRPr="001E2AA2">
        <w:rPr>
          <w:sz w:val="28"/>
          <w:szCs w:val="28"/>
          <w:lang w:val="lv-LV" w:eastAsia="lv-LV"/>
        </w:rPr>
        <w:t>Studējošajam ir pienākums pildīt</w:t>
      </w:r>
      <w:r w:rsidR="00886E4C">
        <w:rPr>
          <w:sz w:val="28"/>
          <w:szCs w:val="28"/>
          <w:lang w:val="lv-LV" w:eastAsia="lv-LV"/>
        </w:rPr>
        <w:t xml:space="preserve"> </w:t>
      </w:r>
      <w:proofErr w:type="spellStart"/>
      <w:r w:rsidR="00886E4C">
        <w:rPr>
          <w:sz w:val="28"/>
          <w:szCs w:val="28"/>
          <w:lang w:val="lv-LV" w:eastAsia="lv-LV"/>
        </w:rPr>
        <w:t>Iekšlietu</w:t>
      </w:r>
      <w:proofErr w:type="spellEnd"/>
      <w:r w:rsidR="00886E4C">
        <w:rPr>
          <w:sz w:val="28"/>
          <w:szCs w:val="28"/>
          <w:lang w:val="lv-LV" w:eastAsia="lv-LV"/>
        </w:rPr>
        <w:t xml:space="preserve"> ministrijas sistēmas iestāžu un Ieslodzījuma vietu pārvaldes dienesta jomas reglamentējošo normatīvo aktu prasības, </w:t>
      </w:r>
      <w:r w:rsidR="00525DE8">
        <w:rPr>
          <w:sz w:val="28"/>
          <w:szCs w:val="28"/>
          <w:lang w:val="lv-LV" w:eastAsia="lv-LV"/>
        </w:rPr>
        <w:t>l</w:t>
      </w:r>
      <w:r w:rsidRPr="001E2AA2">
        <w:rPr>
          <w:sz w:val="28"/>
          <w:szCs w:val="28"/>
          <w:lang w:val="lv-LV" w:eastAsia="lv-LV"/>
        </w:rPr>
        <w:t xml:space="preserve">īgumā par izglītības ieguvi un dienestu </w:t>
      </w:r>
      <w:proofErr w:type="spellStart"/>
      <w:r w:rsidRPr="001E2AA2">
        <w:rPr>
          <w:sz w:val="28"/>
          <w:szCs w:val="28"/>
          <w:lang w:val="lv-LV" w:eastAsia="lv-LV"/>
        </w:rPr>
        <w:t>Iekšlietu</w:t>
      </w:r>
      <w:proofErr w:type="spellEnd"/>
      <w:r w:rsidRPr="001E2AA2">
        <w:rPr>
          <w:sz w:val="28"/>
          <w:szCs w:val="28"/>
          <w:lang w:val="lv-LV" w:eastAsia="lv-LV"/>
        </w:rPr>
        <w:t xml:space="preserve"> ministrijas sistēmas iestādēs vai Ieslodzījuma vietu pārvaldē</w:t>
      </w:r>
      <w:r w:rsidR="00886E4C">
        <w:rPr>
          <w:sz w:val="28"/>
          <w:szCs w:val="28"/>
          <w:lang w:val="lv-LV" w:eastAsia="lv-LV"/>
        </w:rPr>
        <w:t xml:space="preserve"> nosacījumus </w:t>
      </w:r>
      <w:r w:rsidRPr="001E2AA2">
        <w:rPr>
          <w:sz w:val="28"/>
          <w:szCs w:val="28"/>
          <w:lang w:val="lv-LV" w:eastAsia="lv-LV"/>
        </w:rPr>
        <w:t xml:space="preserve">un studiju procesu regulējošo </w:t>
      </w:r>
      <w:r w:rsidR="00886E4C">
        <w:rPr>
          <w:sz w:val="28"/>
          <w:szCs w:val="28"/>
          <w:lang w:val="lv-LV" w:eastAsia="lv-LV"/>
        </w:rPr>
        <w:t>normatīvo aktu p</w:t>
      </w:r>
      <w:r w:rsidR="005C6E4B">
        <w:rPr>
          <w:sz w:val="28"/>
          <w:szCs w:val="28"/>
          <w:lang w:val="lv-LV" w:eastAsia="lv-LV"/>
        </w:rPr>
        <w:t>r</w:t>
      </w:r>
      <w:r w:rsidR="00886E4C">
        <w:rPr>
          <w:sz w:val="28"/>
          <w:szCs w:val="28"/>
          <w:lang w:val="lv-LV" w:eastAsia="lv-LV"/>
        </w:rPr>
        <w:t>asības.</w:t>
      </w:r>
    </w:p>
    <w:p w14:paraId="6996A0FC" w14:textId="77777777" w:rsidR="004D33FE" w:rsidRPr="00AC02A3" w:rsidRDefault="004D33FE" w:rsidP="002D2212">
      <w:pPr>
        <w:numPr>
          <w:ilvl w:val="0"/>
          <w:numId w:val="2"/>
        </w:numPr>
        <w:spacing w:before="100" w:beforeAutospacing="1" w:after="100" w:afterAutospacing="1" w:line="360" w:lineRule="auto"/>
        <w:ind w:left="850" w:hanging="425"/>
        <w:jc w:val="both"/>
        <w:rPr>
          <w:sz w:val="28"/>
          <w:szCs w:val="28"/>
          <w:lang w:val="lv-LV" w:eastAsia="lv-LV"/>
        </w:rPr>
      </w:pPr>
      <w:r w:rsidRPr="00AC02A3">
        <w:rPr>
          <w:sz w:val="28"/>
          <w:szCs w:val="28"/>
          <w:lang w:val="lv-LV" w:eastAsia="lv-LV"/>
        </w:rPr>
        <w:t>Papildus studiju procesu regulējošo jomu normatīvajos aktos notei</w:t>
      </w:r>
      <w:r>
        <w:rPr>
          <w:sz w:val="28"/>
          <w:szCs w:val="28"/>
          <w:lang w:val="lv-LV" w:eastAsia="lv-LV"/>
        </w:rPr>
        <w:t xml:space="preserve">ktajiem pienākumiem, pedagogam </w:t>
      </w:r>
      <w:r w:rsidRPr="00AC02A3">
        <w:rPr>
          <w:sz w:val="28"/>
          <w:szCs w:val="28"/>
          <w:lang w:val="lv-LV" w:eastAsia="lv-LV"/>
        </w:rPr>
        <w:t>studiju procesā ir pienākumi:</w:t>
      </w:r>
    </w:p>
    <w:p w14:paraId="52AAD2B4" w14:textId="12EF1923" w:rsidR="004D33FE" w:rsidRDefault="004D33FE" w:rsidP="002D2212">
      <w:pPr>
        <w:numPr>
          <w:ilvl w:val="1"/>
          <w:numId w:val="2"/>
        </w:numPr>
        <w:spacing w:before="100" w:beforeAutospacing="1" w:after="100" w:afterAutospacing="1" w:line="360" w:lineRule="auto"/>
        <w:ind w:left="1418" w:hanging="567"/>
        <w:jc w:val="both"/>
        <w:rPr>
          <w:sz w:val="28"/>
          <w:szCs w:val="28"/>
          <w:lang w:val="lv-LV" w:eastAsia="lv-LV"/>
        </w:rPr>
      </w:pPr>
      <w:r w:rsidRPr="001E2AA2">
        <w:rPr>
          <w:sz w:val="28"/>
          <w:szCs w:val="28"/>
          <w:lang w:val="lv-LV" w:eastAsia="lv-LV"/>
        </w:rPr>
        <w:t xml:space="preserve">studiju kursa sākumā informēt studējošos par </w:t>
      </w:r>
      <w:r w:rsidR="00B23551">
        <w:rPr>
          <w:sz w:val="28"/>
          <w:szCs w:val="28"/>
          <w:lang w:val="lv-LV" w:eastAsia="lv-LV"/>
        </w:rPr>
        <w:t>studiju kursa saturu, tā apguvei nepieciešamo literatūras sarakstu, zināšanu un prasmju pārbaudes formu un veidu</w:t>
      </w:r>
      <w:r w:rsidR="00886E4C">
        <w:rPr>
          <w:sz w:val="28"/>
          <w:szCs w:val="28"/>
          <w:lang w:val="lv-LV" w:eastAsia="lv-LV"/>
        </w:rPr>
        <w:t>;</w:t>
      </w:r>
    </w:p>
    <w:p w14:paraId="051A586D" w14:textId="77777777" w:rsidR="002D2212" w:rsidRDefault="004D33FE" w:rsidP="002D2212">
      <w:pPr>
        <w:numPr>
          <w:ilvl w:val="1"/>
          <w:numId w:val="2"/>
        </w:numPr>
        <w:spacing w:line="360" w:lineRule="auto"/>
        <w:ind w:left="1418" w:hanging="567"/>
        <w:jc w:val="both"/>
        <w:rPr>
          <w:sz w:val="28"/>
          <w:szCs w:val="28"/>
          <w:lang w:val="lv-LV" w:eastAsia="lv-LV"/>
        </w:rPr>
      </w:pPr>
      <w:r w:rsidRPr="00AC02A3">
        <w:rPr>
          <w:sz w:val="28"/>
          <w:szCs w:val="28"/>
          <w:lang w:val="lv-LV" w:eastAsia="lv-LV"/>
        </w:rPr>
        <w:t>saņemt Koledžas Izglītības koordinācijas nodaļā</w:t>
      </w:r>
      <w:r w:rsidR="00C15626">
        <w:rPr>
          <w:sz w:val="28"/>
          <w:szCs w:val="28"/>
          <w:lang w:val="lv-LV" w:eastAsia="lv-LV"/>
        </w:rPr>
        <w:t xml:space="preserve"> </w:t>
      </w:r>
      <w:r w:rsidR="00C15626">
        <w:rPr>
          <w:rFonts w:eastAsia="Calibri"/>
          <w:sz w:val="28"/>
          <w:szCs w:val="28"/>
          <w:lang w:val="lv-LV"/>
        </w:rPr>
        <w:t>vai Koledžas Latgales filiālē</w:t>
      </w:r>
      <w:r w:rsidRPr="00AC02A3">
        <w:rPr>
          <w:sz w:val="28"/>
          <w:szCs w:val="28"/>
          <w:lang w:val="lv-LV" w:eastAsia="lv-LV"/>
        </w:rPr>
        <w:t xml:space="preserve"> Val</w:t>
      </w:r>
      <w:r w:rsidR="006C0F04">
        <w:rPr>
          <w:sz w:val="28"/>
          <w:szCs w:val="28"/>
          <w:lang w:val="lv-LV" w:eastAsia="lv-LV"/>
        </w:rPr>
        <w:t>sts policijas koledžas studiju kursa</w:t>
      </w:r>
      <w:r w:rsidRPr="00AC02A3">
        <w:rPr>
          <w:sz w:val="28"/>
          <w:szCs w:val="28"/>
          <w:lang w:val="lv-LV" w:eastAsia="lv-LV"/>
        </w:rPr>
        <w:t xml:space="preserve"> noslēguma </w:t>
      </w:r>
      <w:r w:rsidR="00F51264" w:rsidRPr="00F51264">
        <w:rPr>
          <w:rFonts w:eastAsia="Calibri"/>
          <w:sz w:val="28"/>
          <w:szCs w:val="28"/>
          <w:lang w:val="lv-LV"/>
        </w:rPr>
        <w:t>pārbaudījuma protokolu</w:t>
      </w:r>
      <w:r w:rsidR="00886E4C">
        <w:rPr>
          <w:sz w:val="28"/>
          <w:szCs w:val="28"/>
          <w:lang w:val="lv-LV" w:eastAsia="lv-LV"/>
        </w:rPr>
        <w:t>, kurā</w:t>
      </w:r>
      <w:r w:rsidR="00886E4C" w:rsidRPr="00AC02A3">
        <w:rPr>
          <w:sz w:val="28"/>
          <w:szCs w:val="28"/>
          <w:lang w:val="lv-LV" w:eastAsia="lv-LV"/>
        </w:rPr>
        <w:t xml:space="preserve"> piecu</w:t>
      </w:r>
      <w:r w:rsidRPr="00AC02A3">
        <w:rPr>
          <w:sz w:val="28"/>
          <w:szCs w:val="28"/>
          <w:lang w:val="lv-LV" w:eastAsia="lv-LV"/>
        </w:rPr>
        <w:t xml:space="preserve"> darba dienu laikā pēc noslēguma pārb</w:t>
      </w:r>
      <w:r>
        <w:rPr>
          <w:sz w:val="28"/>
          <w:szCs w:val="28"/>
          <w:lang w:val="lv-LV" w:eastAsia="lv-LV"/>
        </w:rPr>
        <w:t>audījuma</w:t>
      </w:r>
      <w:r w:rsidR="00886E4C">
        <w:rPr>
          <w:sz w:val="28"/>
          <w:szCs w:val="28"/>
          <w:lang w:val="lv-LV" w:eastAsia="lv-LV"/>
        </w:rPr>
        <w:t xml:space="preserve"> ierakstīt studējošo vērtējumu</w:t>
      </w:r>
      <w:r w:rsidR="005C6E4B">
        <w:rPr>
          <w:sz w:val="28"/>
          <w:szCs w:val="28"/>
          <w:lang w:val="lv-LV" w:eastAsia="lv-LV"/>
        </w:rPr>
        <w:t xml:space="preserve"> </w:t>
      </w:r>
      <w:r w:rsidR="00886E4C">
        <w:rPr>
          <w:sz w:val="28"/>
          <w:szCs w:val="28"/>
          <w:lang w:val="lv-LV" w:eastAsia="lv-LV"/>
        </w:rPr>
        <w:t>un</w:t>
      </w:r>
      <w:r w:rsidRPr="00AC02A3">
        <w:rPr>
          <w:sz w:val="28"/>
          <w:szCs w:val="28"/>
          <w:lang w:val="lv-LV" w:eastAsia="lv-LV"/>
        </w:rPr>
        <w:t xml:space="preserve"> iesniegt to Koledžas Izglītības koordinācijas nodaļā.</w:t>
      </w:r>
    </w:p>
    <w:p w14:paraId="48B11ACA" w14:textId="662BAF19" w:rsidR="00074D0B" w:rsidRDefault="00F51264" w:rsidP="00074D0B">
      <w:pPr>
        <w:spacing w:line="360" w:lineRule="auto"/>
        <w:jc w:val="both"/>
        <w:rPr>
          <w:lang w:val="lv-LV" w:eastAsia="lv-LV"/>
        </w:rPr>
      </w:pPr>
      <w:r w:rsidRPr="002D2212">
        <w:rPr>
          <w:lang w:val="lv-LV" w:eastAsia="lv-LV"/>
        </w:rPr>
        <w:t>(Grozīts ar VPK 18.06.2015. nolikumu Nr.16)</w:t>
      </w:r>
    </w:p>
    <w:p w14:paraId="34E93B5B" w14:textId="77777777" w:rsidR="00074D0B" w:rsidRPr="00074D0B" w:rsidRDefault="00074D0B" w:rsidP="00074D0B">
      <w:pPr>
        <w:spacing w:line="360" w:lineRule="auto"/>
        <w:jc w:val="both"/>
        <w:rPr>
          <w:lang w:val="lv-LV" w:eastAsia="lv-LV"/>
        </w:rPr>
      </w:pPr>
    </w:p>
    <w:p w14:paraId="1A9D9136" w14:textId="2E889461" w:rsidR="002D2212" w:rsidRPr="001E2AA2" w:rsidRDefault="004D33FE" w:rsidP="00074D0B">
      <w:pPr>
        <w:spacing w:after="240" w:line="360" w:lineRule="auto"/>
        <w:jc w:val="center"/>
        <w:rPr>
          <w:b/>
          <w:sz w:val="28"/>
          <w:szCs w:val="28"/>
          <w:lang w:val="lv-LV" w:eastAsia="lv-LV"/>
        </w:rPr>
      </w:pPr>
      <w:r w:rsidRPr="001E2AA2">
        <w:rPr>
          <w:b/>
          <w:sz w:val="28"/>
          <w:szCs w:val="28"/>
          <w:lang w:val="lv-LV" w:eastAsia="lv-LV"/>
        </w:rPr>
        <w:t>XI. Noslēguma jautājumi</w:t>
      </w:r>
    </w:p>
    <w:p w14:paraId="473D335A" w14:textId="4BD34D3B" w:rsidR="004D33FE" w:rsidRDefault="004D33FE" w:rsidP="002D2212">
      <w:pPr>
        <w:numPr>
          <w:ilvl w:val="0"/>
          <w:numId w:val="2"/>
        </w:numPr>
        <w:spacing w:after="240" w:line="360" w:lineRule="auto"/>
        <w:ind w:left="851" w:hanging="425"/>
        <w:jc w:val="both"/>
        <w:rPr>
          <w:sz w:val="28"/>
          <w:szCs w:val="28"/>
          <w:lang w:val="lv-LV" w:eastAsia="lv-LV"/>
        </w:rPr>
      </w:pPr>
      <w:r w:rsidRPr="001E2AA2">
        <w:rPr>
          <w:sz w:val="28"/>
          <w:szCs w:val="28"/>
          <w:lang w:val="lv-LV" w:eastAsia="lv-LV"/>
        </w:rPr>
        <w:lastRenderedPageBreak/>
        <w:t>Atzīt par spēku zaudējušu 2008.gada 5.novembra Studiju nolikumu apstiprināts Valsts policijas koledžas 2008.gada 5.novembra Padomes sēdē.</w:t>
      </w:r>
    </w:p>
    <w:p w14:paraId="11E7D1C6" w14:textId="77777777" w:rsidR="004D33FE" w:rsidRPr="00AC02A3" w:rsidRDefault="004D33FE" w:rsidP="002D2212">
      <w:pPr>
        <w:numPr>
          <w:ilvl w:val="0"/>
          <w:numId w:val="2"/>
        </w:numPr>
        <w:spacing w:after="120"/>
        <w:ind w:left="851" w:hanging="567"/>
        <w:jc w:val="both"/>
        <w:rPr>
          <w:sz w:val="28"/>
          <w:szCs w:val="28"/>
          <w:lang w:val="lv-LV" w:eastAsia="lv-LV"/>
        </w:rPr>
      </w:pPr>
      <w:r w:rsidRPr="00AC02A3">
        <w:rPr>
          <w:sz w:val="28"/>
          <w:szCs w:val="28"/>
          <w:lang w:val="lv-LV" w:eastAsia="lv-LV"/>
        </w:rPr>
        <w:t xml:space="preserve">Atzīt par spēku zaudējušu 2011.gada 7.decembra Valsts policijas koledžas 1.līmeņa profesionālās augstākās izglītības programmas pārbaudījumu nolikumu Nr.4. </w:t>
      </w:r>
    </w:p>
    <w:p w14:paraId="52E56771" w14:textId="654EDFFF" w:rsidR="00E31134" w:rsidRDefault="00E31134">
      <w:pPr>
        <w:rPr>
          <w:color w:val="FF0000"/>
          <w:lang w:val="lv-LV"/>
        </w:rPr>
      </w:pPr>
    </w:p>
    <w:p w14:paraId="3F4C1F39" w14:textId="747C10FC" w:rsidR="00E31134" w:rsidRPr="00E31134" w:rsidRDefault="00E31134" w:rsidP="00E31134">
      <w:pPr>
        <w:rPr>
          <w:lang w:val="lv-LV"/>
        </w:rPr>
      </w:pPr>
    </w:p>
    <w:p w14:paraId="3B7A7B64" w14:textId="3446410D" w:rsidR="00C10EA1" w:rsidRDefault="00C10EA1" w:rsidP="00C10EA1">
      <w:pPr>
        <w:rPr>
          <w:sz w:val="28"/>
          <w:szCs w:val="28"/>
          <w:lang w:val="lv-LV"/>
        </w:rPr>
      </w:pPr>
      <w:r w:rsidRPr="00C10EA1">
        <w:rPr>
          <w:sz w:val="28"/>
          <w:szCs w:val="28"/>
          <w:lang w:val="lv-LV"/>
        </w:rPr>
        <w:t>Apstiprināts Valsts policijas koledžas Padomes 2014.gada 4.aprīļa sēdē protokols Nr.2</w:t>
      </w:r>
    </w:p>
    <w:p w14:paraId="1A163490" w14:textId="77777777" w:rsidR="00C10EA1" w:rsidRDefault="00C10EA1" w:rsidP="00C10EA1">
      <w:pPr>
        <w:rPr>
          <w:sz w:val="28"/>
          <w:szCs w:val="28"/>
          <w:lang w:val="lv-LV"/>
        </w:rPr>
      </w:pPr>
    </w:p>
    <w:p w14:paraId="60EB46C3" w14:textId="77777777" w:rsidR="00C10EA1" w:rsidRPr="00C10EA1" w:rsidRDefault="00C10EA1" w:rsidP="00C10EA1">
      <w:pPr>
        <w:rPr>
          <w:sz w:val="28"/>
          <w:szCs w:val="28"/>
          <w:lang w:val="lv-LV"/>
        </w:rPr>
      </w:pPr>
    </w:p>
    <w:p w14:paraId="47B6D2AF" w14:textId="77777777" w:rsidR="00A62A41" w:rsidRDefault="00C10EA1" w:rsidP="00E31134">
      <w:pPr>
        <w:tabs>
          <w:tab w:val="left" w:pos="2295"/>
        </w:tabs>
        <w:rPr>
          <w:sz w:val="28"/>
          <w:szCs w:val="28"/>
          <w:lang w:val="lv-LV"/>
        </w:rPr>
      </w:pPr>
      <w:r>
        <w:rPr>
          <w:sz w:val="28"/>
          <w:szCs w:val="28"/>
          <w:lang w:val="lv-LV"/>
        </w:rPr>
        <w:t>Valsts policijas koled</w:t>
      </w:r>
      <w:r w:rsidR="00A62A41">
        <w:rPr>
          <w:sz w:val="28"/>
          <w:szCs w:val="28"/>
          <w:lang w:val="lv-LV"/>
        </w:rPr>
        <w:t>žas</w:t>
      </w:r>
    </w:p>
    <w:p w14:paraId="063A55C9" w14:textId="04BD7C32" w:rsidR="00C10EA1" w:rsidRDefault="00C10EA1" w:rsidP="00E31134">
      <w:pPr>
        <w:tabs>
          <w:tab w:val="left" w:pos="2295"/>
        </w:tabs>
        <w:rPr>
          <w:sz w:val="28"/>
          <w:szCs w:val="28"/>
          <w:lang w:val="lv-LV"/>
        </w:rPr>
      </w:pPr>
      <w:r>
        <w:rPr>
          <w:sz w:val="28"/>
          <w:szCs w:val="28"/>
          <w:lang w:val="lv-LV"/>
        </w:rPr>
        <w:t xml:space="preserve">Padomes priekšsēdētāja </w:t>
      </w:r>
      <w:r>
        <w:rPr>
          <w:sz w:val="28"/>
          <w:szCs w:val="28"/>
          <w:lang w:val="lv-LV"/>
        </w:rPr>
        <w:tab/>
      </w:r>
      <w:r>
        <w:rPr>
          <w:sz w:val="28"/>
          <w:szCs w:val="28"/>
          <w:lang w:val="lv-LV"/>
        </w:rPr>
        <w:tab/>
      </w:r>
      <w:r>
        <w:rPr>
          <w:sz w:val="28"/>
          <w:szCs w:val="28"/>
          <w:lang w:val="lv-LV"/>
        </w:rPr>
        <w:tab/>
      </w:r>
      <w:r>
        <w:rPr>
          <w:sz w:val="28"/>
          <w:szCs w:val="28"/>
          <w:lang w:val="lv-LV"/>
        </w:rPr>
        <w:tab/>
      </w:r>
      <w:r w:rsidR="00A62A41">
        <w:rPr>
          <w:sz w:val="28"/>
          <w:szCs w:val="28"/>
          <w:lang w:val="lv-LV"/>
        </w:rPr>
        <w:tab/>
      </w:r>
      <w:r w:rsidR="00A62A41">
        <w:rPr>
          <w:sz w:val="28"/>
          <w:szCs w:val="28"/>
          <w:lang w:val="lv-LV"/>
        </w:rPr>
        <w:tab/>
      </w:r>
      <w:r w:rsidR="00A62A41">
        <w:rPr>
          <w:sz w:val="28"/>
          <w:szCs w:val="28"/>
          <w:lang w:val="lv-LV"/>
        </w:rPr>
        <w:tab/>
      </w:r>
      <w:r>
        <w:rPr>
          <w:sz w:val="28"/>
          <w:szCs w:val="28"/>
          <w:lang w:val="lv-LV"/>
        </w:rPr>
        <w:tab/>
      </w:r>
      <w:r w:rsidR="002D2212">
        <w:rPr>
          <w:sz w:val="28"/>
          <w:szCs w:val="28"/>
          <w:lang w:val="lv-LV"/>
        </w:rPr>
        <w:t xml:space="preserve">            </w:t>
      </w:r>
      <w:proofErr w:type="spellStart"/>
      <w:r>
        <w:rPr>
          <w:sz w:val="28"/>
          <w:szCs w:val="28"/>
          <w:lang w:val="lv-LV"/>
        </w:rPr>
        <w:t>Z.Balode</w:t>
      </w:r>
      <w:proofErr w:type="spellEnd"/>
      <w:r w:rsidR="00E31134" w:rsidRPr="00E31134">
        <w:rPr>
          <w:sz w:val="28"/>
          <w:szCs w:val="28"/>
          <w:lang w:val="lv-LV"/>
        </w:rPr>
        <w:tab/>
      </w:r>
      <w:r w:rsidR="00E31134" w:rsidRPr="00E31134">
        <w:rPr>
          <w:sz w:val="28"/>
          <w:szCs w:val="28"/>
          <w:lang w:val="lv-LV"/>
        </w:rPr>
        <w:tab/>
      </w:r>
      <w:r w:rsidR="00E31134" w:rsidRPr="00E31134">
        <w:rPr>
          <w:sz w:val="28"/>
          <w:szCs w:val="28"/>
          <w:lang w:val="lv-LV"/>
        </w:rPr>
        <w:tab/>
      </w:r>
      <w:r w:rsidR="00E31134" w:rsidRPr="00E31134">
        <w:rPr>
          <w:sz w:val="28"/>
          <w:szCs w:val="28"/>
          <w:lang w:val="lv-LV"/>
        </w:rPr>
        <w:tab/>
      </w:r>
      <w:r w:rsidR="00E31134" w:rsidRPr="00E31134">
        <w:rPr>
          <w:sz w:val="28"/>
          <w:szCs w:val="28"/>
          <w:lang w:val="lv-LV"/>
        </w:rPr>
        <w:tab/>
      </w:r>
      <w:r w:rsidR="00E31134" w:rsidRPr="00E31134">
        <w:rPr>
          <w:sz w:val="28"/>
          <w:szCs w:val="28"/>
          <w:lang w:val="lv-LV"/>
        </w:rPr>
        <w:tab/>
      </w:r>
      <w:r w:rsidR="00E31134" w:rsidRPr="00E31134">
        <w:rPr>
          <w:sz w:val="28"/>
          <w:szCs w:val="28"/>
          <w:lang w:val="lv-LV"/>
        </w:rPr>
        <w:tab/>
      </w:r>
      <w:r w:rsidR="00E31134" w:rsidRPr="00E31134">
        <w:rPr>
          <w:sz w:val="28"/>
          <w:szCs w:val="28"/>
          <w:lang w:val="lv-LV"/>
        </w:rPr>
        <w:tab/>
        <w:t xml:space="preserve"> </w:t>
      </w:r>
    </w:p>
    <w:p w14:paraId="33738BCD" w14:textId="77777777" w:rsidR="00C10EA1" w:rsidRDefault="00C10EA1" w:rsidP="00E31134">
      <w:pPr>
        <w:tabs>
          <w:tab w:val="left" w:pos="2295"/>
        </w:tabs>
        <w:rPr>
          <w:sz w:val="28"/>
          <w:szCs w:val="28"/>
          <w:lang w:val="lv-LV"/>
        </w:rPr>
      </w:pPr>
    </w:p>
    <w:p w14:paraId="037EA6BB" w14:textId="39FD225C" w:rsidR="00C10EA1" w:rsidRDefault="00C10EA1" w:rsidP="00E31134">
      <w:pPr>
        <w:tabs>
          <w:tab w:val="left" w:pos="2295"/>
        </w:tabs>
        <w:rPr>
          <w:sz w:val="28"/>
          <w:szCs w:val="28"/>
          <w:lang w:val="lv-LV"/>
        </w:rPr>
      </w:pPr>
      <w:r>
        <w:rPr>
          <w:sz w:val="28"/>
          <w:szCs w:val="28"/>
          <w:lang w:val="lv-LV"/>
        </w:rPr>
        <w:t>A</w:t>
      </w:r>
      <w:r w:rsidR="00E74E42">
        <w:rPr>
          <w:sz w:val="28"/>
          <w:szCs w:val="28"/>
          <w:lang w:val="lv-LV"/>
        </w:rPr>
        <w:t>P</w:t>
      </w:r>
      <w:r>
        <w:rPr>
          <w:sz w:val="28"/>
          <w:szCs w:val="28"/>
          <w:lang w:val="lv-LV"/>
        </w:rPr>
        <w:t>STIPRINU</w:t>
      </w:r>
    </w:p>
    <w:p w14:paraId="2029CE36" w14:textId="77777777" w:rsidR="00C10EA1" w:rsidRDefault="00C10EA1" w:rsidP="00E31134">
      <w:pPr>
        <w:tabs>
          <w:tab w:val="left" w:pos="2295"/>
        </w:tabs>
        <w:rPr>
          <w:sz w:val="28"/>
          <w:szCs w:val="28"/>
          <w:lang w:val="lv-LV"/>
        </w:rPr>
      </w:pPr>
      <w:r>
        <w:rPr>
          <w:sz w:val="28"/>
          <w:szCs w:val="28"/>
          <w:lang w:val="lv-LV"/>
        </w:rPr>
        <w:t>Valsts policijas Koledžas</w:t>
      </w:r>
    </w:p>
    <w:p w14:paraId="6337F57E" w14:textId="510B83F8" w:rsidR="00C10EA1" w:rsidRDefault="00C10EA1" w:rsidP="00E31134">
      <w:pPr>
        <w:tabs>
          <w:tab w:val="left" w:pos="2295"/>
        </w:tabs>
        <w:rPr>
          <w:sz w:val="28"/>
          <w:szCs w:val="28"/>
          <w:lang w:val="lv-LV"/>
        </w:rPr>
      </w:pPr>
      <w:r>
        <w:rPr>
          <w:sz w:val="28"/>
          <w:szCs w:val="28"/>
          <w:lang w:val="lv-LV"/>
        </w:rPr>
        <w:t>direktors</w:t>
      </w:r>
      <w:r w:rsidR="00A62A41">
        <w:rPr>
          <w:sz w:val="28"/>
          <w:szCs w:val="28"/>
          <w:lang w:val="lv-LV"/>
        </w:rPr>
        <w:t xml:space="preserve"> </w:t>
      </w:r>
    </w:p>
    <w:p w14:paraId="08CAB4D2" w14:textId="079FD144" w:rsidR="0021307F" w:rsidRDefault="00C10EA1" w:rsidP="00E31134">
      <w:pPr>
        <w:tabs>
          <w:tab w:val="left" w:pos="2295"/>
        </w:tabs>
        <w:rPr>
          <w:sz w:val="28"/>
          <w:szCs w:val="28"/>
          <w:lang w:val="lv-LV"/>
        </w:rPr>
      </w:pPr>
      <w:r>
        <w:rPr>
          <w:sz w:val="28"/>
          <w:szCs w:val="28"/>
          <w:lang w:val="lv-LV"/>
        </w:rPr>
        <w:t>__________</w:t>
      </w:r>
      <w:proofErr w:type="spellStart"/>
      <w:r>
        <w:rPr>
          <w:sz w:val="28"/>
          <w:szCs w:val="28"/>
          <w:lang w:val="lv-LV"/>
        </w:rPr>
        <w:t>R.</w:t>
      </w:r>
      <w:r w:rsidR="00A62A41">
        <w:rPr>
          <w:sz w:val="28"/>
          <w:szCs w:val="28"/>
          <w:lang w:val="lv-LV"/>
        </w:rPr>
        <w:t>Kviesītis</w:t>
      </w:r>
      <w:proofErr w:type="spellEnd"/>
    </w:p>
    <w:p w14:paraId="14E09AD0" w14:textId="24BF1168" w:rsidR="00A62A41" w:rsidRDefault="00A62A41" w:rsidP="00E31134">
      <w:pPr>
        <w:tabs>
          <w:tab w:val="left" w:pos="2295"/>
        </w:tabs>
        <w:rPr>
          <w:sz w:val="28"/>
          <w:szCs w:val="28"/>
          <w:lang w:val="lv-LV"/>
        </w:rPr>
      </w:pPr>
      <w:r>
        <w:rPr>
          <w:sz w:val="28"/>
          <w:szCs w:val="28"/>
          <w:lang w:val="lv-LV"/>
        </w:rPr>
        <w:t>2014.gada 10.aprīlī</w:t>
      </w:r>
    </w:p>
    <w:p w14:paraId="0FFE50FC" w14:textId="77777777" w:rsidR="00B0072E" w:rsidRPr="00B0072E" w:rsidRDefault="00B0072E" w:rsidP="00B0072E">
      <w:pPr>
        <w:pageBreakBefore/>
        <w:tabs>
          <w:tab w:val="left" w:pos="3915"/>
        </w:tabs>
        <w:ind w:left="5041" w:right="-624"/>
        <w:jc w:val="both"/>
        <w:rPr>
          <w:color w:val="FF0000"/>
          <w:sz w:val="28"/>
          <w:szCs w:val="28"/>
          <w:lang w:val="lv-LV" w:eastAsia="lv-LV"/>
        </w:rPr>
      </w:pPr>
      <w:r w:rsidRPr="00B0072E">
        <w:rPr>
          <w:sz w:val="28"/>
          <w:szCs w:val="28"/>
          <w:lang w:val="lv-LV" w:eastAsia="lv-LV"/>
        </w:rPr>
        <w:lastRenderedPageBreak/>
        <w:t>1.pielikums</w:t>
      </w:r>
    </w:p>
    <w:p w14:paraId="2A757D82" w14:textId="77777777" w:rsidR="00B0072E" w:rsidRPr="00B0072E" w:rsidRDefault="00B0072E" w:rsidP="00B0072E">
      <w:pPr>
        <w:tabs>
          <w:tab w:val="left" w:pos="3915"/>
        </w:tabs>
        <w:ind w:left="5040" w:right="-625"/>
        <w:jc w:val="both"/>
        <w:rPr>
          <w:color w:val="FF0000"/>
          <w:sz w:val="28"/>
          <w:szCs w:val="28"/>
          <w:lang w:val="lv-LV" w:eastAsia="lv-LV"/>
        </w:rPr>
      </w:pPr>
      <w:r w:rsidRPr="00B0072E">
        <w:rPr>
          <w:sz w:val="28"/>
          <w:szCs w:val="28"/>
          <w:lang w:val="lv-LV" w:eastAsia="lv-LV"/>
        </w:rPr>
        <w:t>Valsts policijas koledžas</w:t>
      </w:r>
    </w:p>
    <w:p w14:paraId="785CB346" w14:textId="77777777" w:rsidR="00B0072E" w:rsidRPr="00B0072E" w:rsidRDefault="00B0072E" w:rsidP="00B0072E">
      <w:pPr>
        <w:tabs>
          <w:tab w:val="left" w:pos="3915"/>
        </w:tabs>
        <w:ind w:left="5040" w:right="-625"/>
        <w:jc w:val="both"/>
        <w:rPr>
          <w:sz w:val="28"/>
          <w:szCs w:val="28"/>
          <w:lang w:val="lv-LV" w:eastAsia="lv-LV"/>
        </w:rPr>
      </w:pPr>
      <w:r w:rsidRPr="00B0072E">
        <w:rPr>
          <w:sz w:val="28"/>
          <w:szCs w:val="28"/>
          <w:lang w:val="lv-LV" w:eastAsia="lv-LV"/>
        </w:rPr>
        <w:t>studiju nolikumam, apstiprināts</w:t>
      </w:r>
    </w:p>
    <w:p w14:paraId="17567679" w14:textId="77777777" w:rsidR="00B0072E" w:rsidRPr="00B0072E" w:rsidRDefault="00B0072E" w:rsidP="00B0072E">
      <w:pPr>
        <w:tabs>
          <w:tab w:val="left" w:pos="3915"/>
        </w:tabs>
        <w:ind w:left="5040" w:right="-625"/>
        <w:jc w:val="both"/>
        <w:rPr>
          <w:sz w:val="28"/>
          <w:szCs w:val="28"/>
          <w:lang w:val="lv-LV" w:eastAsia="lv-LV"/>
        </w:rPr>
      </w:pPr>
      <w:r w:rsidRPr="00B0072E">
        <w:rPr>
          <w:sz w:val="28"/>
          <w:szCs w:val="28"/>
          <w:lang w:val="lv-LV" w:eastAsia="lv-LV"/>
        </w:rPr>
        <w:t xml:space="preserve">Valsts policijas koledžas Padomes </w:t>
      </w:r>
    </w:p>
    <w:p w14:paraId="6B0BC4F7" w14:textId="77777777" w:rsidR="00B0072E" w:rsidRPr="00B0072E" w:rsidRDefault="00B0072E" w:rsidP="00B0072E">
      <w:pPr>
        <w:tabs>
          <w:tab w:val="left" w:pos="3915"/>
        </w:tabs>
        <w:ind w:left="5040" w:right="-625"/>
        <w:jc w:val="both"/>
        <w:rPr>
          <w:color w:val="FF0000"/>
          <w:sz w:val="28"/>
          <w:szCs w:val="28"/>
          <w:lang w:val="lv-LV" w:eastAsia="lv-LV"/>
        </w:rPr>
      </w:pPr>
      <w:r w:rsidRPr="00B0072E">
        <w:rPr>
          <w:sz w:val="28"/>
          <w:szCs w:val="28"/>
          <w:lang w:val="lv-LV"/>
        </w:rPr>
        <w:t>2014.gada 4.aprīļa sēdē protokols Nr.2</w:t>
      </w:r>
    </w:p>
    <w:p w14:paraId="3D901CBC" w14:textId="77777777" w:rsidR="00B0072E" w:rsidRPr="00B0072E" w:rsidRDefault="00B0072E" w:rsidP="00B0072E">
      <w:pPr>
        <w:jc w:val="right"/>
        <w:rPr>
          <w:sz w:val="28"/>
          <w:szCs w:val="28"/>
          <w:lang w:val="lv-LV" w:eastAsia="lv-LV"/>
        </w:rPr>
      </w:pPr>
    </w:p>
    <w:p w14:paraId="5CAB2C71" w14:textId="77777777" w:rsidR="00B0072E" w:rsidRPr="00B0072E" w:rsidRDefault="00B0072E" w:rsidP="00B0072E">
      <w:pPr>
        <w:jc w:val="right"/>
        <w:rPr>
          <w:vanish/>
          <w:sz w:val="28"/>
          <w:szCs w:val="28"/>
          <w:lang w:val="lv-LV" w:eastAsia="lv-LV"/>
        </w:rPr>
      </w:pPr>
    </w:p>
    <w:p w14:paraId="4EE4830A" w14:textId="77777777" w:rsidR="00C15626" w:rsidRDefault="00C15626" w:rsidP="00C15626">
      <w:pPr>
        <w:jc w:val="center"/>
        <w:rPr>
          <w:b/>
          <w:sz w:val="28"/>
          <w:szCs w:val="28"/>
          <w:lang w:val="lv-LV" w:eastAsia="lv-LV"/>
        </w:rPr>
      </w:pPr>
      <w:r w:rsidRPr="00C15626">
        <w:rPr>
          <w:b/>
          <w:sz w:val="28"/>
          <w:szCs w:val="28"/>
          <w:lang w:val="lv-LV" w:eastAsia="lv-LV"/>
        </w:rPr>
        <w:t>Valsts policijas koledžas pirmā līmeņa profesionālās augstākās izglītības programmas studiju kursa noslēguma pārbaudījuma protokols</w:t>
      </w:r>
    </w:p>
    <w:p w14:paraId="2D0700E7" w14:textId="6962522D" w:rsidR="00C15626" w:rsidRPr="00C15626" w:rsidRDefault="00C15626" w:rsidP="00C15626">
      <w:pPr>
        <w:jc w:val="center"/>
        <w:rPr>
          <w:lang w:val="lv-LV" w:eastAsia="lv-LV"/>
        </w:rPr>
      </w:pPr>
      <w:r>
        <w:rPr>
          <w:lang w:val="lv-LV" w:eastAsia="lv-LV"/>
        </w:rPr>
        <w:t xml:space="preserve">(VPK </w:t>
      </w:r>
      <w:r w:rsidRPr="00E32CAC">
        <w:rPr>
          <w:lang w:val="lv-LV" w:eastAsia="lv-LV"/>
        </w:rPr>
        <w:t>1</w:t>
      </w:r>
      <w:r>
        <w:rPr>
          <w:lang w:val="lv-LV" w:eastAsia="lv-LV"/>
        </w:rPr>
        <w:t>8</w:t>
      </w:r>
      <w:r w:rsidRPr="00E32CAC">
        <w:rPr>
          <w:lang w:val="lv-LV" w:eastAsia="lv-LV"/>
        </w:rPr>
        <w:t>.06.201</w:t>
      </w:r>
      <w:r>
        <w:rPr>
          <w:lang w:val="lv-LV" w:eastAsia="lv-LV"/>
        </w:rPr>
        <w:t>5</w:t>
      </w:r>
      <w:r w:rsidRPr="00E32CAC">
        <w:rPr>
          <w:lang w:val="lv-LV" w:eastAsia="lv-LV"/>
        </w:rPr>
        <w:t xml:space="preserve">. </w:t>
      </w:r>
      <w:r>
        <w:rPr>
          <w:lang w:val="lv-LV" w:eastAsia="lv-LV"/>
        </w:rPr>
        <w:t>nolikuma</w:t>
      </w:r>
      <w:r w:rsidRPr="00E32CAC">
        <w:rPr>
          <w:lang w:val="lv-LV" w:eastAsia="lv-LV"/>
        </w:rPr>
        <w:t xml:space="preserve"> Nr.1</w:t>
      </w:r>
      <w:r>
        <w:rPr>
          <w:lang w:val="lv-LV" w:eastAsia="lv-LV"/>
        </w:rPr>
        <w:t>6 redakcijā</w:t>
      </w:r>
      <w:r w:rsidRPr="00E32CAC">
        <w:rPr>
          <w:lang w:val="lv-LV" w:eastAsia="lv-LV"/>
        </w:rPr>
        <w:t>)</w:t>
      </w:r>
    </w:p>
    <w:p w14:paraId="2F83EDA0" w14:textId="77777777" w:rsidR="00C15626" w:rsidRPr="00C15626" w:rsidRDefault="00C15626" w:rsidP="00C15626">
      <w:pPr>
        <w:rPr>
          <w:sz w:val="28"/>
          <w:szCs w:val="28"/>
          <w:lang w:val="lv-LV" w:eastAsia="lv-LV"/>
        </w:rPr>
      </w:pPr>
    </w:p>
    <w:p w14:paraId="733FE88A" w14:textId="77777777" w:rsidR="00C15626" w:rsidRPr="00C15626" w:rsidRDefault="00C15626" w:rsidP="00C15626">
      <w:pPr>
        <w:ind w:left="567"/>
        <w:rPr>
          <w:lang w:val="lv-LV" w:eastAsia="lv-LV"/>
        </w:rPr>
      </w:pPr>
      <w:r w:rsidRPr="00C15626">
        <w:rPr>
          <w:lang w:val="lv-LV" w:eastAsia="lv-LV"/>
        </w:rPr>
        <w:t>Studiju kurss ___________________________</w:t>
      </w:r>
    </w:p>
    <w:p w14:paraId="75C8F908" w14:textId="77777777" w:rsidR="00C15626" w:rsidRPr="00C15626" w:rsidRDefault="00C15626" w:rsidP="00C15626">
      <w:pPr>
        <w:ind w:left="567"/>
        <w:rPr>
          <w:lang w:val="lv-LV" w:eastAsia="lv-LV"/>
        </w:rPr>
      </w:pPr>
      <w:r w:rsidRPr="00C15626">
        <w:rPr>
          <w:lang w:val="lv-LV" w:eastAsia="lv-LV"/>
        </w:rPr>
        <w:t>Grupa_________________________________</w:t>
      </w:r>
    </w:p>
    <w:p w14:paraId="3A068E55" w14:textId="77777777" w:rsidR="00C15626" w:rsidRPr="00C15626" w:rsidRDefault="00C15626" w:rsidP="00C15626">
      <w:pPr>
        <w:ind w:left="567"/>
        <w:rPr>
          <w:lang w:val="lv-LV" w:eastAsia="lv-LV"/>
        </w:rPr>
      </w:pPr>
      <w:r w:rsidRPr="00C15626">
        <w:rPr>
          <w:lang w:val="lv-LV" w:eastAsia="lv-LV"/>
        </w:rPr>
        <w:t xml:space="preserve">Studiju kursa pedagogs______________________________ </w:t>
      </w:r>
    </w:p>
    <w:p w14:paraId="288F3869" w14:textId="77777777" w:rsidR="00C15626" w:rsidRPr="00C15626" w:rsidRDefault="00C15626" w:rsidP="00C15626">
      <w:pPr>
        <w:ind w:left="567"/>
        <w:rPr>
          <w:lang w:val="lv-LV" w:eastAsia="lv-LV"/>
        </w:rPr>
      </w:pPr>
      <w:r w:rsidRPr="00C15626">
        <w:rPr>
          <w:lang w:val="lv-LV" w:eastAsia="lv-LV"/>
        </w:rPr>
        <w:t>Datums________________________________</w:t>
      </w:r>
    </w:p>
    <w:p w14:paraId="1973CC58" w14:textId="77777777" w:rsidR="00C15626" w:rsidRPr="00C15626" w:rsidRDefault="00C15626" w:rsidP="00C15626">
      <w:pPr>
        <w:rPr>
          <w:sz w:val="28"/>
          <w:szCs w:val="28"/>
          <w:lang w:val="lv-LV" w:eastAsia="lv-LV"/>
        </w:rPr>
      </w:pPr>
    </w:p>
    <w:p w14:paraId="0A73084A" w14:textId="77777777" w:rsidR="00C15626" w:rsidRPr="00C15626" w:rsidRDefault="00C15626" w:rsidP="00C15626">
      <w:pPr>
        <w:rPr>
          <w:sz w:val="28"/>
          <w:szCs w:val="28"/>
          <w:lang w:val="lv-LV" w:eastAsia="lv-LV"/>
        </w:rPr>
      </w:pPr>
    </w:p>
    <w:tbl>
      <w:tblPr>
        <w:tblW w:w="822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843"/>
        <w:gridCol w:w="1701"/>
        <w:gridCol w:w="1559"/>
      </w:tblGrid>
      <w:tr w:rsidR="00C15626" w:rsidRPr="00C15626" w14:paraId="42F86422" w14:textId="77777777" w:rsidTr="00C15626">
        <w:tc>
          <w:tcPr>
            <w:tcW w:w="710" w:type="dxa"/>
            <w:vAlign w:val="center"/>
          </w:tcPr>
          <w:p w14:paraId="7A11BAD2" w14:textId="77777777" w:rsidR="00C15626" w:rsidRPr="00C15626" w:rsidRDefault="00C15626" w:rsidP="00C15626">
            <w:pPr>
              <w:jc w:val="center"/>
              <w:rPr>
                <w:lang w:val="lv-LV" w:eastAsia="lv-LV"/>
              </w:rPr>
            </w:pPr>
            <w:r w:rsidRPr="00C15626">
              <w:rPr>
                <w:lang w:val="lv-LV" w:eastAsia="lv-LV"/>
              </w:rPr>
              <w:t>Nr.</w:t>
            </w:r>
          </w:p>
          <w:p w14:paraId="1539167C" w14:textId="77777777" w:rsidR="00C15626" w:rsidRPr="00C15626" w:rsidRDefault="00C15626" w:rsidP="00C15626">
            <w:pPr>
              <w:jc w:val="center"/>
              <w:rPr>
                <w:lang w:val="lv-LV" w:eastAsia="lv-LV"/>
              </w:rPr>
            </w:pPr>
            <w:r w:rsidRPr="00C15626">
              <w:rPr>
                <w:lang w:val="lv-LV" w:eastAsia="lv-LV"/>
              </w:rPr>
              <w:t>p.</w:t>
            </w:r>
          </w:p>
          <w:p w14:paraId="4A2040D4" w14:textId="77777777" w:rsidR="00C15626" w:rsidRPr="00C15626" w:rsidRDefault="00C15626" w:rsidP="00C15626">
            <w:pPr>
              <w:jc w:val="center"/>
              <w:rPr>
                <w:lang w:val="lv-LV" w:eastAsia="lv-LV"/>
              </w:rPr>
            </w:pPr>
            <w:r w:rsidRPr="00C15626">
              <w:rPr>
                <w:lang w:val="lv-LV" w:eastAsia="lv-LV"/>
              </w:rPr>
              <w:t>k.</w:t>
            </w:r>
          </w:p>
        </w:tc>
        <w:tc>
          <w:tcPr>
            <w:tcW w:w="2409" w:type="dxa"/>
            <w:vAlign w:val="center"/>
          </w:tcPr>
          <w:p w14:paraId="5263DE2E" w14:textId="77777777" w:rsidR="00C15626" w:rsidRPr="00C15626" w:rsidRDefault="00C15626" w:rsidP="00C15626">
            <w:pPr>
              <w:jc w:val="center"/>
              <w:rPr>
                <w:lang w:val="lv-LV" w:eastAsia="lv-LV"/>
              </w:rPr>
            </w:pPr>
            <w:r w:rsidRPr="00C15626">
              <w:rPr>
                <w:lang w:val="lv-LV" w:eastAsia="lv-LV"/>
              </w:rPr>
              <w:t>Studējošā</w:t>
            </w:r>
          </w:p>
          <w:p w14:paraId="5C4F6A65" w14:textId="77777777" w:rsidR="00C15626" w:rsidRPr="00C15626" w:rsidRDefault="00C15626" w:rsidP="00C15626">
            <w:pPr>
              <w:jc w:val="center"/>
              <w:rPr>
                <w:lang w:val="lv-LV" w:eastAsia="lv-LV"/>
              </w:rPr>
            </w:pPr>
            <w:r w:rsidRPr="00C15626">
              <w:rPr>
                <w:lang w:val="lv-LV" w:eastAsia="lv-LV"/>
              </w:rPr>
              <w:t>vārds, uzvārds</w:t>
            </w:r>
          </w:p>
        </w:tc>
        <w:tc>
          <w:tcPr>
            <w:tcW w:w="1843" w:type="dxa"/>
            <w:vAlign w:val="center"/>
          </w:tcPr>
          <w:p w14:paraId="6DB17CCE" w14:textId="77777777" w:rsidR="00C15626" w:rsidRPr="00C15626" w:rsidRDefault="00C15626" w:rsidP="00C15626">
            <w:pPr>
              <w:jc w:val="center"/>
              <w:rPr>
                <w:lang w:val="lv-LV" w:eastAsia="lv-LV"/>
              </w:rPr>
            </w:pPr>
            <w:r w:rsidRPr="00C15626">
              <w:rPr>
                <w:lang w:val="lv-LV" w:eastAsia="lv-LV"/>
              </w:rPr>
              <w:t>Studiju kursa noslēguma pārbaudījuma vērtējums</w:t>
            </w:r>
          </w:p>
          <w:p w14:paraId="4D0DDC0D" w14:textId="77777777" w:rsidR="00C15626" w:rsidRPr="00C15626" w:rsidRDefault="00C15626" w:rsidP="00C15626">
            <w:pPr>
              <w:jc w:val="center"/>
              <w:rPr>
                <w:lang w:val="lv-LV" w:eastAsia="lv-LV"/>
              </w:rPr>
            </w:pPr>
            <w:r w:rsidRPr="00C15626">
              <w:rPr>
                <w:lang w:val="lv-LV" w:eastAsia="lv-LV"/>
              </w:rPr>
              <w:t xml:space="preserve">10 </w:t>
            </w:r>
            <w:proofErr w:type="spellStart"/>
            <w:r w:rsidRPr="00C15626">
              <w:rPr>
                <w:lang w:val="lv-LV" w:eastAsia="lv-LV"/>
              </w:rPr>
              <w:t>ballu</w:t>
            </w:r>
            <w:proofErr w:type="spellEnd"/>
            <w:r w:rsidRPr="00C15626">
              <w:rPr>
                <w:lang w:val="lv-LV" w:eastAsia="lv-LV"/>
              </w:rPr>
              <w:t xml:space="preserve"> skalā</w:t>
            </w:r>
          </w:p>
        </w:tc>
        <w:tc>
          <w:tcPr>
            <w:tcW w:w="1701" w:type="dxa"/>
            <w:vAlign w:val="center"/>
          </w:tcPr>
          <w:p w14:paraId="27BFCA3F" w14:textId="77777777" w:rsidR="00C15626" w:rsidRPr="00C15626" w:rsidRDefault="00C15626" w:rsidP="00C15626">
            <w:pPr>
              <w:jc w:val="center"/>
              <w:rPr>
                <w:lang w:val="lv-LV" w:eastAsia="lv-LV"/>
              </w:rPr>
            </w:pPr>
            <w:r w:rsidRPr="00C15626">
              <w:rPr>
                <w:lang w:val="lv-LV" w:eastAsia="ar-SA"/>
              </w:rPr>
              <w:t xml:space="preserve">Studiju kursa apguves vērtējums </w:t>
            </w:r>
            <w:r w:rsidRPr="00C15626">
              <w:rPr>
                <w:lang w:val="lv-LV" w:eastAsia="lv-LV"/>
              </w:rPr>
              <w:t xml:space="preserve">10 </w:t>
            </w:r>
            <w:proofErr w:type="spellStart"/>
            <w:r w:rsidRPr="00C15626">
              <w:rPr>
                <w:lang w:val="lv-LV" w:eastAsia="lv-LV"/>
              </w:rPr>
              <w:t>ballu</w:t>
            </w:r>
            <w:proofErr w:type="spellEnd"/>
            <w:r w:rsidRPr="00C15626">
              <w:rPr>
                <w:lang w:val="lv-LV" w:eastAsia="lv-LV"/>
              </w:rPr>
              <w:t xml:space="preserve"> skalā</w:t>
            </w:r>
          </w:p>
        </w:tc>
        <w:tc>
          <w:tcPr>
            <w:tcW w:w="1559" w:type="dxa"/>
            <w:vAlign w:val="center"/>
          </w:tcPr>
          <w:p w14:paraId="03BE9F78" w14:textId="77777777" w:rsidR="00C15626" w:rsidRPr="00C15626" w:rsidRDefault="00C15626" w:rsidP="00C15626">
            <w:pPr>
              <w:jc w:val="center"/>
              <w:rPr>
                <w:lang w:val="lv-LV" w:eastAsia="lv-LV"/>
              </w:rPr>
            </w:pPr>
            <w:r w:rsidRPr="00C15626">
              <w:rPr>
                <w:lang w:val="lv-LV" w:eastAsia="lv-LV"/>
              </w:rPr>
              <w:t>Studiju kursa pedagoga paraksts</w:t>
            </w:r>
          </w:p>
        </w:tc>
      </w:tr>
      <w:tr w:rsidR="00C15626" w:rsidRPr="00C15626" w14:paraId="410B2F46" w14:textId="77777777" w:rsidTr="00C15626">
        <w:tc>
          <w:tcPr>
            <w:tcW w:w="710" w:type="dxa"/>
          </w:tcPr>
          <w:p w14:paraId="4E264644" w14:textId="77777777" w:rsidR="00C15626" w:rsidRPr="00C15626" w:rsidRDefault="00C15626" w:rsidP="00C15626">
            <w:pPr>
              <w:rPr>
                <w:sz w:val="28"/>
                <w:szCs w:val="28"/>
                <w:lang w:val="lv-LV" w:eastAsia="lv-LV"/>
              </w:rPr>
            </w:pPr>
          </w:p>
        </w:tc>
        <w:tc>
          <w:tcPr>
            <w:tcW w:w="2409" w:type="dxa"/>
          </w:tcPr>
          <w:p w14:paraId="2D627758" w14:textId="77777777" w:rsidR="00C15626" w:rsidRPr="00C15626" w:rsidRDefault="00C15626" w:rsidP="00C15626">
            <w:pPr>
              <w:rPr>
                <w:sz w:val="28"/>
                <w:szCs w:val="28"/>
                <w:lang w:val="lv-LV" w:eastAsia="lv-LV"/>
              </w:rPr>
            </w:pPr>
          </w:p>
        </w:tc>
        <w:tc>
          <w:tcPr>
            <w:tcW w:w="1843" w:type="dxa"/>
          </w:tcPr>
          <w:p w14:paraId="3589403D" w14:textId="77777777" w:rsidR="00C15626" w:rsidRPr="00C15626" w:rsidRDefault="00C15626" w:rsidP="00C15626">
            <w:pPr>
              <w:rPr>
                <w:sz w:val="28"/>
                <w:szCs w:val="28"/>
                <w:lang w:val="lv-LV" w:eastAsia="lv-LV"/>
              </w:rPr>
            </w:pPr>
          </w:p>
        </w:tc>
        <w:tc>
          <w:tcPr>
            <w:tcW w:w="1701" w:type="dxa"/>
          </w:tcPr>
          <w:p w14:paraId="6D7232C2" w14:textId="77777777" w:rsidR="00C15626" w:rsidRPr="00C15626" w:rsidRDefault="00C15626" w:rsidP="00C15626">
            <w:pPr>
              <w:rPr>
                <w:sz w:val="28"/>
                <w:szCs w:val="28"/>
                <w:lang w:val="lv-LV" w:eastAsia="lv-LV"/>
              </w:rPr>
            </w:pPr>
          </w:p>
        </w:tc>
        <w:tc>
          <w:tcPr>
            <w:tcW w:w="1559" w:type="dxa"/>
          </w:tcPr>
          <w:p w14:paraId="51122B12" w14:textId="77777777" w:rsidR="00C15626" w:rsidRPr="00C15626" w:rsidRDefault="00C15626" w:rsidP="00C15626">
            <w:pPr>
              <w:rPr>
                <w:sz w:val="28"/>
                <w:szCs w:val="28"/>
                <w:lang w:val="lv-LV" w:eastAsia="lv-LV"/>
              </w:rPr>
            </w:pPr>
          </w:p>
        </w:tc>
      </w:tr>
      <w:tr w:rsidR="00C15626" w:rsidRPr="00C15626" w14:paraId="6EC51CBF" w14:textId="77777777" w:rsidTr="00C15626">
        <w:tc>
          <w:tcPr>
            <w:tcW w:w="710" w:type="dxa"/>
          </w:tcPr>
          <w:p w14:paraId="6521732F" w14:textId="77777777" w:rsidR="00C15626" w:rsidRPr="00C15626" w:rsidRDefault="00C15626" w:rsidP="00C15626">
            <w:pPr>
              <w:rPr>
                <w:sz w:val="28"/>
                <w:szCs w:val="28"/>
                <w:lang w:val="lv-LV" w:eastAsia="lv-LV"/>
              </w:rPr>
            </w:pPr>
          </w:p>
        </w:tc>
        <w:tc>
          <w:tcPr>
            <w:tcW w:w="2409" w:type="dxa"/>
          </w:tcPr>
          <w:p w14:paraId="4F4CBB59" w14:textId="77777777" w:rsidR="00C15626" w:rsidRPr="00C15626" w:rsidRDefault="00C15626" w:rsidP="00C15626">
            <w:pPr>
              <w:rPr>
                <w:sz w:val="28"/>
                <w:szCs w:val="28"/>
                <w:lang w:val="lv-LV" w:eastAsia="lv-LV"/>
              </w:rPr>
            </w:pPr>
          </w:p>
        </w:tc>
        <w:tc>
          <w:tcPr>
            <w:tcW w:w="1843" w:type="dxa"/>
          </w:tcPr>
          <w:p w14:paraId="4DBC270A" w14:textId="77777777" w:rsidR="00C15626" w:rsidRPr="00C15626" w:rsidRDefault="00C15626" w:rsidP="00C15626">
            <w:pPr>
              <w:rPr>
                <w:sz w:val="28"/>
                <w:szCs w:val="28"/>
                <w:lang w:val="lv-LV" w:eastAsia="lv-LV"/>
              </w:rPr>
            </w:pPr>
          </w:p>
        </w:tc>
        <w:tc>
          <w:tcPr>
            <w:tcW w:w="1701" w:type="dxa"/>
          </w:tcPr>
          <w:p w14:paraId="46327F14" w14:textId="77777777" w:rsidR="00C15626" w:rsidRPr="00C15626" w:rsidRDefault="00C15626" w:rsidP="00C15626">
            <w:pPr>
              <w:rPr>
                <w:sz w:val="28"/>
                <w:szCs w:val="28"/>
                <w:lang w:val="lv-LV" w:eastAsia="lv-LV"/>
              </w:rPr>
            </w:pPr>
          </w:p>
        </w:tc>
        <w:tc>
          <w:tcPr>
            <w:tcW w:w="1559" w:type="dxa"/>
          </w:tcPr>
          <w:p w14:paraId="1A41F0F1" w14:textId="77777777" w:rsidR="00C15626" w:rsidRPr="00C15626" w:rsidRDefault="00C15626" w:rsidP="00C15626">
            <w:pPr>
              <w:rPr>
                <w:sz w:val="28"/>
                <w:szCs w:val="28"/>
                <w:lang w:val="lv-LV" w:eastAsia="lv-LV"/>
              </w:rPr>
            </w:pPr>
          </w:p>
        </w:tc>
      </w:tr>
      <w:tr w:rsidR="00C15626" w:rsidRPr="00C15626" w14:paraId="0E868B15" w14:textId="77777777" w:rsidTr="00C15626">
        <w:tc>
          <w:tcPr>
            <w:tcW w:w="710" w:type="dxa"/>
          </w:tcPr>
          <w:p w14:paraId="1AECCB5E" w14:textId="77777777" w:rsidR="00C15626" w:rsidRPr="00C15626" w:rsidRDefault="00C15626" w:rsidP="00C15626">
            <w:pPr>
              <w:rPr>
                <w:sz w:val="28"/>
                <w:szCs w:val="28"/>
                <w:lang w:val="lv-LV" w:eastAsia="lv-LV"/>
              </w:rPr>
            </w:pPr>
          </w:p>
        </w:tc>
        <w:tc>
          <w:tcPr>
            <w:tcW w:w="2409" w:type="dxa"/>
          </w:tcPr>
          <w:p w14:paraId="094291EB" w14:textId="77777777" w:rsidR="00C15626" w:rsidRPr="00C15626" w:rsidRDefault="00C15626" w:rsidP="00C15626">
            <w:pPr>
              <w:rPr>
                <w:sz w:val="28"/>
                <w:szCs w:val="28"/>
                <w:lang w:val="lv-LV" w:eastAsia="lv-LV"/>
              </w:rPr>
            </w:pPr>
          </w:p>
        </w:tc>
        <w:tc>
          <w:tcPr>
            <w:tcW w:w="1843" w:type="dxa"/>
          </w:tcPr>
          <w:p w14:paraId="59E4A3C2" w14:textId="77777777" w:rsidR="00C15626" w:rsidRPr="00C15626" w:rsidRDefault="00C15626" w:rsidP="00C15626">
            <w:pPr>
              <w:rPr>
                <w:sz w:val="28"/>
                <w:szCs w:val="28"/>
                <w:lang w:val="lv-LV" w:eastAsia="lv-LV"/>
              </w:rPr>
            </w:pPr>
          </w:p>
        </w:tc>
        <w:tc>
          <w:tcPr>
            <w:tcW w:w="1701" w:type="dxa"/>
          </w:tcPr>
          <w:p w14:paraId="336B3CF1" w14:textId="77777777" w:rsidR="00C15626" w:rsidRPr="00C15626" w:rsidRDefault="00C15626" w:rsidP="00C15626">
            <w:pPr>
              <w:rPr>
                <w:sz w:val="28"/>
                <w:szCs w:val="28"/>
                <w:lang w:val="lv-LV" w:eastAsia="lv-LV"/>
              </w:rPr>
            </w:pPr>
          </w:p>
        </w:tc>
        <w:tc>
          <w:tcPr>
            <w:tcW w:w="1559" w:type="dxa"/>
          </w:tcPr>
          <w:p w14:paraId="340DBFDF" w14:textId="77777777" w:rsidR="00C15626" w:rsidRPr="00C15626" w:rsidRDefault="00C15626" w:rsidP="00C15626">
            <w:pPr>
              <w:rPr>
                <w:sz w:val="28"/>
                <w:szCs w:val="28"/>
                <w:lang w:val="lv-LV" w:eastAsia="lv-LV"/>
              </w:rPr>
            </w:pPr>
          </w:p>
        </w:tc>
      </w:tr>
      <w:tr w:rsidR="00C15626" w:rsidRPr="00C15626" w14:paraId="4C7F3118" w14:textId="77777777" w:rsidTr="00C15626">
        <w:tc>
          <w:tcPr>
            <w:tcW w:w="710" w:type="dxa"/>
          </w:tcPr>
          <w:p w14:paraId="5A925987" w14:textId="77777777" w:rsidR="00C15626" w:rsidRPr="00C15626" w:rsidRDefault="00C15626" w:rsidP="00C15626">
            <w:pPr>
              <w:rPr>
                <w:sz w:val="28"/>
                <w:szCs w:val="28"/>
                <w:lang w:val="lv-LV" w:eastAsia="lv-LV"/>
              </w:rPr>
            </w:pPr>
          </w:p>
        </w:tc>
        <w:tc>
          <w:tcPr>
            <w:tcW w:w="2409" w:type="dxa"/>
          </w:tcPr>
          <w:p w14:paraId="3B817306" w14:textId="77777777" w:rsidR="00C15626" w:rsidRPr="00C15626" w:rsidRDefault="00C15626" w:rsidP="00C15626">
            <w:pPr>
              <w:rPr>
                <w:sz w:val="28"/>
                <w:szCs w:val="28"/>
                <w:lang w:val="lv-LV" w:eastAsia="lv-LV"/>
              </w:rPr>
            </w:pPr>
          </w:p>
        </w:tc>
        <w:tc>
          <w:tcPr>
            <w:tcW w:w="1843" w:type="dxa"/>
          </w:tcPr>
          <w:p w14:paraId="702684FE" w14:textId="77777777" w:rsidR="00C15626" w:rsidRPr="00C15626" w:rsidRDefault="00C15626" w:rsidP="00C15626">
            <w:pPr>
              <w:rPr>
                <w:sz w:val="28"/>
                <w:szCs w:val="28"/>
                <w:lang w:val="lv-LV" w:eastAsia="lv-LV"/>
              </w:rPr>
            </w:pPr>
          </w:p>
        </w:tc>
        <w:tc>
          <w:tcPr>
            <w:tcW w:w="1701" w:type="dxa"/>
          </w:tcPr>
          <w:p w14:paraId="10C8FFFC" w14:textId="77777777" w:rsidR="00C15626" w:rsidRPr="00C15626" w:rsidRDefault="00C15626" w:rsidP="00C15626">
            <w:pPr>
              <w:rPr>
                <w:sz w:val="28"/>
                <w:szCs w:val="28"/>
                <w:lang w:val="lv-LV" w:eastAsia="lv-LV"/>
              </w:rPr>
            </w:pPr>
          </w:p>
        </w:tc>
        <w:tc>
          <w:tcPr>
            <w:tcW w:w="1559" w:type="dxa"/>
          </w:tcPr>
          <w:p w14:paraId="0A1115D5" w14:textId="77777777" w:rsidR="00C15626" w:rsidRPr="00C15626" w:rsidRDefault="00C15626" w:rsidP="00C15626">
            <w:pPr>
              <w:rPr>
                <w:sz w:val="28"/>
                <w:szCs w:val="28"/>
                <w:lang w:val="lv-LV" w:eastAsia="lv-LV"/>
              </w:rPr>
            </w:pPr>
          </w:p>
        </w:tc>
      </w:tr>
      <w:tr w:rsidR="00C15626" w:rsidRPr="00C15626" w14:paraId="01F15635" w14:textId="77777777" w:rsidTr="00C15626">
        <w:tc>
          <w:tcPr>
            <w:tcW w:w="710" w:type="dxa"/>
          </w:tcPr>
          <w:p w14:paraId="468B3FB5" w14:textId="77777777" w:rsidR="00C15626" w:rsidRPr="00C15626" w:rsidRDefault="00C15626" w:rsidP="00C15626">
            <w:pPr>
              <w:rPr>
                <w:sz w:val="28"/>
                <w:szCs w:val="28"/>
                <w:lang w:val="lv-LV" w:eastAsia="lv-LV"/>
              </w:rPr>
            </w:pPr>
          </w:p>
        </w:tc>
        <w:tc>
          <w:tcPr>
            <w:tcW w:w="2409" w:type="dxa"/>
          </w:tcPr>
          <w:p w14:paraId="6717E25C" w14:textId="77777777" w:rsidR="00C15626" w:rsidRPr="00C15626" w:rsidRDefault="00C15626" w:rsidP="00C15626">
            <w:pPr>
              <w:rPr>
                <w:sz w:val="28"/>
                <w:szCs w:val="28"/>
                <w:lang w:val="lv-LV" w:eastAsia="lv-LV"/>
              </w:rPr>
            </w:pPr>
          </w:p>
        </w:tc>
        <w:tc>
          <w:tcPr>
            <w:tcW w:w="1843" w:type="dxa"/>
          </w:tcPr>
          <w:p w14:paraId="1A53DAEF" w14:textId="77777777" w:rsidR="00C15626" w:rsidRPr="00C15626" w:rsidRDefault="00C15626" w:rsidP="00C15626">
            <w:pPr>
              <w:rPr>
                <w:sz w:val="28"/>
                <w:szCs w:val="28"/>
                <w:lang w:val="lv-LV" w:eastAsia="lv-LV"/>
              </w:rPr>
            </w:pPr>
          </w:p>
        </w:tc>
        <w:tc>
          <w:tcPr>
            <w:tcW w:w="1701" w:type="dxa"/>
          </w:tcPr>
          <w:p w14:paraId="1E02D1CD" w14:textId="77777777" w:rsidR="00C15626" w:rsidRPr="00C15626" w:rsidRDefault="00C15626" w:rsidP="00C15626">
            <w:pPr>
              <w:rPr>
                <w:sz w:val="28"/>
                <w:szCs w:val="28"/>
                <w:lang w:val="lv-LV" w:eastAsia="lv-LV"/>
              </w:rPr>
            </w:pPr>
          </w:p>
        </w:tc>
        <w:tc>
          <w:tcPr>
            <w:tcW w:w="1559" w:type="dxa"/>
          </w:tcPr>
          <w:p w14:paraId="6D376A2E" w14:textId="77777777" w:rsidR="00C15626" w:rsidRPr="00C15626" w:rsidRDefault="00C15626" w:rsidP="00C15626">
            <w:pPr>
              <w:rPr>
                <w:sz w:val="28"/>
                <w:szCs w:val="28"/>
                <w:lang w:val="lv-LV" w:eastAsia="lv-LV"/>
              </w:rPr>
            </w:pPr>
          </w:p>
        </w:tc>
      </w:tr>
    </w:tbl>
    <w:p w14:paraId="2284ED85" w14:textId="77777777" w:rsidR="00C15626" w:rsidRPr="00C15626" w:rsidRDefault="00C15626" w:rsidP="00C15626">
      <w:pPr>
        <w:rPr>
          <w:sz w:val="28"/>
          <w:szCs w:val="28"/>
          <w:lang w:val="lv-LV" w:eastAsia="lv-LV"/>
        </w:rPr>
      </w:pPr>
    </w:p>
    <w:p w14:paraId="6098DEFC" w14:textId="77777777" w:rsidR="00C15626" w:rsidRPr="00C15626" w:rsidRDefault="00C15626" w:rsidP="00C15626">
      <w:pPr>
        <w:rPr>
          <w:sz w:val="28"/>
          <w:szCs w:val="28"/>
          <w:lang w:val="lv-LV" w:eastAsia="lv-LV"/>
        </w:rPr>
      </w:pPr>
    </w:p>
    <w:p w14:paraId="63AF47F4" w14:textId="77777777" w:rsidR="00C15626" w:rsidRPr="00C15626" w:rsidRDefault="00C15626" w:rsidP="00C15626">
      <w:pPr>
        <w:rPr>
          <w:sz w:val="28"/>
          <w:szCs w:val="28"/>
          <w:lang w:val="lv-LV" w:eastAsia="lv-LV"/>
        </w:rPr>
      </w:pPr>
    </w:p>
    <w:p w14:paraId="566856BF" w14:textId="77777777" w:rsidR="00C15626" w:rsidRPr="00C15626" w:rsidRDefault="00C15626" w:rsidP="00C15626">
      <w:pPr>
        <w:ind w:left="567"/>
        <w:rPr>
          <w:sz w:val="28"/>
          <w:szCs w:val="28"/>
          <w:lang w:val="lv-LV" w:eastAsia="lv-LV"/>
        </w:rPr>
      </w:pPr>
      <w:r w:rsidRPr="00C15626">
        <w:rPr>
          <w:lang w:val="lv-LV" w:eastAsia="lv-LV"/>
        </w:rPr>
        <w:t>SASKAŅOTS ______katedras/Latgales filiāles vadītājs</w:t>
      </w:r>
      <w:r w:rsidRPr="00C15626">
        <w:rPr>
          <w:sz w:val="28"/>
          <w:szCs w:val="28"/>
          <w:lang w:val="lv-LV" w:eastAsia="lv-LV"/>
        </w:rPr>
        <w:t>_________________________</w:t>
      </w:r>
    </w:p>
    <w:p w14:paraId="35FAF6A4" w14:textId="7BD4C7EE" w:rsidR="00B0072E" w:rsidRPr="00B0072E" w:rsidRDefault="00C15626" w:rsidP="00C15626">
      <w:pPr>
        <w:ind w:left="7371" w:hanging="3051"/>
        <w:rPr>
          <w:i/>
          <w:sz w:val="20"/>
          <w:szCs w:val="20"/>
          <w:lang w:val="lv-LV" w:eastAsia="lv-LV"/>
        </w:rPr>
      </w:pPr>
      <w:r w:rsidRPr="00C15626">
        <w:rPr>
          <w:i/>
          <w:sz w:val="20"/>
          <w:szCs w:val="20"/>
          <w:lang w:val="lv-LV" w:eastAsia="lv-LV"/>
        </w:rPr>
        <w:t xml:space="preserve">                        personiskais paraksts, </w:t>
      </w:r>
      <w:proofErr w:type="spellStart"/>
      <w:r w:rsidRPr="00C15626">
        <w:rPr>
          <w:i/>
          <w:sz w:val="20"/>
          <w:szCs w:val="20"/>
          <w:lang w:val="lv-LV" w:eastAsia="lv-LV"/>
        </w:rPr>
        <w:t>v.uzvārds</w:t>
      </w:r>
      <w:proofErr w:type="spellEnd"/>
      <w:r w:rsidRPr="00C15626">
        <w:rPr>
          <w:i/>
          <w:sz w:val="20"/>
          <w:szCs w:val="20"/>
          <w:lang w:val="lv-LV" w:eastAsia="lv-LV"/>
        </w:rPr>
        <w:t>, datums</w:t>
      </w:r>
    </w:p>
    <w:p w14:paraId="77D4D4B5" w14:textId="77777777" w:rsidR="00B0072E" w:rsidRPr="00B0072E" w:rsidRDefault="00B0072E" w:rsidP="00B0072E">
      <w:pPr>
        <w:ind w:left="7371" w:hanging="8080"/>
        <w:rPr>
          <w:sz w:val="28"/>
          <w:szCs w:val="28"/>
          <w:lang w:val="lv-LV" w:eastAsia="lv-LV"/>
        </w:rPr>
      </w:pPr>
    </w:p>
    <w:p w14:paraId="3AF10982" w14:textId="77777777" w:rsidR="00B0072E" w:rsidRPr="00B0072E" w:rsidRDefault="00B0072E" w:rsidP="00B0072E">
      <w:pPr>
        <w:rPr>
          <w:sz w:val="28"/>
          <w:szCs w:val="28"/>
          <w:lang w:val="lv-LV" w:eastAsia="lv-LV"/>
        </w:rPr>
      </w:pPr>
    </w:p>
    <w:p w14:paraId="4C068D54" w14:textId="77777777" w:rsidR="00B0072E" w:rsidRPr="00B0072E" w:rsidRDefault="00B0072E" w:rsidP="00C15626">
      <w:pPr>
        <w:tabs>
          <w:tab w:val="left" w:pos="2295"/>
        </w:tabs>
        <w:ind w:left="567"/>
        <w:rPr>
          <w:sz w:val="28"/>
          <w:szCs w:val="28"/>
          <w:lang w:val="lv-LV"/>
        </w:rPr>
      </w:pPr>
      <w:r w:rsidRPr="00B0072E">
        <w:rPr>
          <w:sz w:val="28"/>
          <w:szCs w:val="28"/>
          <w:lang w:val="lv-LV"/>
        </w:rPr>
        <w:t>Valsts policijas koledžas</w:t>
      </w:r>
    </w:p>
    <w:p w14:paraId="3268A5D6" w14:textId="77777777" w:rsidR="00B0072E" w:rsidRPr="00B0072E" w:rsidRDefault="00B0072E" w:rsidP="00C15626">
      <w:pPr>
        <w:tabs>
          <w:tab w:val="left" w:pos="2295"/>
        </w:tabs>
        <w:ind w:left="567"/>
        <w:rPr>
          <w:sz w:val="28"/>
          <w:szCs w:val="28"/>
          <w:lang w:val="lv-LV"/>
        </w:rPr>
      </w:pPr>
      <w:r w:rsidRPr="00B0072E">
        <w:rPr>
          <w:sz w:val="28"/>
          <w:szCs w:val="28"/>
          <w:lang w:val="lv-LV"/>
        </w:rPr>
        <w:t xml:space="preserve">Padomes priekšsēdētāja </w:t>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proofErr w:type="spellStart"/>
      <w:r w:rsidRPr="00B0072E">
        <w:rPr>
          <w:sz w:val="28"/>
          <w:szCs w:val="28"/>
          <w:lang w:val="lv-LV"/>
        </w:rPr>
        <w:t>Z.Balode</w:t>
      </w:r>
      <w:proofErr w:type="spellEnd"/>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t xml:space="preserve"> </w:t>
      </w:r>
    </w:p>
    <w:p w14:paraId="73AEBFCE" w14:textId="77777777" w:rsidR="00B0072E" w:rsidRPr="00B0072E" w:rsidRDefault="00B0072E" w:rsidP="00C15626">
      <w:pPr>
        <w:tabs>
          <w:tab w:val="left" w:pos="2295"/>
        </w:tabs>
        <w:ind w:left="567"/>
        <w:rPr>
          <w:sz w:val="28"/>
          <w:szCs w:val="28"/>
          <w:lang w:val="lv-LV"/>
        </w:rPr>
      </w:pPr>
      <w:r w:rsidRPr="00B0072E">
        <w:rPr>
          <w:sz w:val="28"/>
          <w:szCs w:val="28"/>
          <w:lang w:val="lv-LV"/>
        </w:rPr>
        <w:t>ASTIPRINU</w:t>
      </w:r>
    </w:p>
    <w:p w14:paraId="12014377" w14:textId="77777777" w:rsidR="00B0072E" w:rsidRPr="00B0072E" w:rsidRDefault="00B0072E" w:rsidP="00C15626">
      <w:pPr>
        <w:tabs>
          <w:tab w:val="left" w:pos="2295"/>
        </w:tabs>
        <w:ind w:left="567"/>
        <w:rPr>
          <w:sz w:val="28"/>
          <w:szCs w:val="28"/>
          <w:lang w:val="lv-LV"/>
        </w:rPr>
      </w:pPr>
      <w:r w:rsidRPr="00B0072E">
        <w:rPr>
          <w:sz w:val="28"/>
          <w:szCs w:val="28"/>
          <w:lang w:val="lv-LV"/>
        </w:rPr>
        <w:t>Valsts policijas Koledžas</w:t>
      </w:r>
    </w:p>
    <w:p w14:paraId="5585E8D9" w14:textId="77777777" w:rsidR="00B0072E" w:rsidRPr="00B0072E" w:rsidRDefault="00B0072E" w:rsidP="00C15626">
      <w:pPr>
        <w:tabs>
          <w:tab w:val="left" w:pos="2295"/>
        </w:tabs>
        <w:ind w:left="567"/>
        <w:rPr>
          <w:sz w:val="28"/>
          <w:szCs w:val="28"/>
          <w:lang w:val="lv-LV"/>
        </w:rPr>
      </w:pPr>
      <w:r w:rsidRPr="00B0072E">
        <w:rPr>
          <w:sz w:val="28"/>
          <w:szCs w:val="28"/>
          <w:lang w:val="lv-LV"/>
        </w:rPr>
        <w:t xml:space="preserve">direktors </w:t>
      </w:r>
    </w:p>
    <w:p w14:paraId="0D42A4A7" w14:textId="77777777" w:rsidR="00B0072E" w:rsidRPr="00B0072E" w:rsidRDefault="00B0072E" w:rsidP="00C15626">
      <w:pPr>
        <w:tabs>
          <w:tab w:val="left" w:pos="2295"/>
        </w:tabs>
        <w:ind w:left="567"/>
        <w:rPr>
          <w:sz w:val="28"/>
          <w:szCs w:val="28"/>
          <w:lang w:val="lv-LV"/>
        </w:rPr>
      </w:pPr>
      <w:r w:rsidRPr="00B0072E">
        <w:rPr>
          <w:sz w:val="28"/>
          <w:szCs w:val="28"/>
          <w:lang w:val="lv-LV"/>
        </w:rPr>
        <w:t>__________</w:t>
      </w:r>
      <w:proofErr w:type="spellStart"/>
      <w:r w:rsidRPr="00B0072E">
        <w:rPr>
          <w:sz w:val="28"/>
          <w:szCs w:val="28"/>
          <w:lang w:val="lv-LV"/>
        </w:rPr>
        <w:t>R.Kviesītis</w:t>
      </w:r>
      <w:proofErr w:type="spellEnd"/>
    </w:p>
    <w:p w14:paraId="50B349A6" w14:textId="77777777" w:rsidR="00B0072E" w:rsidRPr="00B0072E" w:rsidRDefault="00B0072E" w:rsidP="00C15626">
      <w:pPr>
        <w:tabs>
          <w:tab w:val="left" w:pos="2295"/>
        </w:tabs>
        <w:ind w:left="567"/>
        <w:rPr>
          <w:sz w:val="28"/>
          <w:szCs w:val="28"/>
          <w:lang w:val="lv-LV"/>
        </w:rPr>
      </w:pPr>
      <w:r w:rsidRPr="00B0072E">
        <w:rPr>
          <w:sz w:val="28"/>
          <w:szCs w:val="28"/>
          <w:lang w:val="lv-LV"/>
        </w:rPr>
        <w:t>2014.gada 10.aprīlī</w:t>
      </w:r>
    </w:p>
    <w:p w14:paraId="55A85A0D" w14:textId="77777777" w:rsidR="00B0072E" w:rsidRPr="00B0072E" w:rsidRDefault="00B0072E" w:rsidP="00B0072E">
      <w:pPr>
        <w:pageBreakBefore/>
        <w:tabs>
          <w:tab w:val="center" w:pos="5032"/>
        </w:tabs>
        <w:ind w:left="5041"/>
        <w:jc w:val="both"/>
        <w:rPr>
          <w:sz w:val="28"/>
          <w:szCs w:val="28"/>
          <w:lang w:val="lv-LV" w:eastAsia="lv-LV"/>
        </w:rPr>
      </w:pPr>
      <w:r w:rsidRPr="00B0072E">
        <w:rPr>
          <w:sz w:val="28"/>
          <w:szCs w:val="28"/>
          <w:lang w:val="lv-LV" w:eastAsia="lv-LV"/>
        </w:rPr>
        <w:lastRenderedPageBreak/>
        <w:t>2.pielikums</w:t>
      </w:r>
    </w:p>
    <w:p w14:paraId="36939890" w14:textId="77777777" w:rsidR="00B0072E" w:rsidRPr="00B0072E" w:rsidRDefault="00B0072E" w:rsidP="00B0072E">
      <w:pPr>
        <w:ind w:left="5040"/>
        <w:rPr>
          <w:sz w:val="28"/>
          <w:szCs w:val="28"/>
          <w:lang w:val="lv-LV" w:eastAsia="lv-LV"/>
        </w:rPr>
      </w:pPr>
      <w:r w:rsidRPr="00B0072E">
        <w:rPr>
          <w:sz w:val="28"/>
          <w:szCs w:val="28"/>
          <w:lang w:val="lv-LV" w:eastAsia="lv-LV"/>
        </w:rPr>
        <w:t>Valsts policijas koledžas</w:t>
      </w:r>
    </w:p>
    <w:p w14:paraId="57509F1B" w14:textId="77777777" w:rsidR="00B0072E" w:rsidRPr="00B0072E" w:rsidRDefault="00B0072E" w:rsidP="00B0072E">
      <w:pPr>
        <w:tabs>
          <w:tab w:val="left" w:pos="915"/>
        </w:tabs>
        <w:ind w:left="5040"/>
        <w:rPr>
          <w:sz w:val="28"/>
          <w:szCs w:val="28"/>
          <w:lang w:val="lv-LV" w:eastAsia="lv-LV"/>
        </w:rPr>
      </w:pPr>
      <w:r w:rsidRPr="00B0072E">
        <w:rPr>
          <w:sz w:val="28"/>
          <w:szCs w:val="28"/>
          <w:lang w:val="lv-LV" w:eastAsia="lv-LV"/>
        </w:rPr>
        <w:t>studiju nolikumam, apstiprināts</w:t>
      </w:r>
    </w:p>
    <w:p w14:paraId="4AF4C3FF" w14:textId="77777777" w:rsidR="00B0072E" w:rsidRPr="00B0072E" w:rsidRDefault="00B0072E" w:rsidP="00B0072E">
      <w:pPr>
        <w:tabs>
          <w:tab w:val="left" w:pos="915"/>
        </w:tabs>
        <w:ind w:left="5040"/>
        <w:rPr>
          <w:sz w:val="28"/>
          <w:szCs w:val="28"/>
          <w:lang w:val="lv-LV" w:eastAsia="lv-LV"/>
        </w:rPr>
      </w:pPr>
      <w:r w:rsidRPr="00B0072E">
        <w:rPr>
          <w:sz w:val="28"/>
          <w:szCs w:val="28"/>
          <w:lang w:val="lv-LV"/>
        </w:rPr>
        <w:t>Valsts policijas koledžas Padomes</w:t>
      </w:r>
    </w:p>
    <w:p w14:paraId="2B0FEAC6" w14:textId="77777777" w:rsidR="00B0072E" w:rsidRPr="00B0072E" w:rsidRDefault="00B0072E" w:rsidP="00B0072E">
      <w:pPr>
        <w:tabs>
          <w:tab w:val="left" w:pos="915"/>
        </w:tabs>
        <w:ind w:left="5040"/>
        <w:rPr>
          <w:sz w:val="28"/>
          <w:szCs w:val="28"/>
          <w:lang w:val="lv-LV" w:eastAsia="lv-LV"/>
        </w:rPr>
      </w:pPr>
      <w:r w:rsidRPr="00B0072E">
        <w:rPr>
          <w:sz w:val="28"/>
          <w:szCs w:val="28"/>
          <w:lang w:val="lv-LV"/>
        </w:rPr>
        <w:t>2014.gada 4.aprīļa</w:t>
      </w:r>
      <w:r w:rsidRPr="00B0072E">
        <w:rPr>
          <w:sz w:val="28"/>
          <w:szCs w:val="28"/>
          <w:lang w:val="lv-LV" w:eastAsia="lv-LV"/>
        </w:rPr>
        <w:t xml:space="preserve"> </w:t>
      </w:r>
      <w:r w:rsidRPr="00B0072E">
        <w:rPr>
          <w:sz w:val="28"/>
          <w:szCs w:val="28"/>
          <w:lang w:val="lv-LV"/>
        </w:rPr>
        <w:t>sēdē protokols Nr.2</w:t>
      </w:r>
    </w:p>
    <w:p w14:paraId="1CAE7F4E" w14:textId="77777777" w:rsidR="00B0072E" w:rsidRPr="00B0072E" w:rsidRDefault="00B0072E" w:rsidP="00B0072E">
      <w:pPr>
        <w:keepNext/>
        <w:spacing w:before="120"/>
        <w:jc w:val="center"/>
        <w:outlineLvl w:val="0"/>
        <w:rPr>
          <w:bCs/>
          <w:kern w:val="32"/>
          <w:sz w:val="28"/>
          <w:szCs w:val="28"/>
          <w:lang w:val="lv-LV" w:eastAsia="lv-LV"/>
        </w:rPr>
      </w:pPr>
      <w:r w:rsidRPr="00B0072E">
        <w:rPr>
          <w:bCs/>
          <w:kern w:val="32"/>
          <w:sz w:val="28"/>
          <w:szCs w:val="28"/>
          <w:lang w:val="lv-LV" w:eastAsia="lv-LV"/>
        </w:rPr>
        <w:t xml:space="preserve">Valsts policijas koledžas </w:t>
      </w:r>
    </w:p>
    <w:p w14:paraId="6D5690DA" w14:textId="77777777" w:rsidR="00B0072E" w:rsidRPr="00B0072E" w:rsidRDefault="00B0072E" w:rsidP="00B0072E">
      <w:pPr>
        <w:jc w:val="center"/>
        <w:rPr>
          <w:rFonts w:eastAsia="Calibri"/>
          <w:sz w:val="28"/>
          <w:szCs w:val="28"/>
          <w:lang w:val="lv-LV"/>
        </w:rPr>
      </w:pPr>
      <w:r w:rsidRPr="00B0072E">
        <w:rPr>
          <w:rFonts w:eastAsia="Calibri"/>
          <w:sz w:val="28"/>
          <w:szCs w:val="28"/>
          <w:lang w:val="lv-LV"/>
        </w:rPr>
        <w:t>individuālā pārbaudījuma veidlapa Nr.___</w:t>
      </w:r>
    </w:p>
    <w:p w14:paraId="2CFFD9E8" w14:textId="77777777" w:rsidR="00B0072E" w:rsidRPr="00B0072E" w:rsidRDefault="00B0072E" w:rsidP="00B0072E">
      <w:pPr>
        <w:widowControl w:val="0"/>
        <w:autoSpaceDE w:val="0"/>
        <w:autoSpaceDN w:val="0"/>
        <w:adjustRightInd w:val="0"/>
        <w:jc w:val="center"/>
        <w:rPr>
          <w:sz w:val="28"/>
          <w:szCs w:val="28"/>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3"/>
        <w:gridCol w:w="3938"/>
        <w:gridCol w:w="4552"/>
      </w:tblGrid>
      <w:tr w:rsidR="00B0072E" w:rsidRPr="00B0072E" w14:paraId="785E8907" w14:textId="77777777" w:rsidTr="0080058D">
        <w:trPr>
          <w:trHeight w:val="724"/>
          <w:jc w:val="center"/>
        </w:trPr>
        <w:tc>
          <w:tcPr>
            <w:tcW w:w="593" w:type="dxa"/>
            <w:vAlign w:val="center"/>
          </w:tcPr>
          <w:p w14:paraId="6E576388"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bookmarkStart w:id="1" w:name="_Ref383609695"/>
          </w:p>
        </w:tc>
        <w:bookmarkEnd w:id="1"/>
        <w:tc>
          <w:tcPr>
            <w:tcW w:w="3938" w:type="dxa"/>
            <w:vAlign w:val="center"/>
          </w:tcPr>
          <w:p w14:paraId="299258D6"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Studējošā vārds, uzvārds</w:t>
            </w:r>
          </w:p>
        </w:tc>
        <w:tc>
          <w:tcPr>
            <w:tcW w:w="4552" w:type="dxa"/>
            <w:vAlign w:val="center"/>
          </w:tcPr>
          <w:p w14:paraId="6E66C9F4" w14:textId="77777777" w:rsidR="00B0072E" w:rsidRPr="00B0072E" w:rsidRDefault="00B0072E" w:rsidP="00B0072E">
            <w:pPr>
              <w:widowControl w:val="0"/>
              <w:autoSpaceDE w:val="0"/>
              <w:autoSpaceDN w:val="0"/>
              <w:adjustRightInd w:val="0"/>
              <w:spacing w:after="120"/>
              <w:rPr>
                <w:b/>
                <w:sz w:val="28"/>
                <w:szCs w:val="28"/>
                <w:lang w:val="lv-LV" w:eastAsia="lv-LV"/>
              </w:rPr>
            </w:pPr>
          </w:p>
        </w:tc>
      </w:tr>
      <w:tr w:rsidR="00B0072E" w:rsidRPr="00B0072E" w14:paraId="5BAD19D5" w14:textId="77777777" w:rsidTr="0080058D">
        <w:trPr>
          <w:jc w:val="center"/>
        </w:trPr>
        <w:tc>
          <w:tcPr>
            <w:tcW w:w="593" w:type="dxa"/>
            <w:vAlign w:val="center"/>
          </w:tcPr>
          <w:p w14:paraId="5DBBC741"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07D7F03E"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Studiju grupa</w:t>
            </w:r>
          </w:p>
        </w:tc>
        <w:tc>
          <w:tcPr>
            <w:tcW w:w="4552" w:type="dxa"/>
            <w:vAlign w:val="center"/>
          </w:tcPr>
          <w:p w14:paraId="02283605"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23857E6E" w14:textId="77777777" w:rsidTr="0080058D">
        <w:trPr>
          <w:trHeight w:val="128"/>
          <w:jc w:val="center"/>
        </w:trPr>
        <w:tc>
          <w:tcPr>
            <w:tcW w:w="593" w:type="dxa"/>
            <w:vAlign w:val="center"/>
          </w:tcPr>
          <w:p w14:paraId="1AC4ED2E"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0FCBBE4D"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Studiju kurss</w:t>
            </w:r>
          </w:p>
        </w:tc>
        <w:tc>
          <w:tcPr>
            <w:tcW w:w="4552" w:type="dxa"/>
            <w:vAlign w:val="center"/>
          </w:tcPr>
          <w:p w14:paraId="1650597B"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27CDB0F7" w14:textId="77777777" w:rsidTr="0080058D">
        <w:trPr>
          <w:trHeight w:val="386"/>
          <w:jc w:val="center"/>
        </w:trPr>
        <w:tc>
          <w:tcPr>
            <w:tcW w:w="593" w:type="dxa"/>
            <w:vAlign w:val="center"/>
          </w:tcPr>
          <w:p w14:paraId="53500505"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3FDD8076"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Individuālā pārbaudījuma veids</w:t>
            </w:r>
          </w:p>
        </w:tc>
        <w:tc>
          <w:tcPr>
            <w:tcW w:w="4552" w:type="dxa"/>
            <w:vAlign w:val="center"/>
          </w:tcPr>
          <w:p w14:paraId="2F95FB12"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00F95F9A" w14:textId="77777777" w:rsidTr="0080058D">
        <w:trPr>
          <w:trHeight w:val="429"/>
          <w:jc w:val="center"/>
        </w:trPr>
        <w:tc>
          <w:tcPr>
            <w:tcW w:w="593" w:type="dxa"/>
            <w:vAlign w:val="center"/>
          </w:tcPr>
          <w:p w14:paraId="190ABBE4"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4BD6CA3B"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 xml:space="preserve">Studiju kursa pedagogs </w:t>
            </w:r>
          </w:p>
        </w:tc>
        <w:tc>
          <w:tcPr>
            <w:tcW w:w="4552" w:type="dxa"/>
            <w:vAlign w:val="center"/>
          </w:tcPr>
          <w:p w14:paraId="0A192050"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378A5A9D" w14:textId="77777777" w:rsidTr="0080058D">
        <w:trPr>
          <w:trHeight w:val="386"/>
          <w:jc w:val="center"/>
        </w:trPr>
        <w:tc>
          <w:tcPr>
            <w:tcW w:w="593" w:type="dxa"/>
            <w:vAlign w:val="center"/>
          </w:tcPr>
          <w:p w14:paraId="79D555CF"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0849CF41"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Nenokārtotā (nekārtotā) pārbaudījuma datums</w:t>
            </w:r>
          </w:p>
        </w:tc>
        <w:tc>
          <w:tcPr>
            <w:tcW w:w="4552" w:type="dxa"/>
            <w:vAlign w:val="center"/>
          </w:tcPr>
          <w:p w14:paraId="12A0A298"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4B39882B" w14:textId="77777777" w:rsidTr="0080058D">
        <w:trPr>
          <w:trHeight w:val="386"/>
          <w:jc w:val="center"/>
        </w:trPr>
        <w:tc>
          <w:tcPr>
            <w:tcW w:w="593" w:type="dxa"/>
            <w:vAlign w:val="center"/>
          </w:tcPr>
          <w:p w14:paraId="51C3181E"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448123FE"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Individuālā pārbaudījuma datums un laiks</w:t>
            </w:r>
          </w:p>
        </w:tc>
        <w:tc>
          <w:tcPr>
            <w:tcW w:w="4552" w:type="dxa"/>
            <w:vAlign w:val="center"/>
          </w:tcPr>
          <w:p w14:paraId="294EB319"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B0072E" w14:paraId="180D2267" w14:textId="77777777" w:rsidTr="0080058D">
        <w:trPr>
          <w:trHeight w:val="386"/>
          <w:jc w:val="center"/>
        </w:trPr>
        <w:tc>
          <w:tcPr>
            <w:tcW w:w="593" w:type="dxa"/>
            <w:vAlign w:val="center"/>
          </w:tcPr>
          <w:p w14:paraId="7929BB66"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510739D4"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Vērtējums un pedagoga (u) paraksts (i)</w:t>
            </w:r>
          </w:p>
        </w:tc>
        <w:tc>
          <w:tcPr>
            <w:tcW w:w="4552" w:type="dxa"/>
            <w:vAlign w:val="center"/>
          </w:tcPr>
          <w:p w14:paraId="1D426AEF"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5F0CD6" w14:paraId="5E3AE9EF" w14:textId="77777777" w:rsidTr="0080058D">
        <w:trPr>
          <w:trHeight w:val="386"/>
          <w:jc w:val="center"/>
        </w:trPr>
        <w:tc>
          <w:tcPr>
            <w:tcW w:w="593" w:type="dxa"/>
            <w:vAlign w:val="center"/>
          </w:tcPr>
          <w:p w14:paraId="4AED7926"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134D7555"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Maksājumu apliecinoša (saskaņā ar Ministru kabineta 2013.gada 24.septembra noteikumiem Nr.904 “Valsts policijas koledžas maksas pakalpojumu cenrādis”) vai attaisnojoša iemesla apliecinošā dokumenta veids, Nr., datums</w:t>
            </w:r>
          </w:p>
        </w:tc>
        <w:tc>
          <w:tcPr>
            <w:tcW w:w="4552" w:type="dxa"/>
            <w:vAlign w:val="center"/>
          </w:tcPr>
          <w:p w14:paraId="1D9AFF25"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r w:rsidR="00B0072E" w:rsidRPr="005F0CD6" w14:paraId="3F665109" w14:textId="77777777" w:rsidTr="0080058D">
        <w:trPr>
          <w:trHeight w:val="386"/>
          <w:jc w:val="center"/>
        </w:trPr>
        <w:tc>
          <w:tcPr>
            <w:tcW w:w="593" w:type="dxa"/>
            <w:vAlign w:val="center"/>
          </w:tcPr>
          <w:p w14:paraId="152D5835" w14:textId="77777777" w:rsidR="00B0072E" w:rsidRPr="00B0072E" w:rsidRDefault="00B0072E" w:rsidP="00B0072E">
            <w:pPr>
              <w:widowControl w:val="0"/>
              <w:numPr>
                <w:ilvl w:val="0"/>
                <w:numId w:val="14"/>
              </w:numPr>
              <w:tabs>
                <w:tab w:val="left" w:pos="540"/>
              </w:tabs>
              <w:autoSpaceDE w:val="0"/>
              <w:autoSpaceDN w:val="0"/>
              <w:adjustRightInd w:val="0"/>
              <w:spacing w:after="120" w:line="276" w:lineRule="auto"/>
              <w:contextualSpacing/>
              <w:rPr>
                <w:color w:val="000000"/>
                <w:sz w:val="28"/>
                <w:szCs w:val="28"/>
                <w:lang w:val="lv-LV" w:eastAsia="lv-LV"/>
              </w:rPr>
            </w:pPr>
          </w:p>
        </w:tc>
        <w:tc>
          <w:tcPr>
            <w:tcW w:w="3938" w:type="dxa"/>
            <w:vAlign w:val="center"/>
          </w:tcPr>
          <w:p w14:paraId="079DAFB1" w14:textId="77777777" w:rsidR="00B0072E" w:rsidRPr="00B0072E" w:rsidRDefault="00B0072E" w:rsidP="00B0072E">
            <w:pPr>
              <w:widowControl w:val="0"/>
              <w:autoSpaceDE w:val="0"/>
              <w:autoSpaceDN w:val="0"/>
              <w:adjustRightInd w:val="0"/>
              <w:spacing w:after="120"/>
              <w:rPr>
                <w:color w:val="000000"/>
                <w:lang w:val="lv-LV" w:eastAsia="lv-LV"/>
              </w:rPr>
            </w:pPr>
            <w:r w:rsidRPr="00B0072E">
              <w:rPr>
                <w:color w:val="000000"/>
                <w:lang w:val="lv-LV" w:eastAsia="lv-LV"/>
              </w:rPr>
              <w:t>Piezīmes (negatīva vērtējuma gadījumā norāda tā iemeslu, sniedz ieteikumus prasmju pilnveidošanai u.tml.)</w:t>
            </w:r>
          </w:p>
        </w:tc>
        <w:tc>
          <w:tcPr>
            <w:tcW w:w="4552" w:type="dxa"/>
            <w:vAlign w:val="center"/>
          </w:tcPr>
          <w:p w14:paraId="4769C2E3" w14:textId="77777777" w:rsidR="00B0072E" w:rsidRPr="00B0072E" w:rsidRDefault="00B0072E" w:rsidP="00B0072E">
            <w:pPr>
              <w:widowControl w:val="0"/>
              <w:autoSpaceDE w:val="0"/>
              <w:autoSpaceDN w:val="0"/>
              <w:adjustRightInd w:val="0"/>
              <w:spacing w:after="120"/>
              <w:rPr>
                <w:b/>
                <w:bCs/>
                <w:color w:val="000000"/>
                <w:sz w:val="28"/>
                <w:szCs w:val="28"/>
                <w:lang w:val="lv-LV" w:eastAsia="lv-LV"/>
              </w:rPr>
            </w:pPr>
          </w:p>
        </w:tc>
      </w:tr>
    </w:tbl>
    <w:p w14:paraId="533FA68D" w14:textId="77777777" w:rsidR="00B0072E" w:rsidRPr="00B0072E" w:rsidRDefault="00B0072E" w:rsidP="00B0072E">
      <w:pPr>
        <w:widowControl w:val="0"/>
        <w:autoSpaceDE w:val="0"/>
        <w:autoSpaceDN w:val="0"/>
        <w:adjustRightInd w:val="0"/>
        <w:rPr>
          <w:sz w:val="28"/>
          <w:szCs w:val="28"/>
          <w:lang w:val="lv-LV" w:eastAsia="lv-LV"/>
        </w:rPr>
      </w:pPr>
    </w:p>
    <w:p w14:paraId="4BE558B9" w14:textId="0AE14B1D" w:rsidR="00B0072E" w:rsidRPr="00B0072E" w:rsidRDefault="00B0072E" w:rsidP="00B0072E">
      <w:pPr>
        <w:tabs>
          <w:tab w:val="left" w:pos="720"/>
          <w:tab w:val="left" w:pos="1440"/>
          <w:tab w:val="left" w:pos="5595"/>
        </w:tabs>
        <w:ind w:left="567"/>
        <w:rPr>
          <w:sz w:val="16"/>
          <w:szCs w:val="16"/>
          <w:lang w:val="lv-LV" w:eastAsia="lv-LV"/>
        </w:rPr>
      </w:pPr>
      <w:r w:rsidRPr="00B0072E">
        <w:rPr>
          <w:noProof/>
          <w:lang w:val="lv-LV" w:eastAsia="lv-LV"/>
        </w:rPr>
        <mc:AlternateContent>
          <mc:Choice Requires="wps">
            <w:drawing>
              <wp:anchor distT="0" distB="0" distL="114300" distR="114300" simplePos="0" relativeHeight="251661312" behindDoc="0" locked="0" layoutInCell="1" allowOverlap="1" wp14:anchorId="586D5ABF" wp14:editId="1C5BDAB0">
                <wp:simplePos x="0" y="0"/>
                <wp:positionH relativeFrom="column">
                  <wp:posOffset>276225</wp:posOffset>
                </wp:positionH>
                <wp:positionV relativeFrom="paragraph">
                  <wp:posOffset>41910</wp:posOffset>
                </wp:positionV>
                <wp:extent cx="114300" cy="114300"/>
                <wp:effectExtent l="0" t="0" r="19050" b="1905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AB103" id="Taisnstūris 4" o:spid="_x0000_s1026" style="position:absolute;margin-left:21.75pt;margin-top:3.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"/>
            </w:pict>
          </mc:Fallback>
        </mc:AlternateContent>
      </w:r>
      <w:r w:rsidRPr="00B0072E">
        <w:rPr>
          <w:noProof/>
          <w:lang w:val="lv-LV" w:eastAsia="lv-LV"/>
        </w:rPr>
        <mc:AlternateContent>
          <mc:Choice Requires="wps">
            <w:drawing>
              <wp:anchor distT="0" distB="0" distL="114300" distR="114300" simplePos="0" relativeHeight="251662336" behindDoc="0" locked="0" layoutInCell="1" allowOverlap="1" wp14:anchorId="727B09F2" wp14:editId="75396B4B">
                <wp:simplePos x="0" y="0"/>
                <wp:positionH relativeFrom="column">
                  <wp:posOffset>3200400</wp:posOffset>
                </wp:positionH>
                <wp:positionV relativeFrom="paragraph">
                  <wp:posOffset>41910</wp:posOffset>
                </wp:positionV>
                <wp:extent cx="113665" cy="114300"/>
                <wp:effectExtent l="9525" t="13335" r="10160" b="5715"/>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4BD2" id="Taisnstūris 3" o:spid="_x0000_s1026" style="position:absolute;margin-left:252pt;margin-top:3.3pt;width:8.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"/>
            </w:pict>
          </mc:Fallback>
        </mc:AlternateContent>
      </w:r>
      <w:r w:rsidRPr="00B0072E">
        <w:rPr>
          <w:lang w:val="lv-LV" w:eastAsia="lv-LV"/>
        </w:rPr>
        <w:tab/>
      </w:r>
      <w:r w:rsidR="00C15626">
        <w:rPr>
          <w:lang w:val="lv-LV" w:eastAsia="lv-LV"/>
        </w:rPr>
        <w:t xml:space="preserve">   </w:t>
      </w:r>
      <w:r w:rsidRPr="00B0072E">
        <w:rPr>
          <w:lang w:val="lv-LV" w:eastAsia="lv-LV"/>
        </w:rPr>
        <w:t>pirmreizējs</w:t>
      </w:r>
      <w:r w:rsidRPr="00B0072E">
        <w:rPr>
          <w:lang w:val="lv-LV" w:eastAsia="lv-LV"/>
        </w:rPr>
        <w:tab/>
        <w:t>atkārtots</w:t>
      </w:r>
    </w:p>
    <w:p w14:paraId="38898175" w14:textId="77777777" w:rsidR="00B0072E" w:rsidRPr="00B0072E" w:rsidRDefault="00B0072E" w:rsidP="00B0072E">
      <w:pPr>
        <w:widowControl w:val="0"/>
        <w:autoSpaceDE w:val="0"/>
        <w:autoSpaceDN w:val="0"/>
        <w:adjustRightInd w:val="0"/>
        <w:rPr>
          <w:sz w:val="28"/>
          <w:szCs w:val="28"/>
          <w:lang w:val="lv-LV" w:eastAsia="lv-LV"/>
        </w:rPr>
      </w:pPr>
    </w:p>
    <w:p w14:paraId="0E382D97" w14:textId="77777777" w:rsidR="00B0072E" w:rsidRPr="00B0072E" w:rsidRDefault="00B0072E" w:rsidP="00C15626">
      <w:pPr>
        <w:widowControl w:val="0"/>
        <w:autoSpaceDE w:val="0"/>
        <w:autoSpaceDN w:val="0"/>
        <w:adjustRightInd w:val="0"/>
        <w:ind w:left="426"/>
        <w:rPr>
          <w:sz w:val="28"/>
          <w:szCs w:val="28"/>
          <w:lang w:val="lv-LV" w:eastAsia="lv-LV"/>
        </w:rPr>
      </w:pPr>
      <w:r w:rsidRPr="00B0072E">
        <w:rPr>
          <w:sz w:val="28"/>
          <w:szCs w:val="28"/>
          <w:lang w:val="lv-LV" w:eastAsia="lv-LV"/>
        </w:rPr>
        <w:t>Ar vērtējumu iepazinos ________________________________________________</w:t>
      </w:r>
    </w:p>
    <w:p w14:paraId="1C39A34B" w14:textId="77777777" w:rsidR="00B0072E" w:rsidRPr="00B0072E" w:rsidRDefault="00B0072E" w:rsidP="00B0072E">
      <w:pPr>
        <w:widowControl w:val="0"/>
        <w:autoSpaceDE w:val="0"/>
        <w:autoSpaceDN w:val="0"/>
        <w:adjustRightInd w:val="0"/>
        <w:ind w:left="3600"/>
        <w:rPr>
          <w:i/>
          <w:sz w:val="20"/>
          <w:szCs w:val="20"/>
          <w:lang w:val="lv-LV" w:eastAsia="lv-LV"/>
        </w:rPr>
      </w:pPr>
      <w:r w:rsidRPr="00B0072E">
        <w:rPr>
          <w:i/>
          <w:sz w:val="20"/>
          <w:szCs w:val="20"/>
          <w:lang w:val="lv-LV" w:eastAsia="lv-LV"/>
        </w:rPr>
        <w:t xml:space="preserve">(personiskais paraksts, </w:t>
      </w:r>
      <w:proofErr w:type="spellStart"/>
      <w:r w:rsidRPr="00B0072E">
        <w:rPr>
          <w:i/>
          <w:sz w:val="20"/>
          <w:szCs w:val="20"/>
          <w:lang w:val="lv-LV" w:eastAsia="lv-LV"/>
        </w:rPr>
        <w:t>v.uzvārds</w:t>
      </w:r>
      <w:proofErr w:type="spellEnd"/>
      <w:r w:rsidRPr="00B0072E">
        <w:rPr>
          <w:i/>
          <w:sz w:val="20"/>
          <w:szCs w:val="20"/>
          <w:lang w:val="lv-LV" w:eastAsia="lv-LV"/>
        </w:rPr>
        <w:t xml:space="preserve">, </w:t>
      </w:r>
      <w:proofErr w:type="spellStart"/>
      <w:r w:rsidRPr="00B0072E">
        <w:rPr>
          <w:i/>
          <w:sz w:val="20"/>
          <w:szCs w:val="20"/>
          <w:lang w:val="lv-LV" w:eastAsia="lv-LV"/>
        </w:rPr>
        <w:t>dd.mm.gggg</w:t>
      </w:r>
      <w:proofErr w:type="spellEnd"/>
      <w:r w:rsidRPr="00B0072E">
        <w:rPr>
          <w:i/>
          <w:sz w:val="20"/>
          <w:szCs w:val="20"/>
          <w:lang w:val="lv-LV" w:eastAsia="lv-LV"/>
        </w:rPr>
        <w:t>.)</w:t>
      </w:r>
    </w:p>
    <w:p w14:paraId="56A4F843" w14:textId="4DD19A33" w:rsidR="00B0072E" w:rsidRPr="00B0072E" w:rsidRDefault="00B0072E" w:rsidP="00B0072E">
      <w:pPr>
        <w:widowControl w:val="0"/>
        <w:autoSpaceDE w:val="0"/>
        <w:autoSpaceDN w:val="0"/>
        <w:adjustRightInd w:val="0"/>
        <w:rPr>
          <w:b/>
          <w:bCs/>
          <w:sz w:val="28"/>
          <w:szCs w:val="28"/>
          <w:lang w:val="lv-LV" w:eastAsia="lv-LV"/>
        </w:rPr>
      </w:pPr>
    </w:p>
    <w:p w14:paraId="11D50B18" w14:textId="77777777" w:rsidR="00B0072E" w:rsidRPr="00B0072E" w:rsidRDefault="00B0072E" w:rsidP="00C15626">
      <w:pPr>
        <w:tabs>
          <w:tab w:val="left" w:pos="2295"/>
        </w:tabs>
        <w:ind w:left="426"/>
        <w:rPr>
          <w:sz w:val="28"/>
          <w:szCs w:val="28"/>
          <w:lang w:val="lv-LV"/>
        </w:rPr>
      </w:pPr>
      <w:r w:rsidRPr="00B0072E">
        <w:rPr>
          <w:sz w:val="28"/>
          <w:szCs w:val="28"/>
          <w:lang w:val="lv-LV"/>
        </w:rPr>
        <w:t>Valsts policijas koledžas</w:t>
      </w:r>
    </w:p>
    <w:p w14:paraId="351748A6" w14:textId="77777777" w:rsidR="00B0072E" w:rsidRPr="00B0072E" w:rsidRDefault="00B0072E" w:rsidP="00C15626">
      <w:pPr>
        <w:tabs>
          <w:tab w:val="left" w:pos="2295"/>
        </w:tabs>
        <w:ind w:left="426"/>
        <w:rPr>
          <w:sz w:val="28"/>
          <w:szCs w:val="28"/>
          <w:lang w:val="lv-LV"/>
        </w:rPr>
      </w:pPr>
      <w:r w:rsidRPr="00B0072E">
        <w:rPr>
          <w:sz w:val="28"/>
          <w:szCs w:val="28"/>
          <w:lang w:val="lv-LV"/>
        </w:rPr>
        <w:t xml:space="preserve">Padomes priekšsēdētāja </w:t>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proofErr w:type="spellStart"/>
      <w:r w:rsidRPr="00B0072E">
        <w:rPr>
          <w:sz w:val="28"/>
          <w:szCs w:val="28"/>
          <w:lang w:val="lv-LV"/>
        </w:rPr>
        <w:t>Z.Balode</w:t>
      </w:r>
      <w:proofErr w:type="spellEnd"/>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r>
      <w:r w:rsidRPr="00B0072E">
        <w:rPr>
          <w:sz w:val="28"/>
          <w:szCs w:val="28"/>
          <w:lang w:val="lv-LV"/>
        </w:rPr>
        <w:tab/>
        <w:t xml:space="preserve"> </w:t>
      </w:r>
    </w:p>
    <w:p w14:paraId="594AD33B" w14:textId="77777777" w:rsidR="00B0072E" w:rsidRPr="00B0072E" w:rsidRDefault="00B0072E" w:rsidP="00C15626">
      <w:pPr>
        <w:tabs>
          <w:tab w:val="left" w:pos="2295"/>
        </w:tabs>
        <w:ind w:left="426"/>
        <w:rPr>
          <w:sz w:val="28"/>
          <w:szCs w:val="28"/>
          <w:lang w:val="lv-LV"/>
        </w:rPr>
      </w:pPr>
      <w:r w:rsidRPr="00B0072E">
        <w:rPr>
          <w:sz w:val="28"/>
          <w:szCs w:val="28"/>
          <w:lang w:val="lv-LV"/>
        </w:rPr>
        <w:t>APSTIPRINU</w:t>
      </w:r>
    </w:p>
    <w:p w14:paraId="269670DA" w14:textId="77777777" w:rsidR="00B0072E" w:rsidRPr="00B0072E" w:rsidRDefault="00B0072E" w:rsidP="00C15626">
      <w:pPr>
        <w:tabs>
          <w:tab w:val="left" w:pos="2295"/>
        </w:tabs>
        <w:ind w:left="426"/>
        <w:rPr>
          <w:sz w:val="28"/>
          <w:szCs w:val="28"/>
          <w:lang w:val="lv-LV"/>
        </w:rPr>
      </w:pPr>
      <w:r w:rsidRPr="00B0072E">
        <w:rPr>
          <w:sz w:val="28"/>
          <w:szCs w:val="28"/>
          <w:lang w:val="lv-LV"/>
        </w:rPr>
        <w:t>Valsts policijas Koledžas</w:t>
      </w:r>
    </w:p>
    <w:p w14:paraId="74741CAE" w14:textId="77777777" w:rsidR="00B0072E" w:rsidRPr="00B0072E" w:rsidRDefault="00B0072E" w:rsidP="00C15626">
      <w:pPr>
        <w:tabs>
          <w:tab w:val="left" w:pos="2295"/>
        </w:tabs>
        <w:ind w:left="426"/>
        <w:rPr>
          <w:sz w:val="28"/>
          <w:szCs w:val="28"/>
          <w:lang w:val="lv-LV"/>
        </w:rPr>
      </w:pPr>
      <w:r w:rsidRPr="00B0072E">
        <w:rPr>
          <w:sz w:val="28"/>
          <w:szCs w:val="28"/>
          <w:lang w:val="lv-LV"/>
        </w:rPr>
        <w:t xml:space="preserve">direktors </w:t>
      </w:r>
    </w:p>
    <w:p w14:paraId="641B5201" w14:textId="77777777" w:rsidR="00074D0B" w:rsidRDefault="00B0072E" w:rsidP="00074D0B">
      <w:pPr>
        <w:tabs>
          <w:tab w:val="left" w:pos="2295"/>
        </w:tabs>
        <w:ind w:left="426"/>
        <w:rPr>
          <w:sz w:val="28"/>
          <w:szCs w:val="28"/>
          <w:lang w:val="lv-LV"/>
        </w:rPr>
      </w:pPr>
      <w:r w:rsidRPr="00B0072E">
        <w:rPr>
          <w:sz w:val="28"/>
          <w:szCs w:val="28"/>
          <w:lang w:val="lv-LV"/>
        </w:rPr>
        <w:t>__________</w:t>
      </w:r>
      <w:proofErr w:type="spellStart"/>
      <w:r w:rsidRPr="00B0072E">
        <w:rPr>
          <w:sz w:val="28"/>
          <w:szCs w:val="28"/>
          <w:lang w:val="lv-LV"/>
        </w:rPr>
        <w:t>R.Kviesītis</w:t>
      </w:r>
      <w:proofErr w:type="spellEnd"/>
      <w:r w:rsidR="00074D0B">
        <w:rPr>
          <w:sz w:val="28"/>
          <w:szCs w:val="28"/>
          <w:lang w:val="lv-LV"/>
        </w:rPr>
        <w:t xml:space="preserve">                                                            </w:t>
      </w:r>
    </w:p>
    <w:p w14:paraId="5AB6995F" w14:textId="0F55A804" w:rsidR="003F1099" w:rsidRDefault="00074D0B" w:rsidP="00074D0B">
      <w:pPr>
        <w:tabs>
          <w:tab w:val="left" w:pos="2295"/>
        </w:tabs>
        <w:ind w:left="426"/>
        <w:rPr>
          <w:sz w:val="28"/>
          <w:szCs w:val="28"/>
          <w:lang w:val="lv-LV"/>
        </w:rPr>
      </w:pPr>
      <w:r>
        <w:rPr>
          <w:sz w:val="28"/>
          <w:szCs w:val="28"/>
          <w:lang w:val="lv-LV"/>
        </w:rPr>
        <w:t xml:space="preserve"> </w:t>
      </w:r>
      <w:r w:rsidR="00B0072E" w:rsidRPr="00B0072E">
        <w:rPr>
          <w:sz w:val="28"/>
          <w:szCs w:val="28"/>
          <w:lang w:val="lv-LV"/>
        </w:rPr>
        <w:t>2014.gada 10.aprīlī</w:t>
      </w:r>
    </w:p>
    <w:sectPr w:rsidR="003F1099" w:rsidSect="00074D0B">
      <w:headerReference w:type="default" r:id="rId13"/>
      <w:pgSz w:w="11906" w:h="16838"/>
      <w:pgMar w:top="851" w:right="70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13EB" w14:textId="77777777" w:rsidR="005E3717" w:rsidRDefault="005E3717">
      <w:r>
        <w:separator/>
      </w:r>
    </w:p>
  </w:endnote>
  <w:endnote w:type="continuationSeparator" w:id="0">
    <w:p w14:paraId="70C1E76C" w14:textId="77777777" w:rsidR="005E3717" w:rsidRDefault="005E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altName w:val="Microsoft Sans Serif"/>
    <w:charset w:val="00"/>
    <w:family w:val="swiss"/>
    <w:pitch w:val="variable"/>
    <w:sig w:usb0="0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B2D8" w14:textId="77777777" w:rsidR="005E3717" w:rsidRDefault="005E3717">
      <w:r>
        <w:separator/>
      </w:r>
    </w:p>
  </w:footnote>
  <w:footnote w:type="continuationSeparator" w:id="0">
    <w:p w14:paraId="7920B3D4" w14:textId="77777777" w:rsidR="005E3717" w:rsidRDefault="005E3717">
      <w:r>
        <w:continuationSeparator/>
      </w:r>
    </w:p>
  </w:footnote>
  <w:footnote w:id="1">
    <w:p w14:paraId="542AB6AA" w14:textId="4CA7821C" w:rsidR="00307661" w:rsidRPr="00307661" w:rsidRDefault="00307661">
      <w:pPr>
        <w:pStyle w:val="FootnoteText"/>
        <w:rPr>
          <w:lang w:val="lv-LV"/>
        </w:rPr>
      </w:pPr>
      <w:r>
        <w:rPr>
          <w:rStyle w:val="FootnoteReference"/>
        </w:rPr>
        <w:footnoteRef/>
      </w:r>
      <w:r>
        <w:t xml:space="preserve"> </w:t>
      </w:r>
      <w:r>
        <w:rPr>
          <w:lang w:val="lv-LV"/>
        </w:rPr>
        <w:t>Ministru kabineta 2014.gada 13.maija noteikumi Nr.240 “Noteikumi par valsts akadēmiskās izglītības standartu”.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B3C6" w14:textId="11DFE39B" w:rsidR="0080058D" w:rsidRDefault="0080058D">
    <w:pPr>
      <w:pStyle w:val="Header"/>
      <w:jc w:val="center"/>
    </w:pPr>
    <w:r>
      <w:fldChar w:fldCharType="begin"/>
    </w:r>
    <w:r>
      <w:instrText xml:space="preserve"> PAGE   \* MERGEFORMAT </w:instrText>
    </w:r>
    <w:r>
      <w:fldChar w:fldCharType="separate"/>
    </w:r>
    <w:r w:rsidR="005F0CD6">
      <w:rPr>
        <w:noProof/>
      </w:rPr>
      <w:t>20</w:t>
    </w:r>
    <w:r>
      <w:fldChar w:fldCharType="end"/>
    </w:r>
  </w:p>
  <w:p w14:paraId="15BB87E7" w14:textId="77777777" w:rsidR="0080058D" w:rsidRDefault="00800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9A3"/>
    <w:multiLevelType w:val="multilevel"/>
    <w:tmpl w:val="F378C2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DDA0D20"/>
    <w:multiLevelType w:val="multilevel"/>
    <w:tmpl w:val="8B64010A"/>
    <w:lvl w:ilvl="0">
      <w:start w:val="11"/>
      <w:numFmt w:val="decimal"/>
      <w:lvlText w:val="%1."/>
      <w:lvlJc w:val="left"/>
      <w:pPr>
        <w:ind w:left="600" w:hanging="600"/>
      </w:pPr>
      <w:rPr>
        <w:rFonts w:hint="default"/>
        <w:b w:val="0"/>
      </w:rPr>
    </w:lvl>
    <w:lvl w:ilvl="1">
      <w:start w:val="1"/>
      <w:numFmt w:val="decimal"/>
      <w:lvlText w:val="%1.%2."/>
      <w:lvlJc w:val="left"/>
      <w:pPr>
        <w:ind w:left="157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2F022E"/>
    <w:multiLevelType w:val="multilevel"/>
    <w:tmpl w:val="C2C82032"/>
    <w:lvl w:ilvl="0">
      <w:start w:val="13"/>
      <w:numFmt w:val="decimal"/>
      <w:lvlText w:val="%1."/>
      <w:lvlJc w:val="left"/>
      <w:pPr>
        <w:ind w:left="741" w:hanging="60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1701"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01" w:hanging="1080"/>
      </w:pPr>
      <w:rPr>
        <w:rFonts w:hint="default"/>
      </w:rPr>
    </w:lvl>
    <w:lvl w:ilvl="5">
      <w:start w:val="1"/>
      <w:numFmt w:val="decimal"/>
      <w:lvlText w:val="%1.%2.%3.%4.%5.%6."/>
      <w:lvlJc w:val="left"/>
      <w:pPr>
        <w:ind w:left="3681" w:hanging="1440"/>
      </w:pPr>
      <w:rPr>
        <w:rFonts w:hint="default"/>
      </w:rPr>
    </w:lvl>
    <w:lvl w:ilvl="6">
      <w:start w:val="1"/>
      <w:numFmt w:val="decimal"/>
      <w:lvlText w:val="%1.%2.%3.%4.%5.%6.%7."/>
      <w:lvlJc w:val="left"/>
      <w:pPr>
        <w:ind w:left="4461" w:hanging="1800"/>
      </w:pPr>
      <w:rPr>
        <w:rFonts w:hint="default"/>
      </w:rPr>
    </w:lvl>
    <w:lvl w:ilvl="7">
      <w:start w:val="1"/>
      <w:numFmt w:val="decimal"/>
      <w:lvlText w:val="%1.%2.%3.%4.%5.%6.%7.%8."/>
      <w:lvlJc w:val="left"/>
      <w:pPr>
        <w:ind w:left="4881" w:hanging="1800"/>
      </w:pPr>
      <w:rPr>
        <w:rFonts w:hint="default"/>
      </w:rPr>
    </w:lvl>
    <w:lvl w:ilvl="8">
      <w:start w:val="1"/>
      <w:numFmt w:val="decimal"/>
      <w:lvlText w:val="%1.%2.%3.%4.%5.%6.%7.%8.%9."/>
      <w:lvlJc w:val="left"/>
      <w:pPr>
        <w:ind w:left="5661" w:hanging="2160"/>
      </w:pPr>
      <w:rPr>
        <w:rFonts w:hint="default"/>
      </w:rPr>
    </w:lvl>
  </w:abstractNum>
  <w:abstractNum w:abstractNumId="3" w15:restartNumberingAfterBreak="0">
    <w:nsid w:val="276D28B3"/>
    <w:multiLevelType w:val="multilevel"/>
    <w:tmpl w:val="7354FF38"/>
    <w:lvl w:ilvl="0">
      <w:start w:val="14"/>
      <w:numFmt w:val="decimal"/>
      <w:lvlText w:val="%1."/>
      <w:lvlJc w:val="left"/>
      <w:pPr>
        <w:ind w:left="742" w:hanging="600"/>
      </w:pPr>
      <w:rPr>
        <w:rFonts w:hint="default"/>
        <w:b w:val="0"/>
        <w:i w:val="0"/>
        <w:color w:val="auto"/>
      </w:rPr>
    </w:lvl>
    <w:lvl w:ilvl="1">
      <w:start w:val="1"/>
      <w:numFmt w:val="decimal"/>
      <w:lvlText w:val="%1.%2."/>
      <w:lvlJc w:val="left"/>
      <w:pPr>
        <w:ind w:left="1712" w:hanging="720"/>
      </w:pPr>
      <w:rPr>
        <w:rFonts w:hint="default"/>
        <w:i w:val="0"/>
      </w:rPr>
    </w:lvl>
    <w:lvl w:ilvl="2">
      <w:start w:val="1"/>
      <w:numFmt w:val="decimal"/>
      <w:lvlText w:val="%1.%2.%3."/>
      <w:lvlJc w:val="left"/>
      <w:pPr>
        <w:ind w:left="2421"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33626F74"/>
    <w:multiLevelType w:val="multilevel"/>
    <w:tmpl w:val="29E0CB48"/>
    <w:lvl w:ilvl="0">
      <w:start w:val="11"/>
      <w:numFmt w:val="decimal"/>
      <w:lvlText w:val="%1"/>
      <w:lvlJc w:val="left"/>
      <w:pPr>
        <w:ind w:left="525" w:hanging="525"/>
      </w:pPr>
      <w:rPr>
        <w:rFonts w:hint="default"/>
      </w:rPr>
    </w:lvl>
    <w:lvl w:ilvl="1">
      <w:start w:val="1"/>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15:restartNumberingAfterBreak="0">
    <w:nsid w:val="38706FC8"/>
    <w:multiLevelType w:val="multilevel"/>
    <w:tmpl w:val="F378C2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ABD1948"/>
    <w:multiLevelType w:val="multilevel"/>
    <w:tmpl w:val="F378C2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6655D43"/>
    <w:multiLevelType w:val="multilevel"/>
    <w:tmpl w:val="C5FA9182"/>
    <w:lvl w:ilvl="0">
      <w:start w:val="3"/>
      <w:numFmt w:val="decimal"/>
      <w:lvlText w:val="%1."/>
      <w:lvlJc w:val="left"/>
      <w:pPr>
        <w:ind w:left="1377" w:hanging="810"/>
      </w:pPr>
      <w:rPr>
        <w:rFonts w:hint="default"/>
        <w:b w:val="0"/>
      </w:rPr>
    </w:lvl>
    <w:lvl w:ilvl="1">
      <w:start w:val="15"/>
      <w:numFmt w:val="decimal"/>
      <w:lvlText w:val="%1.%2."/>
      <w:lvlJc w:val="left"/>
      <w:pPr>
        <w:ind w:left="1660" w:hanging="810"/>
      </w:pPr>
      <w:rPr>
        <w:rFonts w:hint="default"/>
        <w:i w:val="0"/>
        <w:color w:val="auto"/>
      </w:rPr>
    </w:lvl>
    <w:lvl w:ilvl="2">
      <w:start w:val="1"/>
      <w:numFmt w:val="decimal"/>
      <w:lvlText w:val="%1.%2.%3."/>
      <w:lvlJc w:val="left"/>
      <w:pPr>
        <w:ind w:left="2794" w:hanging="81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6318" w:hanging="180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abstractNum w:abstractNumId="8" w15:restartNumberingAfterBreak="0">
    <w:nsid w:val="4DBC6609"/>
    <w:multiLevelType w:val="hybridMultilevel"/>
    <w:tmpl w:val="6C62881A"/>
    <w:lvl w:ilvl="0" w:tplc="CC00D760">
      <w:start w:val="1"/>
      <w:numFmt w:val="decimal"/>
      <w:lvlText w:val="%1."/>
      <w:lvlJc w:val="left"/>
      <w:pPr>
        <w:ind w:left="502" w:hanging="360"/>
      </w:pPr>
      <w:rPr>
        <w:sz w:val="24"/>
        <w:szCs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12F4204"/>
    <w:multiLevelType w:val="multilevel"/>
    <w:tmpl w:val="8EBEA6A4"/>
    <w:lvl w:ilvl="0">
      <w:start w:val="3"/>
      <w:numFmt w:val="decimal"/>
      <w:lvlText w:val="%1."/>
      <w:lvlJc w:val="left"/>
      <w:pPr>
        <w:ind w:left="875" w:hanging="450"/>
      </w:pPr>
      <w:rPr>
        <w:rFonts w:hint="default"/>
      </w:rPr>
    </w:lvl>
    <w:lvl w:ilvl="1">
      <w:start w:val="1"/>
      <w:numFmt w:val="decimal"/>
      <w:lvlText w:val="%1.%2."/>
      <w:lvlJc w:val="left"/>
      <w:pPr>
        <w:ind w:left="1506" w:hanging="720"/>
      </w:pPr>
      <w:rPr>
        <w:rFonts w:hint="default"/>
      </w:rPr>
    </w:lvl>
    <w:lvl w:ilvl="2">
      <w:start w:val="1"/>
      <w:numFmt w:val="lowerLetter"/>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0" w15:restartNumberingAfterBreak="0">
    <w:nsid w:val="54785957"/>
    <w:multiLevelType w:val="hybridMultilevel"/>
    <w:tmpl w:val="826603D6"/>
    <w:lvl w:ilvl="0" w:tplc="9C281F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3A0A46"/>
    <w:multiLevelType w:val="multilevel"/>
    <w:tmpl w:val="AD0E6ADC"/>
    <w:lvl w:ilvl="0">
      <w:start w:val="3"/>
      <w:numFmt w:val="decimal"/>
      <w:lvlText w:val="%1."/>
      <w:lvlJc w:val="left"/>
      <w:pPr>
        <w:ind w:left="825" w:hanging="825"/>
      </w:pPr>
      <w:rPr>
        <w:rFonts w:hint="default"/>
      </w:rPr>
    </w:lvl>
    <w:lvl w:ilvl="1">
      <w:start w:val="14"/>
      <w:numFmt w:val="decimal"/>
      <w:lvlText w:val="%1.%2."/>
      <w:lvlJc w:val="left"/>
      <w:pPr>
        <w:ind w:left="1185"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3A61F1D"/>
    <w:multiLevelType w:val="hybridMultilevel"/>
    <w:tmpl w:val="C44C2ADC"/>
    <w:lvl w:ilvl="0" w:tplc="E6BC3FEC">
      <w:start w:val="2"/>
      <w:numFmt w:val="upperRoman"/>
      <w:lvlText w:val="%1."/>
      <w:lvlJc w:val="left"/>
      <w:pPr>
        <w:ind w:left="2380" w:hanging="720"/>
      </w:pPr>
      <w:rPr>
        <w:rFonts w:hint="default"/>
        <w:b/>
        <w:color w:val="auto"/>
      </w:rPr>
    </w:lvl>
    <w:lvl w:ilvl="1" w:tplc="04260019" w:tentative="1">
      <w:start w:val="1"/>
      <w:numFmt w:val="lowerLetter"/>
      <w:lvlText w:val="%2."/>
      <w:lvlJc w:val="left"/>
      <w:pPr>
        <w:ind w:left="2740" w:hanging="360"/>
      </w:pPr>
    </w:lvl>
    <w:lvl w:ilvl="2" w:tplc="0426001B" w:tentative="1">
      <w:start w:val="1"/>
      <w:numFmt w:val="lowerRoman"/>
      <w:lvlText w:val="%3."/>
      <w:lvlJc w:val="right"/>
      <w:pPr>
        <w:ind w:left="3460" w:hanging="180"/>
      </w:pPr>
    </w:lvl>
    <w:lvl w:ilvl="3" w:tplc="0426000F" w:tentative="1">
      <w:start w:val="1"/>
      <w:numFmt w:val="decimal"/>
      <w:lvlText w:val="%4."/>
      <w:lvlJc w:val="left"/>
      <w:pPr>
        <w:ind w:left="4180" w:hanging="360"/>
      </w:pPr>
    </w:lvl>
    <w:lvl w:ilvl="4" w:tplc="04260019" w:tentative="1">
      <w:start w:val="1"/>
      <w:numFmt w:val="lowerLetter"/>
      <w:lvlText w:val="%5."/>
      <w:lvlJc w:val="left"/>
      <w:pPr>
        <w:ind w:left="4900" w:hanging="360"/>
      </w:pPr>
    </w:lvl>
    <w:lvl w:ilvl="5" w:tplc="0426001B" w:tentative="1">
      <w:start w:val="1"/>
      <w:numFmt w:val="lowerRoman"/>
      <w:lvlText w:val="%6."/>
      <w:lvlJc w:val="right"/>
      <w:pPr>
        <w:ind w:left="5620" w:hanging="180"/>
      </w:pPr>
    </w:lvl>
    <w:lvl w:ilvl="6" w:tplc="0426000F" w:tentative="1">
      <w:start w:val="1"/>
      <w:numFmt w:val="decimal"/>
      <w:lvlText w:val="%7."/>
      <w:lvlJc w:val="left"/>
      <w:pPr>
        <w:ind w:left="6340" w:hanging="360"/>
      </w:pPr>
    </w:lvl>
    <w:lvl w:ilvl="7" w:tplc="04260019" w:tentative="1">
      <w:start w:val="1"/>
      <w:numFmt w:val="lowerLetter"/>
      <w:lvlText w:val="%8."/>
      <w:lvlJc w:val="left"/>
      <w:pPr>
        <w:ind w:left="7060" w:hanging="360"/>
      </w:pPr>
    </w:lvl>
    <w:lvl w:ilvl="8" w:tplc="0426001B" w:tentative="1">
      <w:start w:val="1"/>
      <w:numFmt w:val="lowerRoman"/>
      <w:lvlText w:val="%9."/>
      <w:lvlJc w:val="right"/>
      <w:pPr>
        <w:ind w:left="7780" w:hanging="180"/>
      </w:pPr>
    </w:lvl>
  </w:abstractNum>
  <w:abstractNum w:abstractNumId="13" w15:restartNumberingAfterBreak="0">
    <w:nsid w:val="67DA6914"/>
    <w:multiLevelType w:val="hybridMultilevel"/>
    <w:tmpl w:val="8870B96C"/>
    <w:lvl w:ilvl="0" w:tplc="211A376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4344E0"/>
    <w:multiLevelType w:val="hybridMultilevel"/>
    <w:tmpl w:val="EB7EE8E8"/>
    <w:lvl w:ilvl="0" w:tplc="8430942C">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910D78"/>
    <w:multiLevelType w:val="multilevel"/>
    <w:tmpl w:val="5D2E3BB0"/>
    <w:lvl w:ilvl="0">
      <w:start w:val="67"/>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1995"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6" w15:restartNumberingAfterBreak="0">
    <w:nsid w:val="7FF53B1D"/>
    <w:multiLevelType w:val="multilevel"/>
    <w:tmpl w:val="2D76877C"/>
    <w:lvl w:ilvl="0">
      <w:start w:val="14"/>
      <w:numFmt w:val="decimal"/>
      <w:lvlText w:val="%1."/>
      <w:lvlJc w:val="left"/>
      <w:pPr>
        <w:ind w:left="741" w:hanging="600"/>
      </w:pPr>
      <w:rPr>
        <w:rFonts w:hint="default"/>
        <w:b w:val="0"/>
        <w:i w:val="0"/>
        <w:color w:val="auto"/>
      </w:rPr>
    </w:lvl>
    <w:lvl w:ilvl="1">
      <w:start w:val="1"/>
      <w:numFmt w:val="decimal"/>
      <w:lvlText w:val="%1.%2."/>
      <w:lvlJc w:val="left"/>
      <w:pPr>
        <w:ind w:left="1571"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3"/>
  </w:num>
  <w:num w:numId="3">
    <w:abstractNumId w:val="15"/>
  </w:num>
  <w:num w:numId="4">
    <w:abstractNumId w:val="9"/>
  </w:num>
  <w:num w:numId="5">
    <w:abstractNumId w:val="7"/>
  </w:num>
  <w:num w:numId="6">
    <w:abstractNumId w:val="2"/>
  </w:num>
  <w:num w:numId="7">
    <w:abstractNumId w:val="1"/>
  </w:num>
  <w:num w:numId="8">
    <w:abstractNumId w:val="12"/>
  </w:num>
  <w:num w:numId="9">
    <w:abstractNumId w:val="5"/>
  </w:num>
  <w:num w:numId="10">
    <w:abstractNumId w:val="14"/>
  </w:num>
  <w:num w:numId="11">
    <w:abstractNumId w:val="6"/>
  </w:num>
  <w:num w:numId="12">
    <w:abstractNumId w:val="11"/>
  </w:num>
  <w:num w:numId="13">
    <w:abstractNumId w:val="16"/>
  </w:num>
  <w:num w:numId="14">
    <w:abstractNumId w:val="8"/>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FE"/>
    <w:rsid w:val="000027A0"/>
    <w:rsid w:val="00004C8F"/>
    <w:rsid w:val="00012A0D"/>
    <w:rsid w:val="000214D8"/>
    <w:rsid w:val="00025871"/>
    <w:rsid w:val="00025D13"/>
    <w:rsid w:val="0003164E"/>
    <w:rsid w:val="00043A76"/>
    <w:rsid w:val="000464EB"/>
    <w:rsid w:val="00060298"/>
    <w:rsid w:val="00074D0B"/>
    <w:rsid w:val="00087835"/>
    <w:rsid w:val="00094C22"/>
    <w:rsid w:val="00095374"/>
    <w:rsid w:val="0011442A"/>
    <w:rsid w:val="00137DC9"/>
    <w:rsid w:val="00144733"/>
    <w:rsid w:val="001533D3"/>
    <w:rsid w:val="001760E6"/>
    <w:rsid w:val="001C2C06"/>
    <w:rsid w:val="001C3AB8"/>
    <w:rsid w:val="001C3BFC"/>
    <w:rsid w:val="001C7BD0"/>
    <w:rsid w:val="001D45A8"/>
    <w:rsid w:val="001F308C"/>
    <w:rsid w:val="001F52CE"/>
    <w:rsid w:val="002072BA"/>
    <w:rsid w:val="0021307F"/>
    <w:rsid w:val="002211C1"/>
    <w:rsid w:val="00231ABB"/>
    <w:rsid w:val="00251D58"/>
    <w:rsid w:val="00267D53"/>
    <w:rsid w:val="00282A58"/>
    <w:rsid w:val="002A2E1B"/>
    <w:rsid w:val="002D2212"/>
    <w:rsid w:val="002F07C9"/>
    <w:rsid w:val="002F323D"/>
    <w:rsid w:val="002F3AED"/>
    <w:rsid w:val="00307661"/>
    <w:rsid w:val="00321BAB"/>
    <w:rsid w:val="00354FA5"/>
    <w:rsid w:val="00355622"/>
    <w:rsid w:val="00370AE7"/>
    <w:rsid w:val="00374C7D"/>
    <w:rsid w:val="003E1720"/>
    <w:rsid w:val="003E5E9C"/>
    <w:rsid w:val="003F1099"/>
    <w:rsid w:val="003F4460"/>
    <w:rsid w:val="0041039B"/>
    <w:rsid w:val="00417049"/>
    <w:rsid w:val="0043045C"/>
    <w:rsid w:val="00451E6C"/>
    <w:rsid w:val="00457F0C"/>
    <w:rsid w:val="00480AB7"/>
    <w:rsid w:val="00485377"/>
    <w:rsid w:val="00494334"/>
    <w:rsid w:val="004A1B75"/>
    <w:rsid w:val="004A3C84"/>
    <w:rsid w:val="004A3CED"/>
    <w:rsid w:val="004A4A15"/>
    <w:rsid w:val="004A7F96"/>
    <w:rsid w:val="004B5059"/>
    <w:rsid w:val="004B7352"/>
    <w:rsid w:val="004B7DE9"/>
    <w:rsid w:val="004C25B4"/>
    <w:rsid w:val="004D1696"/>
    <w:rsid w:val="004D33FE"/>
    <w:rsid w:val="004D62B4"/>
    <w:rsid w:val="00525DE8"/>
    <w:rsid w:val="00550E8F"/>
    <w:rsid w:val="00562C2A"/>
    <w:rsid w:val="005A2FAC"/>
    <w:rsid w:val="005A4207"/>
    <w:rsid w:val="005C06F0"/>
    <w:rsid w:val="005C6E4B"/>
    <w:rsid w:val="005D1807"/>
    <w:rsid w:val="005E3717"/>
    <w:rsid w:val="005F0CD6"/>
    <w:rsid w:val="005F0E6F"/>
    <w:rsid w:val="005F20F9"/>
    <w:rsid w:val="006118EF"/>
    <w:rsid w:val="00614897"/>
    <w:rsid w:val="006156BC"/>
    <w:rsid w:val="00635477"/>
    <w:rsid w:val="00641BE5"/>
    <w:rsid w:val="006575FF"/>
    <w:rsid w:val="00661874"/>
    <w:rsid w:val="00666B16"/>
    <w:rsid w:val="006951CD"/>
    <w:rsid w:val="006B7D9F"/>
    <w:rsid w:val="006C0F04"/>
    <w:rsid w:val="006C1811"/>
    <w:rsid w:val="007012D3"/>
    <w:rsid w:val="0071648C"/>
    <w:rsid w:val="00787C74"/>
    <w:rsid w:val="007A79C7"/>
    <w:rsid w:val="007A7A17"/>
    <w:rsid w:val="007A7AB8"/>
    <w:rsid w:val="007B3547"/>
    <w:rsid w:val="007B4BBD"/>
    <w:rsid w:val="007D1A1D"/>
    <w:rsid w:val="007D6DD8"/>
    <w:rsid w:val="007E773B"/>
    <w:rsid w:val="007E7850"/>
    <w:rsid w:val="007F6BAA"/>
    <w:rsid w:val="0080058D"/>
    <w:rsid w:val="00803BA6"/>
    <w:rsid w:val="008055CC"/>
    <w:rsid w:val="00820903"/>
    <w:rsid w:val="00833D1E"/>
    <w:rsid w:val="00835863"/>
    <w:rsid w:val="00835D89"/>
    <w:rsid w:val="00836B41"/>
    <w:rsid w:val="00845905"/>
    <w:rsid w:val="00852630"/>
    <w:rsid w:val="00852A8C"/>
    <w:rsid w:val="008545B6"/>
    <w:rsid w:val="00877CCF"/>
    <w:rsid w:val="00886E4C"/>
    <w:rsid w:val="008A2335"/>
    <w:rsid w:val="008D2CD9"/>
    <w:rsid w:val="008D6CE3"/>
    <w:rsid w:val="008E05DC"/>
    <w:rsid w:val="008E6259"/>
    <w:rsid w:val="008F736C"/>
    <w:rsid w:val="00907817"/>
    <w:rsid w:val="009124CE"/>
    <w:rsid w:val="00912F1E"/>
    <w:rsid w:val="00913F0B"/>
    <w:rsid w:val="009161C3"/>
    <w:rsid w:val="00925430"/>
    <w:rsid w:val="00954093"/>
    <w:rsid w:val="0096374E"/>
    <w:rsid w:val="0096623E"/>
    <w:rsid w:val="00975CC8"/>
    <w:rsid w:val="009C1B65"/>
    <w:rsid w:val="00A10EC5"/>
    <w:rsid w:val="00A2248B"/>
    <w:rsid w:val="00A33DFA"/>
    <w:rsid w:val="00A37E66"/>
    <w:rsid w:val="00A62A41"/>
    <w:rsid w:val="00A922DB"/>
    <w:rsid w:val="00AB5261"/>
    <w:rsid w:val="00AC05D6"/>
    <w:rsid w:val="00AC3726"/>
    <w:rsid w:val="00AD6FE6"/>
    <w:rsid w:val="00AE326D"/>
    <w:rsid w:val="00B0072E"/>
    <w:rsid w:val="00B23551"/>
    <w:rsid w:val="00B545C6"/>
    <w:rsid w:val="00B656E8"/>
    <w:rsid w:val="00B74F34"/>
    <w:rsid w:val="00B80072"/>
    <w:rsid w:val="00BD31DC"/>
    <w:rsid w:val="00BE005E"/>
    <w:rsid w:val="00C10EA1"/>
    <w:rsid w:val="00C15626"/>
    <w:rsid w:val="00C63944"/>
    <w:rsid w:val="00C8782A"/>
    <w:rsid w:val="00CE0ED1"/>
    <w:rsid w:val="00D04E50"/>
    <w:rsid w:val="00D10E30"/>
    <w:rsid w:val="00D40FC6"/>
    <w:rsid w:val="00D478DE"/>
    <w:rsid w:val="00D71A57"/>
    <w:rsid w:val="00D733BF"/>
    <w:rsid w:val="00D76051"/>
    <w:rsid w:val="00D942D0"/>
    <w:rsid w:val="00D94831"/>
    <w:rsid w:val="00D966BA"/>
    <w:rsid w:val="00D96D88"/>
    <w:rsid w:val="00DD3E2D"/>
    <w:rsid w:val="00DE7B8D"/>
    <w:rsid w:val="00DF4F44"/>
    <w:rsid w:val="00E01793"/>
    <w:rsid w:val="00E1516A"/>
    <w:rsid w:val="00E31134"/>
    <w:rsid w:val="00E313E3"/>
    <w:rsid w:val="00E32CAC"/>
    <w:rsid w:val="00E404A3"/>
    <w:rsid w:val="00E674AA"/>
    <w:rsid w:val="00E74E42"/>
    <w:rsid w:val="00E849A5"/>
    <w:rsid w:val="00E84C89"/>
    <w:rsid w:val="00E85E95"/>
    <w:rsid w:val="00E86BAA"/>
    <w:rsid w:val="00E903DC"/>
    <w:rsid w:val="00E97249"/>
    <w:rsid w:val="00EA01A0"/>
    <w:rsid w:val="00EA5CD6"/>
    <w:rsid w:val="00EB7DEF"/>
    <w:rsid w:val="00EB7F53"/>
    <w:rsid w:val="00EC385C"/>
    <w:rsid w:val="00EC7E68"/>
    <w:rsid w:val="00F01D6C"/>
    <w:rsid w:val="00F02A05"/>
    <w:rsid w:val="00F168FC"/>
    <w:rsid w:val="00F16B16"/>
    <w:rsid w:val="00F17E18"/>
    <w:rsid w:val="00F31741"/>
    <w:rsid w:val="00F47AC1"/>
    <w:rsid w:val="00F51264"/>
    <w:rsid w:val="00F5235A"/>
    <w:rsid w:val="00F52DA2"/>
    <w:rsid w:val="00F658CA"/>
    <w:rsid w:val="00F75BD2"/>
    <w:rsid w:val="00F903A8"/>
    <w:rsid w:val="00F926B3"/>
    <w:rsid w:val="00F97093"/>
    <w:rsid w:val="00FB23E2"/>
    <w:rsid w:val="00FD0E2D"/>
    <w:rsid w:val="00FF27F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2B75"/>
  <w15:docId w15:val="{92FBC82A-FC81-4B9C-B165-01A4EB8B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D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D33FE"/>
    <w:pPr>
      <w:keepNext/>
      <w:widowControl w:val="0"/>
      <w:jc w:val="center"/>
      <w:outlineLvl w:val="0"/>
    </w:pPr>
    <w:rPr>
      <w:rFonts w:ascii="Arial" w:hAnsi="Arial"/>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3FE"/>
    <w:rPr>
      <w:rFonts w:ascii="Arial" w:eastAsia="Times New Roman" w:hAnsi="Arial" w:cs="Times New Roman"/>
      <w:b/>
      <w:sz w:val="32"/>
      <w:szCs w:val="20"/>
      <w:lang w:val="en-US"/>
    </w:rPr>
  </w:style>
  <w:style w:type="paragraph" w:styleId="Title">
    <w:name w:val="Title"/>
    <w:basedOn w:val="Normal"/>
    <w:link w:val="TitleChar"/>
    <w:qFormat/>
    <w:rsid w:val="004D33FE"/>
    <w:pPr>
      <w:jc w:val="center"/>
    </w:pPr>
    <w:rPr>
      <w:szCs w:val="20"/>
      <w:lang w:val="lv-LV"/>
    </w:rPr>
  </w:style>
  <w:style w:type="character" w:customStyle="1" w:styleId="TitleChar">
    <w:name w:val="Title Char"/>
    <w:basedOn w:val="DefaultParagraphFont"/>
    <w:link w:val="Title"/>
    <w:rsid w:val="004D33FE"/>
    <w:rPr>
      <w:rFonts w:ascii="Times New Roman" w:eastAsia="Times New Roman" w:hAnsi="Times New Roman" w:cs="Times New Roman"/>
      <w:sz w:val="24"/>
      <w:szCs w:val="20"/>
    </w:rPr>
  </w:style>
  <w:style w:type="paragraph" w:styleId="Header">
    <w:name w:val="header"/>
    <w:basedOn w:val="Normal"/>
    <w:link w:val="HeaderChar"/>
    <w:uiPriority w:val="99"/>
    <w:rsid w:val="004D33FE"/>
    <w:pPr>
      <w:tabs>
        <w:tab w:val="center" w:pos="4153"/>
        <w:tab w:val="right" w:pos="8306"/>
      </w:tabs>
    </w:pPr>
  </w:style>
  <w:style w:type="character" w:customStyle="1" w:styleId="HeaderChar">
    <w:name w:val="Header Char"/>
    <w:basedOn w:val="DefaultParagraphFont"/>
    <w:link w:val="Header"/>
    <w:uiPriority w:val="99"/>
    <w:rsid w:val="004D33F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D33FE"/>
    <w:pPr>
      <w:ind w:left="720"/>
      <w:contextualSpacing/>
    </w:pPr>
  </w:style>
  <w:style w:type="paragraph" w:styleId="BalloonText">
    <w:name w:val="Balloon Text"/>
    <w:basedOn w:val="Normal"/>
    <w:link w:val="BalloonTextChar"/>
    <w:uiPriority w:val="99"/>
    <w:semiHidden/>
    <w:unhideWhenUsed/>
    <w:rsid w:val="008E0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5DC"/>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417049"/>
    <w:rPr>
      <w:sz w:val="16"/>
      <w:szCs w:val="16"/>
    </w:rPr>
  </w:style>
  <w:style w:type="paragraph" w:styleId="CommentText">
    <w:name w:val="annotation text"/>
    <w:basedOn w:val="Normal"/>
    <w:link w:val="CommentTextChar"/>
    <w:uiPriority w:val="99"/>
    <w:semiHidden/>
    <w:unhideWhenUsed/>
    <w:rsid w:val="00417049"/>
    <w:rPr>
      <w:sz w:val="20"/>
      <w:szCs w:val="20"/>
    </w:rPr>
  </w:style>
  <w:style w:type="character" w:customStyle="1" w:styleId="CommentTextChar">
    <w:name w:val="Comment Text Char"/>
    <w:basedOn w:val="DefaultParagraphFont"/>
    <w:link w:val="CommentText"/>
    <w:uiPriority w:val="99"/>
    <w:semiHidden/>
    <w:rsid w:val="004170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7049"/>
    <w:rPr>
      <w:b/>
      <w:bCs/>
    </w:rPr>
  </w:style>
  <w:style w:type="character" w:customStyle="1" w:styleId="CommentSubjectChar">
    <w:name w:val="Comment Subject Char"/>
    <w:basedOn w:val="CommentTextChar"/>
    <w:link w:val="CommentSubject"/>
    <w:uiPriority w:val="99"/>
    <w:semiHidden/>
    <w:rsid w:val="00417049"/>
    <w:rPr>
      <w:rFonts w:ascii="Times New Roman" w:eastAsia="Times New Roman" w:hAnsi="Times New Roman" w:cs="Times New Roman"/>
      <w:b/>
      <w:bCs/>
      <w:sz w:val="20"/>
      <w:szCs w:val="20"/>
      <w:lang w:val="en-GB"/>
    </w:rPr>
  </w:style>
  <w:style w:type="paragraph" w:styleId="Revision">
    <w:name w:val="Revision"/>
    <w:hidden/>
    <w:uiPriority w:val="99"/>
    <w:semiHidden/>
    <w:rsid w:val="00231ABB"/>
    <w:pPr>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545C6"/>
    <w:pPr>
      <w:tabs>
        <w:tab w:val="center" w:pos="4153"/>
        <w:tab w:val="right" w:pos="8306"/>
      </w:tabs>
    </w:pPr>
  </w:style>
  <w:style w:type="character" w:customStyle="1" w:styleId="FooterChar">
    <w:name w:val="Footer Char"/>
    <w:basedOn w:val="DefaultParagraphFont"/>
    <w:link w:val="Footer"/>
    <w:uiPriority w:val="99"/>
    <w:rsid w:val="00B545C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852A8C"/>
    <w:rPr>
      <w:color w:val="0563C1" w:themeColor="hyperlink"/>
      <w:u w:val="single"/>
    </w:rPr>
  </w:style>
  <w:style w:type="character" w:styleId="FollowedHyperlink">
    <w:name w:val="FollowedHyperlink"/>
    <w:basedOn w:val="DefaultParagraphFont"/>
    <w:uiPriority w:val="99"/>
    <w:semiHidden/>
    <w:unhideWhenUsed/>
    <w:rsid w:val="00852A8C"/>
    <w:rPr>
      <w:color w:val="954F72" w:themeColor="followedHyperlink"/>
      <w:u w:val="single"/>
    </w:rPr>
  </w:style>
  <w:style w:type="paragraph" w:styleId="FootnoteText">
    <w:name w:val="footnote text"/>
    <w:basedOn w:val="Normal"/>
    <w:link w:val="FootnoteTextChar"/>
    <w:uiPriority w:val="99"/>
    <w:semiHidden/>
    <w:unhideWhenUsed/>
    <w:rsid w:val="00307661"/>
    <w:rPr>
      <w:sz w:val="20"/>
      <w:szCs w:val="20"/>
    </w:rPr>
  </w:style>
  <w:style w:type="character" w:customStyle="1" w:styleId="FootnoteTextChar">
    <w:name w:val="Footnote Text Char"/>
    <w:basedOn w:val="DefaultParagraphFont"/>
    <w:link w:val="FootnoteText"/>
    <w:uiPriority w:val="99"/>
    <w:semiHidden/>
    <w:rsid w:val="0030766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07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32217">
      <w:bodyDiv w:val="1"/>
      <w:marLeft w:val="0"/>
      <w:marRight w:val="0"/>
      <w:marTop w:val="0"/>
      <w:marBottom w:val="0"/>
      <w:divBdr>
        <w:top w:val="none" w:sz="0" w:space="0" w:color="auto"/>
        <w:left w:val="none" w:sz="0" w:space="0" w:color="auto"/>
        <w:bottom w:val="none" w:sz="0" w:space="0" w:color="auto"/>
        <w:right w:val="none" w:sz="0" w:space="0" w:color="auto"/>
      </w:divBdr>
    </w:div>
    <w:div w:id="1771200662">
      <w:bodyDiv w:val="1"/>
      <w:marLeft w:val="0"/>
      <w:marRight w:val="0"/>
      <w:marTop w:val="0"/>
      <w:marBottom w:val="0"/>
      <w:divBdr>
        <w:top w:val="none" w:sz="0" w:space="0" w:color="auto"/>
        <w:left w:val="none" w:sz="0" w:space="0" w:color="auto"/>
        <w:bottom w:val="none" w:sz="0" w:space="0" w:color="auto"/>
        <w:right w:val="none" w:sz="0" w:space="0" w:color="auto"/>
      </w:divBdr>
      <w:divsChild>
        <w:div w:id="423454276">
          <w:marLeft w:val="0"/>
          <w:marRight w:val="0"/>
          <w:marTop w:val="0"/>
          <w:marBottom w:val="0"/>
          <w:divBdr>
            <w:top w:val="none" w:sz="0" w:space="0" w:color="auto"/>
            <w:left w:val="none" w:sz="0" w:space="0" w:color="auto"/>
            <w:bottom w:val="none" w:sz="0" w:space="0" w:color="auto"/>
            <w:right w:val="none" w:sz="0" w:space="0" w:color="auto"/>
          </w:divBdr>
        </w:div>
        <w:div w:id="1522860068">
          <w:marLeft w:val="0"/>
          <w:marRight w:val="0"/>
          <w:marTop w:val="0"/>
          <w:marBottom w:val="0"/>
          <w:divBdr>
            <w:top w:val="none" w:sz="0" w:space="0" w:color="auto"/>
            <w:left w:val="none" w:sz="0" w:space="0" w:color="auto"/>
            <w:bottom w:val="none" w:sz="0" w:space="0" w:color="auto"/>
            <w:right w:val="none" w:sz="0" w:space="0" w:color="auto"/>
          </w:divBdr>
        </w:div>
        <w:div w:id="1743289671">
          <w:marLeft w:val="0"/>
          <w:marRight w:val="0"/>
          <w:marTop w:val="0"/>
          <w:marBottom w:val="0"/>
          <w:divBdr>
            <w:top w:val="none" w:sz="0" w:space="0" w:color="auto"/>
            <w:left w:val="none" w:sz="0" w:space="0" w:color="auto"/>
            <w:bottom w:val="none" w:sz="0" w:space="0" w:color="auto"/>
            <w:right w:val="none" w:sz="0" w:space="0" w:color="auto"/>
          </w:divBdr>
        </w:div>
        <w:div w:id="1130322356">
          <w:marLeft w:val="0"/>
          <w:marRight w:val="0"/>
          <w:marTop w:val="0"/>
          <w:marBottom w:val="0"/>
          <w:divBdr>
            <w:top w:val="none" w:sz="0" w:space="0" w:color="auto"/>
            <w:left w:val="none" w:sz="0" w:space="0" w:color="auto"/>
            <w:bottom w:val="none" w:sz="0" w:space="0" w:color="auto"/>
            <w:right w:val="none" w:sz="0" w:space="0" w:color="auto"/>
          </w:divBdr>
        </w:div>
        <w:div w:id="1661621540">
          <w:marLeft w:val="0"/>
          <w:marRight w:val="0"/>
          <w:marTop w:val="0"/>
          <w:marBottom w:val="0"/>
          <w:divBdr>
            <w:top w:val="none" w:sz="0" w:space="0" w:color="auto"/>
            <w:left w:val="none" w:sz="0" w:space="0" w:color="auto"/>
            <w:bottom w:val="none" w:sz="0" w:space="0" w:color="auto"/>
            <w:right w:val="none" w:sz="0" w:space="0" w:color="auto"/>
          </w:divBdr>
        </w:div>
        <w:div w:id="1538930037">
          <w:marLeft w:val="0"/>
          <w:marRight w:val="0"/>
          <w:marTop w:val="0"/>
          <w:marBottom w:val="0"/>
          <w:divBdr>
            <w:top w:val="none" w:sz="0" w:space="0" w:color="auto"/>
            <w:left w:val="none" w:sz="0" w:space="0" w:color="auto"/>
            <w:bottom w:val="none" w:sz="0" w:space="0" w:color="auto"/>
            <w:right w:val="none" w:sz="0" w:space="0" w:color="auto"/>
          </w:divBdr>
        </w:div>
        <w:div w:id="1569340111">
          <w:marLeft w:val="0"/>
          <w:marRight w:val="0"/>
          <w:marTop w:val="0"/>
          <w:marBottom w:val="0"/>
          <w:divBdr>
            <w:top w:val="none" w:sz="0" w:space="0" w:color="auto"/>
            <w:left w:val="none" w:sz="0" w:space="0" w:color="auto"/>
            <w:bottom w:val="none" w:sz="0" w:space="0" w:color="auto"/>
            <w:right w:val="none" w:sz="0" w:space="0" w:color="auto"/>
          </w:divBdr>
        </w:div>
        <w:div w:id="551967381">
          <w:marLeft w:val="0"/>
          <w:marRight w:val="0"/>
          <w:marTop w:val="0"/>
          <w:marBottom w:val="0"/>
          <w:divBdr>
            <w:top w:val="none" w:sz="0" w:space="0" w:color="auto"/>
            <w:left w:val="none" w:sz="0" w:space="0" w:color="auto"/>
            <w:bottom w:val="none" w:sz="0" w:space="0" w:color="auto"/>
            <w:right w:val="none" w:sz="0" w:space="0" w:color="auto"/>
          </w:divBdr>
        </w:div>
        <w:div w:id="756442639">
          <w:marLeft w:val="0"/>
          <w:marRight w:val="0"/>
          <w:marTop w:val="0"/>
          <w:marBottom w:val="0"/>
          <w:divBdr>
            <w:top w:val="none" w:sz="0" w:space="0" w:color="auto"/>
            <w:left w:val="none" w:sz="0" w:space="0" w:color="auto"/>
            <w:bottom w:val="none" w:sz="0" w:space="0" w:color="auto"/>
            <w:right w:val="none" w:sz="0" w:space="0" w:color="auto"/>
          </w:divBdr>
        </w:div>
        <w:div w:id="2038768440">
          <w:marLeft w:val="0"/>
          <w:marRight w:val="0"/>
          <w:marTop w:val="0"/>
          <w:marBottom w:val="0"/>
          <w:divBdr>
            <w:top w:val="none" w:sz="0" w:space="0" w:color="auto"/>
            <w:left w:val="none" w:sz="0" w:space="0" w:color="auto"/>
            <w:bottom w:val="none" w:sz="0" w:space="0" w:color="auto"/>
            <w:right w:val="none" w:sz="0" w:space="0" w:color="auto"/>
          </w:divBdr>
        </w:div>
        <w:div w:id="859974406">
          <w:marLeft w:val="0"/>
          <w:marRight w:val="0"/>
          <w:marTop w:val="0"/>
          <w:marBottom w:val="0"/>
          <w:divBdr>
            <w:top w:val="none" w:sz="0" w:space="0" w:color="auto"/>
            <w:left w:val="none" w:sz="0" w:space="0" w:color="auto"/>
            <w:bottom w:val="none" w:sz="0" w:space="0" w:color="auto"/>
            <w:right w:val="none" w:sz="0" w:space="0" w:color="auto"/>
          </w:divBdr>
        </w:div>
        <w:div w:id="330064260">
          <w:marLeft w:val="0"/>
          <w:marRight w:val="0"/>
          <w:marTop w:val="0"/>
          <w:marBottom w:val="0"/>
          <w:divBdr>
            <w:top w:val="none" w:sz="0" w:space="0" w:color="auto"/>
            <w:left w:val="none" w:sz="0" w:space="0" w:color="auto"/>
            <w:bottom w:val="none" w:sz="0" w:space="0" w:color="auto"/>
            <w:right w:val="none" w:sz="0" w:space="0" w:color="auto"/>
          </w:divBdr>
        </w:div>
        <w:div w:id="578058557">
          <w:marLeft w:val="0"/>
          <w:marRight w:val="0"/>
          <w:marTop w:val="0"/>
          <w:marBottom w:val="0"/>
          <w:divBdr>
            <w:top w:val="none" w:sz="0" w:space="0" w:color="auto"/>
            <w:left w:val="none" w:sz="0" w:space="0" w:color="auto"/>
            <w:bottom w:val="none" w:sz="0" w:space="0" w:color="auto"/>
            <w:right w:val="none" w:sz="0" w:space="0" w:color="auto"/>
          </w:divBdr>
        </w:div>
        <w:div w:id="960913429">
          <w:marLeft w:val="0"/>
          <w:marRight w:val="0"/>
          <w:marTop w:val="0"/>
          <w:marBottom w:val="0"/>
          <w:divBdr>
            <w:top w:val="none" w:sz="0" w:space="0" w:color="auto"/>
            <w:left w:val="none" w:sz="0" w:space="0" w:color="auto"/>
            <w:bottom w:val="none" w:sz="0" w:space="0" w:color="auto"/>
            <w:right w:val="none" w:sz="0" w:space="0" w:color="auto"/>
          </w:divBdr>
        </w:div>
        <w:div w:id="475075947">
          <w:marLeft w:val="0"/>
          <w:marRight w:val="0"/>
          <w:marTop w:val="0"/>
          <w:marBottom w:val="0"/>
          <w:divBdr>
            <w:top w:val="none" w:sz="0" w:space="0" w:color="auto"/>
            <w:left w:val="none" w:sz="0" w:space="0" w:color="auto"/>
            <w:bottom w:val="none" w:sz="0" w:space="0" w:color="auto"/>
            <w:right w:val="none" w:sz="0" w:space="0" w:color="auto"/>
          </w:divBdr>
        </w:div>
        <w:div w:id="990645676">
          <w:marLeft w:val="0"/>
          <w:marRight w:val="0"/>
          <w:marTop w:val="0"/>
          <w:marBottom w:val="0"/>
          <w:divBdr>
            <w:top w:val="none" w:sz="0" w:space="0" w:color="auto"/>
            <w:left w:val="none" w:sz="0" w:space="0" w:color="auto"/>
            <w:bottom w:val="none" w:sz="0" w:space="0" w:color="auto"/>
            <w:right w:val="none" w:sz="0" w:space="0" w:color="auto"/>
          </w:divBdr>
        </w:div>
        <w:div w:id="6174300">
          <w:marLeft w:val="0"/>
          <w:marRight w:val="0"/>
          <w:marTop w:val="0"/>
          <w:marBottom w:val="0"/>
          <w:divBdr>
            <w:top w:val="none" w:sz="0" w:space="0" w:color="auto"/>
            <w:left w:val="none" w:sz="0" w:space="0" w:color="auto"/>
            <w:bottom w:val="none" w:sz="0" w:space="0" w:color="auto"/>
            <w:right w:val="none" w:sz="0" w:space="0" w:color="auto"/>
          </w:divBdr>
        </w:div>
        <w:div w:id="1833909162">
          <w:marLeft w:val="0"/>
          <w:marRight w:val="0"/>
          <w:marTop w:val="0"/>
          <w:marBottom w:val="0"/>
          <w:divBdr>
            <w:top w:val="none" w:sz="0" w:space="0" w:color="auto"/>
            <w:left w:val="none" w:sz="0" w:space="0" w:color="auto"/>
            <w:bottom w:val="none" w:sz="0" w:space="0" w:color="auto"/>
            <w:right w:val="none" w:sz="0" w:space="0" w:color="auto"/>
          </w:divBdr>
        </w:div>
        <w:div w:id="247930480">
          <w:marLeft w:val="0"/>
          <w:marRight w:val="0"/>
          <w:marTop w:val="0"/>
          <w:marBottom w:val="0"/>
          <w:divBdr>
            <w:top w:val="none" w:sz="0" w:space="0" w:color="auto"/>
            <w:left w:val="none" w:sz="0" w:space="0" w:color="auto"/>
            <w:bottom w:val="none" w:sz="0" w:space="0" w:color="auto"/>
            <w:right w:val="none" w:sz="0" w:space="0" w:color="auto"/>
          </w:divBdr>
        </w:div>
        <w:div w:id="1107774226">
          <w:marLeft w:val="0"/>
          <w:marRight w:val="0"/>
          <w:marTop w:val="0"/>
          <w:marBottom w:val="0"/>
          <w:divBdr>
            <w:top w:val="none" w:sz="0" w:space="0" w:color="auto"/>
            <w:left w:val="none" w:sz="0" w:space="0" w:color="auto"/>
            <w:bottom w:val="none" w:sz="0" w:space="0" w:color="auto"/>
            <w:right w:val="none" w:sz="0" w:space="0" w:color="auto"/>
          </w:divBdr>
        </w:div>
        <w:div w:id="2108689378">
          <w:marLeft w:val="0"/>
          <w:marRight w:val="0"/>
          <w:marTop w:val="0"/>
          <w:marBottom w:val="0"/>
          <w:divBdr>
            <w:top w:val="none" w:sz="0" w:space="0" w:color="auto"/>
            <w:left w:val="none" w:sz="0" w:space="0" w:color="auto"/>
            <w:bottom w:val="none" w:sz="0" w:space="0" w:color="auto"/>
            <w:right w:val="none" w:sz="0" w:space="0" w:color="auto"/>
          </w:divBdr>
        </w:div>
        <w:div w:id="2009401427">
          <w:marLeft w:val="0"/>
          <w:marRight w:val="0"/>
          <w:marTop w:val="0"/>
          <w:marBottom w:val="0"/>
          <w:divBdr>
            <w:top w:val="none" w:sz="0" w:space="0" w:color="auto"/>
            <w:left w:val="none" w:sz="0" w:space="0" w:color="auto"/>
            <w:bottom w:val="none" w:sz="0" w:space="0" w:color="auto"/>
            <w:right w:val="none" w:sz="0" w:space="0" w:color="auto"/>
          </w:divBdr>
        </w:div>
      </w:divsChild>
    </w:div>
    <w:div w:id="1883864002">
      <w:bodyDiv w:val="1"/>
      <w:marLeft w:val="0"/>
      <w:marRight w:val="0"/>
      <w:marTop w:val="0"/>
      <w:marBottom w:val="0"/>
      <w:divBdr>
        <w:top w:val="none" w:sz="0" w:space="0" w:color="auto"/>
        <w:left w:val="none" w:sz="0" w:space="0" w:color="auto"/>
        <w:bottom w:val="none" w:sz="0" w:space="0" w:color="auto"/>
        <w:right w:val="none" w:sz="0" w:space="0" w:color="auto"/>
      </w:divBdr>
      <w:divsChild>
        <w:div w:id="1501895668">
          <w:marLeft w:val="0"/>
          <w:marRight w:val="0"/>
          <w:marTop w:val="0"/>
          <w:marBottom w:val="0"/>
          <w:divBdr>
            <w:top w:val="none" w:sz="0" w:space="0" w:color="auto"/>
            <w:left w:val="none" w:sz="0" w:space="0" w:color="auto"/>
            <w:bottom w:val="none" w:sz="0" w:space="0" w:color="auto"/>
            <w:right w:val="none" w:sz="0" w:space="0" w:color="auto"/>
          </w:divBdr>
        </w:div>
        <w:div w:id="1620647212">
          <w:marLeft w:val="0"/>
          <w:marRight w:val="0"/>
          <w:marTop w:val="0"/>
          <w:marBottom w:val="0"/>
          <w:divBdr>
            <w:top w:val="none" w:sz="0" w:space="0" w:color="auto"/>
            <w:left w:val="none" w:sz="0" w:space="0" w:color="auto"/>
            <w:bottom w:val="none" w:sz="0" w:space="0" w:color="auto"/>
            <w:right w:val="none" w:sz="0" w:space="0" w:color="auto"/>
          </w:divBdr>
        </w:div>
        <w:div w:id="780536450">
          <w:marLeft w:val="0"/>
          <w:marRight w:val="0"/>
          <w:marTop w:val="0"/>
          <w:marBottom w:val="0"/>
          <w:divBdr>
            <w:top w:val="none" w:sz="0" w:space="0" w:color="auto"/>
            <w:left w:val="none" w:sz="0" w:space="0" w:color="auto"/>
            <w:bottom w:val="none" w:sz="0" w:space="0" w:color="auto"/>
            <w:right w:val="none" w:sz="0" w:space="0" w:color="auto"/>
          </w:divBdr>
        </w:div>
        <w:div w:id="735668020">
          <w:marLeft w:val="0"/>
          <w:marRight w:val="0"/>
          <w:marTop w:val="0"/>
          <w:marBottom w:val="0"/>
          <w:divBdr>
            <w:top w:val="none" w:sz="0" w:space="0" w:color="auto"/>
            <w:left w:val="none" w:sz="0" w:space="0" w:color="auto"/>
            <w:bottom w:val="none" w:sz="0" w:space="0" w:color="auto"/>
            <w:right w:val="none" w:sz="0" w:space="0" w:color="auto"/>
          </w:divBdr>
        </w:div>
        <w:div w:id="1464694968">
          <w:marLeft w:val="0"/>
          <w:marRight w:val="0"/>
          <w:marTop w:val="0"/>
          <w:marBottom w:val="0"/>
          <w:divBdr>
            <w:top w:val="none" w:sz="0" w:space="0" w:color="auto"/>
            <w:left w:val="none" w:sz="0" w:space="0" w:color="auto"/>
            <w:bottom w:val="none" w:sz="0" w:space="0" w:color="auto"/>
            <w:right w:val="none" w:sz="0" w:space="0" w:color="auto"/>
          </w:divBdr>
        </w:div>
        <w:div w:id="1263801085">
          <w:marLeft w:val="0"/>
          <w:marRight w:val="0"/>
          <w:marTop w:val="0"/>
          <w:marBottom w:val="0"/>
          <w:divBdr>
            <w:top w:val="none" w:sz="0" w:space="0" w:color="auto"/>
            <w:left w:val="none" w:sz="0" w:space="0" w:color="auto"/>
            <w:bottom w:val="none" w:sz="0" w:space="0" w:color="auto"/>
            <w:right w:val="none" w:sz="0" w:space="0" w:color="auto"/>
          </w:divBdr>
        </w:div>
        <w:div w:id="222061534">
          <w:marLeft w:val="0"/>
          <w:marRight w:val="0"/>
          <w:marTop w:val="0"/>
          <w:marBottom w:val="0"/>
          <w:divBdr>
            <w:top w:val="none" w:sz="0" w:space="0" w:color="auto"/>
            <w:left w:val="none" w:sz="0" w:space="0" w:color="auto"/>
            <w:bottom w:val="none" w:sz="0" w:space="0" w:color="auto"/>
            <w:right w:val="none" w:sz="0" w:space="0" w:color="auto"/>
          </w:divBdr>
        </w:div>
        <w:div w:id="1819421320">
          <w:marLeft w:val="0"/>
          <w:marRight w:val="0"/>
          <w:marTop w:val="0"/>
          <w:marBottom w:val="0"/>
          <w:divBdr>
            <w:top w:val="none" w:sz="0" w:space="0" w:color="auto"/>
            <w:left w:val="none" w:sz="0" w:space="0" w:color="auto"/>
            <w:bottom w:val="none" w:sz="0" w:space="0" w:color="auto"/>
            <w:right w:val="none" w:sz="0" w:space="0" w:color="auto"/>
          </w:divBdr>
        </w:div>
        <w:div w:id="938105244">
          <w:marLeft w:val="0"/>
          <w:marRight w:val="0"/>
          <w:marTop w:val="0"/>
          <w:marBottom w:val="0"/>
          <w:divBdr>
            <w:top w:val="none" w:sz="0" w:space="0" w:color="auto"/>
            <w:left w:val="none" w:sz="0" w:space="0" w:color="auto"/>
            <w:bottom w:val="none" w:sz="0" w:space="0" w:color="auto"/>
            <w:right w:val="none" w:sz="0" w:space="0" w:color="auto"/>
          </w:divBdr>
        </w:div>
        <w:div w:id="1760132951">
          <w:marLeft w:val="0"/>
          <w:marRight w:val="0"/>
          <w:marTop w:val="0"/>
          <w:marBottom w:val="0"/>
          <w:divBdr>
            <w:top w:val="none" w:sz="0" w:space="0" w:color="auto"/>
            <w:left w:val="none" w:sz="0" w:space="0" w:color="auto"/>
            <w:bottom w:val="none" w:sz="0" w:space="0" w:color="auto"/>
            <w:right w:val="none" w:sz="0" w:space="0" w:color="auto"/>
          </w:divBdr>
        </w:div>
        <w:div w:id="1212621246">
          <w:marLeft w:val="0"/>
          <w:marRight w:val="0"/>
          <w:marTop w:val="0"/>
          <w:marBottom w:val="0"/>
          <w:divBdr>
            <w:top w:val="none" w:sz="0" w:space="0" w:color="auto"/>
            <w:left w:val="none" w:sz="0" w:space="0" w:color="auto"/>
            <w:bottom w:val="none" w:sz="0" w:space="0" w:color="auto"/>
            <w:right w:val="none" w:sz="0" w:space="0" w:color="auto"/>
          </w:divBdr>
        </w:div>
        <w:div w:id="1970551187">
          <w:marLeft w:val="0"/>
          <w:marRight w:val="0"/>
          <w:marTop w:val="0"/>
          <w:marBottom w:val="0"/>
          <w:divBdr>
            <w:top w:val="none" w:sz="0" w:space="0" w:color="auto"/>
            <w:left w:val="none" w:sz="0" w:space="0" w:color="auto"/>
            <w:bottom w:val="none" w:sz="0" w:space="0" w:color="auto"/>
            <w:right w:val="none" w:sz="0" w:space="0" w:color="auto"/>
          </w:divBdr>
        </w:div>
        <w:div w:id="1678924229">
          <w:marLeft w:val="0"/>
          <w:marRight w:val="0"/>
          <w:marTop w:val="0"/>
          <w:marBottom w:val="0"/>
          <w:divBdr>
            <w:top w:val="none" w:sz="0" w:space="0" w:color="auto"/>
            <w:left w:val="none" w:sz="0" w:space="0" w:color="auto"/>
            <w:bottom w:val="none" w:sz="0" w:space="0" w:color="auto"/>
            <w:right w:val="none" w:sz="0" w:space="0" w:color="auto"/>
          </w:divBdr>
        </w:div>
        <w:div w:id="225068544">
          <w:marLeft w:val="0"/>
          <w:marRight w:val="0"/>
          <w:marTop w:val="0"/>
          <w:marBottom w:val="0"/>
          <w:divBdr>
            <w:top w:val="none" w:sz="0" w:space="0" w:color="auto"/>
            <w:left w:val="none" w:sz="0" w:space="0" w:color="auto"/>
            <w:bottom w:val="none" w:sz="0" w:space="0" w:color="auto"/>
            <w:right w:val="none" w:sz="0" w:space="0" w:color="auto"/>
          </w:divBdr>
        </w:div>
        <w:div w:id="412243908">
          <w:marLeft w:val="0"/>
          <w:marRight w:val="0"/>
          <w:marTop w:val="0"/>
          <w:marBottom w:val="0"/>
          <w:divBdr>
            <w:top w:val="none" w:sz="0" w:space="0" w:color="auto"/>
            <w:left w:val="none" w:sz="0" w:space="0" w:color="auto"/>
            <w:bottom w:val="none" w:sz="0" w:space="0" w:color="auto"/>
            <w:right w:val="none" w:sz="0" w:space="0" w:color="auto"/>
          </w:divBdr>
        </w:div>
        <w:div w:id="760950680">
          <w:marLeft w:val="0"/>
          <w:marRight w:val="0"/>
          <w:marTop w:val="0"/>
          <w:marBottom w:val="0"/>
          <w:divBdr>
            <w:top w:val="none" w:sz="0" w:space="0" w:color="auto"/>
            <w:left w:val="none" w:sz="0" w:space="0" w:color="auto"/>
            <w:bottom w:val="none" w:sz="0" w:space="0" w:color="auto"/>
            <w:right w:val="none" w:sz="0" w:space="0" w:color="auto"/>
          </w:divBdr>
        </w:div>
      </w:divsChild>
    </w:div>
    <w:div w:id="1952084149">
      <w:bodyDiv w:val="1"/>
      <w:marLeft w:val="0"/>
      <w:marRight w:val="0"/>
      <w:marTop w:val="0"/>
      <w:marBottom w:val="0"/>
      <w:divBdr>
        <w:top w:val="none" w:sz="0" w:space="0" w:color="auto"/>
        <w:left w:val="none" w:sz="0" w:space="0" w:color="auto"/>
        <w:bottom w:val="none" w:sz="0" w:space="0" w:color="auto"/>
        <w:right w:val="none" w:sz="0" w:space="0" w:color="auto"/>
      </w:divBdr>
      <w:divsChild>
        <w:div w:id="1801221272">
          <w:marLeft w:val="0"/>
          <w:marRight w:val="0"/>
          <w:marTop w:val="0"/>
          <w:marBottom w:val="0"/>
          <w:divBdr>
            <w:top w:val="none" w:sz="0" w:space="0" w:color="auto"/>
            <w:left w:val="none" w:sz="0" w:space="0" w:color="auto"/>
            <w:bottom w:val="none" w:sz="0" w:space="0" w:color="auto"/>
            <w:right w:val="none" w:sz="0" w:space="0" w:color="auto"/>
          </w:divBdr>
        </w:div>
        <w:div w:id="566889668">
          <w:marLeft w:val="0"/>
          <w:marRight w:val="0"/>
          <w:marTop w:val="0"/>
          <w:marBottom w:val="0"/>
          <w:divBdr>
            <w:top w:val="none" w:sz="0" w:space="0" w:color="auto"/>
            <w:left w:val="none" w:sz="0" w:space="0" w:color="auto"/>
            <w:bottom w:val="none" w:sz="0" w:space="0" w:color="auto"/>
            <w:right w:val="none" w:sz="0" w:space="0" w:color="auto"/>
          </w:divBdr>
        </w:div>
        <w:div w:id="1187519373">
          <w:marLeft w:val="0"/>
          <w:marRight w:val="0"/>
          <w:marTop w:val="0"/>
          <w:marBottom w:val="0"/>
          <w:divBdr>
            <w:top w:val="none" w:sz="0" w:space="0" w:color="auto"/>
            <w:left w:val="none" w:sz="0" w:space="0" w:color="auto"/>
            <w:bottom w:val="none" w:sz="0" w:space="0" w:color="auto"/>
            <w:right w:val="none" w:sz="0" w:space="0" w:color="auto"/>
          </w:divBdr>
        </w:div>
        <w:div w:id="184367070">
          <w:marLeft w:val="0"/>
          <w:marRight w:val="0"/>
          <w:marTop w:val="0"/>
          <w:marBottom w:val="0"/>
          <w:divBdr>
            <w:top w:val="none" w:sz="0" w:space="0" w:color="auto"/>
            <w:left w:val="none" w:sz="0" w:space="0" w:color="auto"/>
            <w:bottom w:val="none" w:sz="0" w:space="0" w:color="auto"/>
            <w:right w:val="none" w:sz="0" w:space="0" w:color="auto"/>
          </w:divBdr>
        </w:div>
        <w:div w:id="1183743279">
          <w:marLeft w:val="0"/>
          <w:marRight w:val="0"/>
          <w:marTop w:val="0"/>
          <w:marBottom w:val="0"/>
          <w:divBdr>
            <w:top w:val="none" w:sz="0" w:space="0" w:color="auto"/>
            <w:left w:val="none" w:sz="0" w:space="0" w:color="auto"/>
            <w:bottom w:val="none" w:sz="0" w:space="0" w:color="auto"/>
            <w:right w:val="none" w:sz="0" w:space="0" w:color="auto"/>
          </w:divBdr>
        </w:div>
        <w:div w:id="859590482">
          <w:marLeft w:val="0"/>
          <w:marRight w:val="0"/>
          <w:marTop w:val="0"/>
          <w:marBottom w:val="0"/>
          <w:divBdr>
            <w:top w:val="none" w:sz="0" w:space="0" w:color="auto"/>
            <w:left w:val="none" w:sz="0" w:space="0" w:color="auto"/>
            <w:bottom w:val="none" w:sz="0" w:space="0" w:color="auto"/>
            <w:right w:val="none" w:sz="0" w:space="0" w:color="auto"/>
          </w:divBdr>
        </w:div>
        <w:div w:id="722946110">
          <w:marLeft w:val="0"/>
          <w:marRight w:val="0"/>
          <w:marTop w:val="0"/>
          <w:marBottom w:val="0"/>
          <w:divBdr>
            <w:top w:val="none" w:sz="0" w:space="0" w:color="auto"/>
            <w:left w:val="none" w:sz="0" w:space="0" w:color="auto"/>
            <w:bottom w:val="none" w:sz="0" w:space="0" w:color="auto"/>
            <w:right w:val="none" w:sz="0" w:space="0" w:color="auto"/>
          </w:divBdr>
        </w:div>
        <w:div w:id="408307461">
          <w:marLeft w:val="0"/>
          <w:marRight w:val="0"/>
          <w:marTop w:val="0"/>
          <w:marBottom w:val="0"/>
          <w:divBdr>
            <w:top w:val="none" w:sz="0" w:space="0" w:color="auto"/>
            <w:left w:val="none" w:sz="0" w:space="0" w:color="auto"/>
            <w:bottom w:val="none" w:sz="0" w:space="0" w:color="auto"/>
            <w:right w:val="none" w:sz="0" w:space="0" w:color="auto"/>
          </w:divBdr>
        </w:div>
        <w:div w:id="711349253">
          <w:marLeft w:val="0"/>
          <w:marRight w:val="0"/>
          <w:marTop w:val="0"/>
          <w:marBottom w:val="0"/>
          <w:divBdr>
            <w:top w:val="none" w:sz="0" w:space="0" w:color="auto"/>
            <w:left w:val="none" w:sz="0" w:space="0" w:color="auto"/>
            <w:bottom w:val="none" w:sz="0" w:space="0" w:color="auto"/>
            <w:right w:val="none" w:sz="0" w:space="0" w:color="auto"/>
          </w:divBdr>
        </w:div>
        <w:div w:id="1924607925">
          <w:marLeft w:val="0"/>
          <w:marRight w:val="0"/>
          <w:marTop w:val="0"/>
          <w:marBottom w:val="0"/>
          <w:divBdr>
            <w:top w:val="none" w:sz="0" w:space="0" w:color="auto"/>
            <w:left w:val="none" w:sz="0" w:space="0" w:color="auto"/>
            <w:bottom w:val="none" w:sz="0" w:space="0" w:color="auto"/>
            <w:right w:val="none" w:sz="0" w:space="0" w:color="auto"/>
          </w:divBdr>
        </w:div>
        <w:div w:id="1246304236">
          <w:marLeft w:val="0"/>
          <w:marRight w:val="0"/>
          <w:marTop w:val="0"/>
          <w:marBottom w:val="0"/>
          <w:divBdr>
            <w:top w:val="none" w:sz="0" w:space="0" w:color="auto"/>
            <w:left w:val="none" w:sz="0" w:space="0" w:color="auto"/>
            <w:bottom w:val="none" w:sz="0" w:space="0" w:color="auto"/>
            <w:right w:val="none" w:sz="0" w:space="0" w:color="auto"/>
          </w:divBdr>
        </w:div>
        <w:div w:id="974020412">
          <w:marLeft w:val="0"/>
          <w:marRight w:val="0"/>
          <w:marTop w:val="0"/>
          <w:marBottom w:val="0"/>
          <w:divBdr>
            <w:top w:val="none" w:sz="0" w:space="0" w:color="auto"/>
            <w:left w:val="none" w:sz="0" w:space="0" w:color="auto"/>
            <w:bottom w:val="none" w:sz="0" w:space="0" w:color="auto"/>
            <w:right w:val="none" w:sz="0" w:space="0" w:color="auto"/>
          </w:divBdr>
        </w:div>
        <w:div w:id="380246663">
          <w:marLeft w:val="0"/>
          <w:marRight w:val="0"/>
          <w:marTop w:val="0"/>
          <w:marBottom w:val="0"/>
          <w:divBdr>
            <w:top w:val="none" w:sz="0" w:space="0" w:color="auto"/>
            <w:left w:val="none" w:sz="0" w:space="0" w:color="auto"/>
            <w:bottom w:val="none" w:sz="0" w:space="0" w:color="auto"/>
            <w:right w:val="none" w:sz="0" w:space="0" w:color="auto"/>
          </w:divBdr>
        </w:div>
        <w:div w:id="991567785">
          <w:marLeft w:val="0"/>
          <w:marRight w:val="0"/>
          <w:marTop w:val="0"/>
          <w:marBottom w:val="0"/>
          <w:divBdr>
            <w:top w:val="none" w:sz="0" w:space="0" w:color="auto"/>
            <w:left w:val="none" w:sz="0" w:space="0" w:color="auto"/>
            <w:bottom w:val="none" w:sz="0" w:space="0" w:color="auto"/>
            <w:right w:val="none" w:sz="0" w:space="0" w:color="auto"/>
          </w:divBdr>
        </w:div>
        <w:div w:id="737093183">
          <w:marLeft w:val="0"/>
          <w:marRight w:val="0"/>
          <w:marTop w:val="0"/>
          <w:marBottom w:val="0"/>
          <w:divBdr>
            <w:top w:val="none" w:sz="0" w:space="0" w:color="auto"/>
            <w:left w:val="none" w:sz="0" w:space="0" w:color="auto"/>
            <w:bottom w:val="none" w:sz="0" w:space="0" w:color="auto"/>
            <w:right w:val="none" w:sz="0" w:space="0" w:color="auto"/>
          </w:divBdr>
        </w:div>
        <w:div w:id="1676687553">
          <w:marLeft w:val="0"/>
          <w:marRight w:val="0"/>
          <w:marTop w:val="0"/>
          <w:marBottom w:val="0"/>
          <w:divBdr>
            <w:top w:val="none" w:sz="0" w:space="0" w:color="auto"/>
            <w:left w:val="none" w:sz="0" w:space="0" w:color="auto"/>
            <w:bottom w:val="none" w:sz="0" w:space="0" w:color="auto"/>
            <w:right w:val="none" w:sz="0" w:space="0" w:color="auto"/>
          </w:divBdr>
        </w:div>
        <w:div w:id="1710492103">
          <w:marLeft w:val="0"/>
          <w:marRight w:val="0"/>
          <w:marTop w:val="0"/>
          <w:marBottom w:val="0"/>
          <w:divBdr>
            <w:top w:val="none" w:sz="0" w:space="0" w:color="auto"/>
            <w:left w:val="none" w:sz="0" w:space="0" w:color="auto"/>
            <w:bottom w:val="none" w:sz="0" w:space="0" w:color="auto"/>
            <w:right w:val="none" w:sz="0" w:space="0" w:color="auto"/>
          </w:divBdr>
        </w:div>
        <w:div w:id="718825253">
          <w:marLeft w:val="0"/>
          <w:marRight w:val="0"/>
          <w:marTop w:val="0"/>
          <w:marBottom w:val="0"/>
          <w:divBdr>
            <w:top w:val="none" w:sz="0" w:space="0" w:color="auto"/>
            <w:left w:val="none" w:sz="0" w:space="0" w:color="auto"/>
            <w:bottom w:val="none" w:sz="0" w:space="0" w:color="auto"/>
            <w:right w:val="none" w:sz="0" w:space="0" w:color="auto"/>
          </w:divBdr>
        </w:div>
        <w:div w:id="493686319">
          <w:marLeft w:val="0"/>
          <w:marRight w:val="0"/>
          <w:marTop w:val="0"/>
          <w:marBottom w:val="0"/>
          <w:divBdr>
            <w:top w:val="none" w:sz="0" w:space="0" w:color="auto"/>
            <w:left w:val="none" w:sz="0" w:space="0" w:color="auto"/>
            <w:bottom w:val="none" w:sz="0" w:space="0" w:color="auto"/>
            <w:right w:val="none" w:sz="0" w:space="0" w:color="auto"/>
          </w:divBdr>
        </w:div>
        <w:div w:id="541090553">
          <w:marLeft w:val="0"/>
          <w:marRight w:val="0"/>
          <w:marTop w:val="0"/>
          <w:marBottom w:val="0"/>
          <w:divBdr>
            <w:top w:val="none" w:sz="0" w:space="0" w:color="auto"/>
            <w:left w:val="none" w:sz="0" w:space="0" w:color="auto"/>
            <w:bottom w:val="none" w:sz="0" w:space="0" w:color="auto"/>
            <w:right w:val="none" w:sz="0" w:space="0" w:color="auto"/>
          </w:divBdr>
        </w:div>
        <w:div w:id="2121023632">
          <w:marLeft w:val="0"/>
          <w:marRight w:val="0"/>
          <w:marTop w:val="0"/>
          <w:marBottom w:val="0"/>
          <w:divBdr>
            <w:top w:val="none" w:sz="0" w:space="0" w:color="auto"/>
            <w:left w:val="none" w:sz="0" w:space="0" w:color="auto"/>
            <w:bottom w:val="none" w:sz="0" w:space="0" w:color="auto"/>
            <w:right w:val="none" w:sz="0" w:space="0" w:color="auto"/>
          </w:divBdr>
        </w:div>
        <w:div w:id="212330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ijas.koledza.gov.lv/faili/images/Studiju_nol_Nr11_220414_versija_1806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ijas.koledza.gov.lv/doc_upl/Studiju_nol_Nr11_220414_versija_uz_220414_pama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ijas.koledza.gov.lv/faili/images/Groz_Stud_nolik_28_031115.pdf" TargetMode="External"/><Relationship Id="rId4" Type="http://schemas.openxmlformats.org/officeDocument/2006/relationships/settings" Target="settings.xml"/><Relationship Id="rId9" Type="http://schemas.openxmlformats.org/officeDocument/2006/relationships/hyperlink" Target="http://www.policijas.koledza.gov.lv/faili/images/Groz_Stud_nolik_16_1806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Minja</b:Tag>
    <b:SourceType>Book</b:SourceType>
    <b:Guid>{D9E907BA-353F-4F34-94C2-1F70435437B0}</b:Guid>
    <b:Title>noteikumi Nr.240 "Noteikumi par valsts akadēmiskās izglītības standartu"</b:Title>
    <b:Year>2014.gada 13.maija </b:Year>
    <b:Author>
      <b:Author>
        <b:NameList>
          <b:Person>
            <b:Last>kabineta</b:Last>
            <b:First>Ministru</b:First>
          </b:Person>
        </b:NameList>
      </b:Author>
    </b:Author>
    <b:RefOrder>1</b:RefOrder>
  </b:Source>
</b:Sources>
</file>

<file path=customXml/itemProps1.xml><?xml version="1.0" encoding="utf-8"?>
<ds:datastoreItem xmlns:ds="http://schemas.openxmlformats.org/officeDocument/2006/customXml" ds:itemID="{5D90C670-750F-492E-900D-540C0C96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21433</Words>
  <Characters>12217</Characters>
  <Application>Microsoft Office Word</Application>
  <DocSecurity>0</DocSecurity>
  <Lines>101</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Retena</dc:creator>
  <cp:lastModifiedBy>Nadežda Fecere</cp:lastModifiedBy>
  <cp:revision>5</cp:revision>
  <cp:lastPrinted>2020-03-12T09:11:00Z</cp:lastPrinted>
  <dcterms:created xsi:type="dcterms:W3CDTF">2020-05-15T11:40:00Z</dcterms:created>
  <dcterms:modified xsi:type="dcterms:W3CDTF">2020-06-04T15:41:00Z</dcterms:modified>
</cp:coreProperties>
</file>