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A3807" w:rsidRPr="00784F35" w:rsidRDefault="00E3340E" w:rsidP="00E3340E">
      <w:pPr>
        <w:tabs>
          <w:tab w:val="left" w:pos="4147"/>
          <w:tab w:val="center" w:pos="4677"/>
        </w:tabs>
        <w:spacing w:after="0" w:line="100" w:lineRule="atLeast"/>
        <w:rPr>
          <w:rFonts w:ascii="Times New Roman" w:eastAsia="Calibri" w:hAnsi="Times New Roman" w:cs="Times New Roman"/>
          <w:sz w:val="24"/>
          <w:szCs w:val="24"/>
        </w:rPr>
      </w:pPr>
      <w:r>
        <w:rPr>
          <w:rFonts w:ascii="Times New Roman" w:eastAsia="Calibri" w:hAnsi="Times New Roman" w:cs="Times New Roman"/>
          <w:sz w:val="24"/>
          <w:szCs w:val="24"/>
        </w:rPr>
        <w:tab/>
      </w:r>
      <w:r w:rsidR="009270D0">
        <w:rPr>
          <w:rFonts w:ascii="Times New Roman" w:eastAsia="Calibri" w:hAnsi="Times New Roman" w:cs="Times New Roman"/>
          <w:noProof/>
          <w:sz w:val="24"/>
          <w:szCs w:val="24"/>
          <w:lang w:eastAsia="lv-LV"/>
        </w:rPr>
        <w:drawing>
          <wp:inline distT="0" distB="0" distL="0" distR="0">
            <wp:extent cx="536575" cy="8229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575" cy="822960"/>
                    </a:xfrm>
                    <a:prstGeom prst="rect">
                      <a:avLst/>
                    </a:prstGeom>
                    <a:noFill/>
                  </pic:spPr>
                </pic:pic>
              </a:graphicData>
            </a:graphic>
          </wp:inline>
        </w:drawing>
      </w:r>
    </w:p>
    <w:p w:rsidR="004A3807" w:rsidRPr="00784F35" w:rsidRDefault="004A3807" w:rsidP="00591914">
      <w:pPr>
        <w:keepNext/>
        <w:spacing w:after="0" w:line="100" w:lineRule="atLeast"/>
        <w:rPr>
          <w:rFonts w:ascii="Times New Roman" w:eastAsia="Times New Roman" w:hAnsi="Times New Roman" w:cs="Times New Roman"/>
          <w:sz w:val="24"/>
          <w:szCs w:val="24"/>
        </w:rPr>
      </w:pPr>
    </w:p>
    <w:p w:rsidR="006C1602" w:rsidRPr="00D672A6" w:rsidRDefault="006C1602" w:rsidP="006C1602">
      <w:pPr>
        <w:keepNext/>
        <w:spacing w:after="0" w:line="240" w:lineRule="auto"/>
        <w:jc w:val="center"/>
        <w:outlineLvl w:val="0"/>
        <w:rPr>
          <w:rFonts w:ascii="Verdana" w:eastAsia="Times New Roman" w:hAnsi="Verdana" w:cs="Times New Roman"/>
          <w:sz w:val="18"/>
          <w:szCs w:val="18"/>
        </w:rPr>
      </w:pPr>
    </w:p>
    <w:p w:rsidR="00F23F23" w:rsidRPr="00D672A6" w:rsidRDefault="00F23F23" w:rsidP="00F23F23">
      <w:pPr>
        <w:keepNext/>
        <w:spacing w:after="0" w:line="240" w:lineRule="auto"/>
        <w:ind w:right="-477"/>
        <w:jc w:val="center"/>
        <w:outlineLvl w:val="0"/>
        <w:rPr>
          <w:rFonts w:ascii="Verdana" w:eastAsia="Times New Roman" w:hAnsi="Verdana" w:cs="Times New Roman"/>
          <w:sz w:val="18"/>
          <w:szCs w:val="18"/>
        </w:rPr>
      </w:pPr>
      <w:r w:rsidRPr="00D672A6">
        <w:rPr>
          <w:rFonts w:ascii="Verdana" w:eastAsia="Times New Roman" w:hAnsi="Verdana" w:cs="Times New Roman"/>
          <w:sz w:val="18"/>
          <w:szCs w:val="18"/>
        </w:rPr>
        <w:t>Valsts policijas koledža</w:t>
      </w:r>
    </w:p>
    <w:p w:rsidR="00F23F23" w:rsidRPr="00D672A6" w:rsidRDefault="00F23F23" w:rsidP="00F23F23">
      <w:pPr>
        <w:spacing w:after="0" w:line="240" w:lineRule="auto"/>
        <w:jc w:val="center"/>
        <w:rPr>
          <w:rFonts w:eastAsia="Calibri" w:cs="Times New Roman"/>
          <w:sz w:val="16"/>
          <w:szCs w:val="16"/>
        </w:rPr>
      </w:pPr>
    </w:p>
    <w:p w:rsidR="00F23F23" w:rsidRPr="00D672A6" w:rsidRDefault="009270D0" w:rsidP="00F23F23">
      <w:pPr>
        <w:spacing w:after="0" w:line="240" w:lineRule="auto"/>
        <w:ind w:right="-760"/>
        <w:jc w:val="center"/>
        <w:rPr>
          <w:rFonts w:eastAsia="Calibri" w:cs="Times New Roman"/>
          <w:sz w:val="14"/>
          <w:szCs w:val="14"/>
        </w:rPr>
      </w:pPr>
      <w:r>
        <w:rPr>
          <w:noProof/>
          <w:lang w:eastAsia="lv-LV"/>
        </w:rPr>
        <mc:AlternateContent>
          <mc:Choice Requires="wps">
            <w:drawing>
              <wp:anchor distT="4294967295" distB="4294967295" distL="114300" distR="114300" simplePos="0" relativeHeight="251663360" behindDoc="1" locked="0" layoutInCell="1" allowOverlap="1">
                <wp:simplePos x="0" y="0"/>
                <wp:positionH relativeFrom="column">
                  <wp:posOffset>876935</wp:posOffset>
                </wp:positionH>
                <wp:positionV relativeFrom="paragraph">
                  <wp:posOffset>33654</wp:posOffset>
                </wp:positionV>
                <wp:extent cx="4398645" cy="0"/>
                <wp:effectExtent l="0" t="0" r="1905" b="0"/>
                <wp:wrapTight wrapText="bothSides">
                  <wp:wrapPolygon edited="0">
                    <wp:start x="0" y="-1"/>
                    <wp:lineTo x="0" y="-1"/>
                    <wp:lineTo x="21609" y="-1"/>
                    <wp:lineTo x="21609" y="-1"/>
                    <wp:lineTo x="0" y="-1"/>
                  </wp:wrapPolygon>
                </wp:wrapTight>
                <wp:docPr id="15" name="Taisns savienotājs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98645"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BB09229" id="Taisns savienotājs 16" o:spid="_x0000_s1026" style="position:absolute;flip:y;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9.05pt,2.65pt" to="415.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" strokecolor="windowText" strokeweight=".25pt">
                <o:lock v:ext="edit" shapetype="f"/>
                <w10:wrap type="tight"/>
              </v:line>
            </w:pict>
          </mc:Fallback>
        </mc:AlternateContent>
      </w:r>
    </w:p>
    <w:p w:rsidR="00F23F23" w:rsidRPr="00D672A6" w:rsidRDefault="00F23F23" w:rsidP="00F23F23">
      <w:pPr>
        <w:spacing w:after="0" w:line="240" w:lineRule="auto"/>
        <w:jc w:val="center"/>
        <w:rPr>
          <w:rFonts w:eastAsia="Calibri" w:cs="Times New Roman"/>
          <w:sz w:val="11"/>
          <w:szCs w:val="11"/>
        </w:rPr>
      </w:pPr>
    </w:p>
    <w:p w:rsidR="00F23F23" w:rsidRPr="00D672A6" w:rsidRDefault="00F23F23" w:rsidP="00F23F23">
      <w:pPr>
        <w:spacing w:after="0" w:line="276" w:lineRule="auto"/>
        <w:ind w:right="-619"/>
        <w:jc w:val="center"/>
        <w:rPr>
          <w:rFonts w:ascii="Times New Roman" w:eastAsia="Calibri" w:hAnsi="Times New Roman" w:cs="Times New Roman"/>
          <w:color w:val="0000FF"/>
          <w:sz w:val="17"/>
          <w:szCs w:val="17"/>
        </w:rPr>
      </w:pPr>
      <w:r w:rsidRPr="00D672A6">
        <w:rPr>
          <w:rFonts w:ascii="Times New Roman" w:eastAsia="Calibri" w:hAnsi="Times New Roman" w:cs="Times New Roman"/>
          <w:sz w:val="17"/>
          <w:szCs w:val="17"/>
        </w:rPr>
        <w:t xml:space="preserve">Ezermalas iela 10, Rīga, LV-1014; tālr.67146288; e-pasts </w:t>
      </w:r>
      <w:hyperlink r:id="rId9" w:history="1">
        <w:r w:rsidRPr="00D672A6">
          <w:rPr>
            <w:rFonts w:ascii="Times New Roman" w:eastAsia="Calibri" w:hAnsi="Times New Roman" w:cs="Times New Roman"/>
            <w:color w:val="000000"/>
            <w:sz w:val="17"/>
            <w:szCs w:val="17"/>
          </w:rPr>
          <w:t>kanc@koledza.vp.gov.lv</w:t>
        </w:r>
      </w:hyperlink>
      <w:r w:rsidRPr="00D672A6">
        <w:rPr>
          <w:rFonts w:ascii="Times New Roman" w:eastAsia="Calibri" w:hAnsi="Times New Roman" w:cs="Times New Roman"/>
          <w:color w:val="000000"/>
          <w:sz w:val="17"/>
          <w:szCs w:val="17"/>
        </w:rPr>
        <w:t>;</w:t>
      </w:r>
      <w:r w:rsidRPr="00D672A6">
        <w:rPr>
          <w:rFonts w:ascii="Times New Roman" w:eastAsia="Calibri" w:hAnsi="Times New Roman" w:cs="Times New Roman"/>
          <w:color w:val="0000FF"/>
          <w:sz w:val="17"/>
          <w:szCs w:val="17"/>
        </w:rPr>
        <w:t xml:space="preserve"> </w:t>
      </w:r>
      <w:hyperlink r:id="rId10" w:history="1">
        <w:r w:rsidRPr="00D672A6">
          <w:rPr>
            <w:rFonts w:ascii="Times New Roman" w:eastAsia="Calibri" w:hAnsi="Times New Roman" w:cs="Times New Roman"/>
            <w:color w:val="0000FF"/>
            <w:sz w:val="17"/>
            <w:szCs w:val="17"/>
          </w:rPr>
          <w:t>www.policijas.koledza.gov.lv</w:t>
        </w:r>
      </w:hyperlink>
    </w:p>
    <w:p w:rsidR="00F23F23" w:rsidRDefault="00F23F23" w:rsidP="00F23F23">
      <w:pPr>
        <w:tabs>
          <w:tab w:val="left" w:pos="5670"/>
        </w:tabs>
        <w:spacing w:after="120" w:line="100" w:lineRule="atLeast"/>
        <w:ind w:right="-483"/>
        <w:rPr>
          <w:rFonts w:ascii="Times New Roman" w:eastAsia="Calibri" w:hAnsi="Times New Roman" w:cs="Times New Roman"/>
          <w:b/>
          <w:color w:val="0D0D0D"/>
          <w:sz w:val="24"/>
          <w:szCs w:val="24"/>
        </w:rPr>
      </w:pPr>
      <w:r w:rsidRPr="00D672A6">
        <w:rPr>
          <w:rFonts w:ascii="Times New Roman" w:eastAsia="Calibri" w:hAnsi="Times New Roman" w:cs="Times New Roman"/>
          <w:b/>
          <w:color w:val="0D0D0D"/>
          <w:sz w:val="24"/>
          <w:szCs w:val="24"/>
        </w:rPr>
        <w:tab/>
      </w:r>
    </w:p>
    <w:p w:rsidR="00F23F23" w:rsidRDefault="00F23F23" w:rsidP="00F23F23">
      <w:pPr>
        <w:tabs>
          <w:tab w:val="left" w:pos="5670"/>
        </w:tabs>
        <w:spacing w:after="120" w:line="100" w:lineRule="atLeast"/>
        <w:ind w:right="-483"/>
        <w:jc w:val="center"/>
        <w:rPr>
          <w:rFonts w:ascii="Times New Roman" w:eastAsia="Calibri" w:hAnsi="Times New Roman" w:cs="Times New Roman"/>
          <w:color w:val="0D0D0D"/>
          <w:sz w:val="24"/>
          <w:szCs w:val="24"/>
        </w:rPr>
      </w:pPr>
      <w:r w:rsidRPr="00DC0F06">
        <w:rPr>
          <w:rFonts w:ascii="Times New Roman" w:eastAsia="Calibri" w:hAnsi="Times New Roman" w:cs="Times New Roman"/>
          <w:color w:val="0D0D0D"/>
          <w:sz w:val="24"/>
          <w:szCs w:val="24"/>
        </w:rPr>
        <w:t xml:space="preserve">Rīgā </w:t>
      </w:r>
    </w:p>
    <w:p w:rsidR="004A3807" w:rsidRPr="00784F35" w:rsidRDefault="004A3807">
      <w:pPr>
        <w:tabs>
          <w:tab w:val="left" w:pos="5670"/>
        </w:tabs>
        <w:spacing w:after="0" w:line="100" w:lineRule="atLeast"/>
        <w:ind w:right="-483"/>
        <w:rPr>
          <w:rFonts w:ascii="Times New Roman" w:hAnsi="Times New Roman" w:cs="Times New Roman"/>
          <w:b/>
          <w:sz w:val="24"/>
          <w:szCs w:val="24"/>
        </w:rPr>
      </w:pPr>
      <w:r w:rsidRPr="00784F35">
        <w:rPr>
          <w:rFonts w:ascii="Times New Roman" w:hAnsi="Times New Roman" w:cs="Times New Roman"/>
          <w:b/>
          <w:sz w:val="24"/>
          <w:szCs w:val="24"/>
        </w:rPr>
        <w:tab/>
      </w:r>
    </w:p>
    <w:p w:rsidR="004A3807" w:rsidRPr="00784F35" w:rsidRDefault="004A3807">
      <w:pPr>
        <w:tabs>
          <w:tab w:val="left" w:pos="5670"/>
        </w:tabs>
        <w:spacing w:after="0" w:line="100" w:lineRule="atLeast"/>
        <w:ind w:right="-483"/>
        <w:rPr>
          <w:rFonts w:ascii="Times New Roman" w:eastAsia="Times New Roman" w:hAnsi="Times New Roman" w:cs="Times New Roman"/>
          <w:sz w:val="24"/>
          <w:szCs w:val="24"/>
        </w:rPr>
      </w:pPr>
      <w:r w:rsidRPr="00784F35">
        <w:rPr>
          <w:rFonts w:ascii="Times New Roman" w:hAnsi="Times New Roman" w:cs="Times New Roman"/>
          <w:b/>
          <w:sz w:val="24"/>
          <w:szCs w:val="24"/>
        </w:rPr>
        <w:tab/>
      </w:r>
    </w:p>
    <w:tbl>
      <w:tblPr>
        <w:tblW w:w="10346" w:type="dxa"/>
        <w:tblLayout w:type="fixed"/>
        <w:tblLook w:val="0000" w:firstRow="0" w:lastRow="0" w:firstColumn="0" w:lastColumn="0" w:noHBand="0" w:noVBand="0"/>
      </w:tblPr>
      <w:tblGrid>
        <w:gridCol w:w="5211"/>
        <w:gridCol w:w="5135"/>
      </w:tblGrid>
      <w:tr w:rsidR="004A3807" w:rsidRPr="00784F35" w:rsidTr="008D79A5">
        <w:trPr>
          <w:trHeight w:val="1283"/>
        </w:trPr>
        <w:tc>
          <w:tcPr>
            <w:tcW w:w="5211" w:type="dxa"/>
            <w:shd w:val="clear" w:color="auto" w:fill="auto"/>
          </w:tcPr>
          <w:p w:rsidR="009C4478" w:rsidRDefault="009F4FEB">
            <w:pPr>
              <w:spacing w:after="0" w:line="100" w:lineRule="atLeast"/>
              <w:ind w:right="175"/>
              <w:jc w:val="both"/>
              <w:rPr>
                <w:rFonts w:ascii="Times New Roman" w:eastAsia="Calibri" w:hAnsi="Times New Roman" w:cs="Times New Roman"/>
                <w:sz w:val="28"/>
                <w:szCs w:val="28"/>
              </w:rPr>
            </w:pPr>
            <w:r>
              <w:rPr>
                <w:rFonts w:ascii="Times New Roman" w:eastAsia="Times New Roman" w:hAnsi="Times New Roman" w:cs="Times New Roman"/>
                <w:sz w:val="24"/>
                <w:szCs w:val="24"/>
              </w:rPr>
              <w:t>04.12.2020</w:t>
            </w:r>
          </w:p>
          <w:p w:rsidR="009C4478" w:rsidRDefault="009C4478">
            <w:pPr>
              <w:spacing w:after="0" w:line="100" w:lineRule="atLeast"/>
              <w:ind w:right="175"/>
              <w:jc w:val="both"/>
              <w:rPr>
                <w:rFonts w:ascii="Times New Roman" w:eastAsia="Calibri" w:hAnsi="Times New Roman" w:cs="Times New Roman"/>
                <w:sz w:val="28"/>
                <w:szCs w:val="28"/>
              </w:rPr>
            </w:pPr>
          </w:p>
          <w:p w:rsidR="009C4478" w:rsidRDefault="009C4478">
            <w:pPr>
              <w:spacing w:after="0" w:line="100" w:lineRule="atLeast"/>
              <w:ind w:right="175"/>
              <w:jc w:val="both"/>
              <w:rPr>
                <w:rFonts w:ascii="Times New Roman" w:eastAsia="Calibri" w:hAnsi="Times New Roman" w:cs="Times New Roman"/>
                <w:sz w:val="28"/>
                <w:szCs w:val="28"/>
              </w:rPr>
            </w:pPr>
          </w:p>
          <w:p w:rsidR="004A3807" w:rsidRPr="00784F35" w:rsidRDefault="004A3807">
            <w:pPr>
              <w:spacing w:after="0" w:line="100" w:lineRule="atLeast"/>
              <w:ind w:right="175"/>
              <w:jc w:val="both"/>
              <w:rPr>
                <w:rFonts w:ascii="Times New Roman" w:eastAsia="Calibri" w:hAnsi="Times New Roman" w:cs="Times New Roman"/>
                <w:sz w:val="28"/>
                <w:szCs w:val="28"/>
              </w:rPr>
            </w:pPr>
            <w:r w:rsidRPr="00784F35">
              <w:rPr>
                <w:rFonts w:ascii="Times New Roman" w:eastAsia="Calibri" w:hAnsi="Times New Roman" w:cs="Times New Roman"/>
                <w:sz w:val="28"/>
                <w:szCs w:val="28"/>
              </w:rPr>
              <w:t xml:space="preserve">                    </w:t>
            </w:r>
          </w:p>
        </w:tc>
        <w:tc>
          <w:tcPr>
            <w:tcW w:w="5135" w:type="dxa"/>
            <w:shd w:val="clear" w:color="auto" w:fill="auto"/>
          </w:tcPr>
          <w:p w:rsidR="004A3807" w:rsidRPr="00784F35" w:rsidRDefault="004A3807" w:rsidP="008D79A5">
            <w:pPr>
              <w:spacing w:after="0" w:line="100" w:lineRule="atLeast"/>
              <w:ind w:right="774"/>
              <w:rPr>
                <w:rFonts w:ascii="Times New Roman" w:eastAsia="Calibri" w:hAnsi="Times New Roman" w:cs="Times New Roman"/>
                <w:sz w:val="28"/>
                <w:szCs w:val="28"/>
              </w:rPr>
            </w:pPr>
            <w:r w:rsidRPr="00784F35">
              <w:rPr>
                <w:rFonts w:ascii="Times New Roman" w:eastAsia="Calibri" w:hAnsi="Times New Roman" w:cs="Times New Roman"/>
                <w:sz w:val="28"/>
                <w:szCs w:val="28"/>
              </w:rPr>
              <w:t>Iekšējie noteikumi</w:t>
            </w:r>
            <w:r w:rsidRPr="00784F35">
              <w:rPr>
                <w:rFonts w:ascii="Times New Roman" w:eastAsia="Calibri" w:hAnsi="Times New Roman" w:cs="Times New Roman"/>
                <w:i/>
                <w:sz w:val="28"/>
                <w:szCs w:val="28"/>
              </w:rPr>
              <w:t xml:space="preserve"> </w:t>
            </w:r>
            <w:r w:rsidR="008D79A5" w:rsidRPr="00784F35">
              <w:rPr>
                <w:rFonts w:ascii="Times New Roman" w:eastAsia="Times New Roman" w:hAnsi="Times New Roman" w:cs="Times New Roman"/>
                <w:sz w:val="28"/>
                <w:szCs w:val="28"/>
              </w:rPr>
              <w:t>Nr</w:t>
            </w:r>
            <w:r w:rsidR="009F4FEB">
              <w:rPr>
                <w:rFonts w:ascii="Times New Roman" w:eastAsia="Times New Roman" w:hAnsi="Times New Roman" w:cs="Times New Roman"/>
                <w:sz w:val="28"/>
                <w:szCs w:val="28"/>
              </w:rPr>
              <w:t xml:space="preserve">. </w:t>
            </w:r>
            <w:r w:rsidR="009F4FEB">
              <w:rPr>
                <w:rFonts w:ascii="Times New Roman" w:eastAsia="Times New Roman" w:hAnsi="Times New Roman" w:cs="Times New Roman"/>
                <w:sz w:val="24"/>
                <w:szCs w:val="24"/>
              </w:rPr>
              <w:t>11</w:t>
            </w:r>
          </w:p>
          <w:p w:rsidR="004A3807" w:rsidRPr="00784F35" w:rsidRDefault="004A3807">
            <w:pPr>
              <w:spacing w:after="0" w:line="100" w:lineRule="atLeast"/>
              <w:ind w:left="702"/>
              <w:jc w:val="right"/>
              <w:rPr>
                <w:rFonts w:ascii="Times New Roman" w:eastAsia="Calibri" w:hAnsi="Times New Roman" w:cs="Times New Roman"/>
                <w:sz w:val="28"/>
                <w:szCs w:val="28"/>
              </w:rPr>
            </w:pPr>
          </w:p>
          <w:p w:rsidR="004A3807" w:rsidRPr="00784F35" w:rsidRDefault="004A3807">
            <w:pPr>
              <w:spacing w:after="0" w:line="100" w:lineRule="atLeast"/>
              <w:ind w:left="135"/>
              <w:jc w:val="right"/>
              <w:rPr>
                <w:rFonts w:ascii="Times New Roman" w:eastAsia="Calibri" w:hAnsi="Times New Roman" w:cs="Times New Roman"/>
                <w:sz w:val="28"/>
                <w:szCs w:val="28"/>
              </w:rPr>
            </w:pPr>
          </w:p>
        </w:tc>
      </w:tr>
    </w:tbl>
    <w:p w:rsidR="003E402F" w:rsidRPr="00784F35" w:rsidRDefault="003E402F" w:rsidP="003E402F">
      <w:pPr>
        <w:spacing w:after="120" w:line="100" w:lineRule="atLeast"/>
        <w:jc w:val="center"/>
        <w:rPr>
          <w:rFonts w:ascii="Times New Roman" w:eastAsia="Calibri" w:hAnsi="Times New Roman" w:cs="Times New Roman"/>
          <w:sz w:val="28"/>
          <w:szCs w:val="28"/>
        </w:rPr>
      </w:pPr>
      <w:r w:rsidRPr="00784F35">
        <w:rPr>
          <w:rFonts w:ascii="Times New Roman" w:hAnsi="Times New Roman" w:cs="Times New Roman"/>
          <w:b/>
          <w:sz w:val="28"/>
          <w:szCs w:val="28"/>
        </w:rPr>
        <w:t>Valsts policijas koledžas dokumentu pārvaldības noteikumi</w:t>
      </w:r>
    </w:p>
    <w:p w:rsidR="003E402F" w:rsidRPr="00784F35" w:rsidRDefault="003E402F" w:rsidP="003E402F">
      <w:pPr>
        <w:spacing w:after="0" w:line="100" w:lineRule="atLeast"/>
        <w:jc w:val="right"/>
        <w:rPr>
          <w:rFonts w:ascii="Times New Roman" w:eastAsia="Calibri" w:hAnsi="Times New Roman" w:cs="Times New Roman"/>
          <w:sz w:val="28"/>
          <w:szCs w:val="28"/>
        </w:rPr>
      </w:pPr>
    </w:p>
    <w:p w:rsidR="003E402F" w:rsidRPr="00784F35" w:rsidRDefault="003E402F" w:rsidP="003E402F">
      <w:pPr>
        <w:spacing w:after="0" w:line="100" w:lineRule="atLeast"/>
        <w:ind w:left="4321"/>
        <w:jc w:val="right"/>
        <w:rPr>
          <w:rFonts w:ascii="Times New Roman" w:eastAsia="Times New Roman" w:hAnsi="Times New Roman" w:cs="Times New Roman"/>
          <w:color w:val="0D0D0D"/>
          <w:sz w:val="28"/>
          <w:szCs w:val="28"/>
        </w:rPr>
      </w:pPr>
      <w:r w:rsidRPr="00784F35">
        <w:rPr>
          <w:rFonts w:ascii="Times New Roman" w:eastAsia="Times New Roman" w:hAnsi="Times New Roman" w:cs="Times New Roman"/>
          <w:color w:val="0D0D0D"/>
          <w:sz w:val="28"/>
          <w:szCs w:val="28"/>
        </w:rPr>
        <w:t xml:space="preserve">Izdoti saskaņā ar </w:t>
      </w:r>
    </w:p>
    <w:p w:rsidR="003E402F" w:rsidRPr="00784F35" w:rsidRDefault="003E402F" w:rsidP="003E402F">
      <w:pPr>
        <w:spacing w:after="0" w:line="100" w:lineRule="atLeast"/>
        <w:ind w:left="4321"/>
        <w:jc w:val="right"/>
        <w:rPr>
          <w:rFonts w:ascii="Times New Roman" w:eastAsia="Times New Roman" w:hAnsi="Times New Roman" w:cs="Times New Roman"/>
          <w:color w:val="0D0D0D"/>
          <w:sz w:val="28"/>
          <w:szCs w:val="28"/>
        </w:rPr>
      </w:pPr>
      <w:r w:rsidRPr="00784F35">
        <w:rPr>
          <w:rFonts w:ascii="Times New Roman" w:eastAsia="Times New Roman" w:hAnsi="Times New Roman" w:cs="Times New Roman"/>
          <w:color w:val="0D0D0D"/>
          <w:sz w:val="28"/>
          <w:szCs w:val="28"/>
        </w:rPr>
        <w:t>Valsts pārvaldes iekārtas likuma</w:t>
      </w:r>
    </w:p>
    <w:p w:rsidR="003E402F" w:rsidRPr="00784F35" w:rsidRDefault="003E402F" w:rsidP="003E402F">
      <w:pPr>
        <w:spacing w:after="0" w:line="100" w:lineRule="atLeast"/>
        <w:ind w:left="4321"/>
        <w:jc w:val="right"/>
        <w:rPr>
          <w:rFonts w:ascii="Times New Roman" w:eastAsia="Times New Roman" w:hAnsi="Times New Roman" w:cs="Times New Roman"/>
          <w:sz w:val="28"/>
          <w:szCs w:val="28"/>
        </w:rPr>
      </w:pPr>
      <w:r w:rsidRPr="00784F35">
        <w:rPr>
          <w:rFonts w:ascii="Times New Roman" w:eastAsia="Times New Roman" w:hAnsi="Times New Roman" w:cs="Times New Roman"/>
          <w:color w:val="0D0D0D"/>
          <w:sz w:val="28"/>
          <w:szCs w:val="28"/>
        </w:rPr>
        <w:t xml:space="preserve"> 72. panta pirmās daļas 2.punktu</w:t>
      </w:r>
    </w:p>
    <w:p w:rsidR="00467552" w:rsidRDefault="00467552" w:rsidP="00467552">
      <w:pPr>
        <w:spacing w:after="0"/>
        <w:rPr>
          <w:rFonts w:ascii="Times New Roman" w:hAnsi="Times New Roman" w:cs="Times New Roman"/>
          <w:sz w:val="28"/>
          <w:szCs w:val="28"/>
        </w:rPr>
      </w:pPr>
    </w:p>
    <w:p w:rsidR="009C4478" w:rsidRPr="00784F35" w:rsidRDefault="009C4478" w:rsidP="00467552">
      <w:pPr>
        <w:spacing w:after="0"/>
        <w:rPr>
          <w:rFonts w:ascii="Times New Roman" w:hAnsi="Times New Roman" w:cs="Times New Roman"/>
          <w:sz w:val="28"/>
          <w:szCs w:val="28"/>
        </w:rPr>
      </w:pPr>
    </w:p>
    <w:p w:rsidR="009C4478" w:rsidRPr="009B1C22" w:rsidRDefault="003E402F" w:rsidP="009B1C22">
      <w:pPr>
        <w:spacing w:after="240" w:line="100" w:lineRule="atLeast"/>
        <w:ind w:left="1077" w:right="-482"/>
        <w:jc w:val="center"/>
        <w:rPr>
          <w:rFonts w:ascii="Times New Roman" w:eastAsia="Times New Roman" w:hAnsi="Times New Roman" w:cs="Times New Roman"/>
          <w:sz w:val="28"/>
          <w:szCs w:val="28"/>
        </w:rPr>
      </w:pPr>
      <w:r w:rsidRPr="00784F35">
        <w:rPr>
          <w:rFonts w:ascii="Times New Roman" w:eastAsia="Times New Roman" w:hAnsi="Times New Roman" w:cs="Times New Roman"/>
          <w:b/>
          <w:sz w:val="28"/>
          <w:szCs w:val="28"/>
        </w:rPr>
        <w:t>I. Vispārīgie jautājumi</w:t>
      </w:r>
    </w:p>
    <w:p w:rsidR="00721534" w:rsidRDefault="005A09E4" w:rsidP="005A09E4">
      <w:pPr>
        <w:widowControl w:val="0"/>
        <w:numPr>
          <w:ilvl w:val="0"/>
          <w:numId w:val="7"/>
        </w:numPr>
        <w:suppressAutoHyphens w:val="0"/>
        <w:spacing w:after="0" w:line="240" w:lineRule="auto"/>
        <w:jc w:val="both"/>
        <w:rPr>
          <w:rFonts w:ascii="Times New Roman" w:eastAsia="Times New Roman" w:hAnsi="Times New Roman" w:cs="Times New Roman"/>
          <w:color w:val="000000"/>
          <w:sz w:val="28"/>
          <w:szCs w:val="24"/>
          <w:lang w:eastAsia="en-US"/>
        </w:rPr>
      </w:pPr>
      <w:r w:rsidRPr="005A09E4">
        <w:rPr>
          <w:rFonts w:ascii="Times New Roman" w:eastAsia="Times New Roman" w:hAnsi="Times New Roman" w:cs="Times New Roman"/>
          <w:color w:val="000000"/>
          <w:sz w:val="28"/>
          <w:szCs w:val="24"/>
          <w:lang w:eastAsia="en-US"/>
        </w:rPr>
        <w:t>Iekšējie noteikumi nosaka Valsts policijas Koledžas  (turpmāk - Koledžas) dokumentu</w:t>
      </w:r>
      <w:r w:rsidR="00721534">
        <w:rPr>
          <w:rFonts w:ascii="Times New Roman" w:eastAsia="Times New Roman" w:hAnsi="Times New Roman" w:cs="Times New Roman"/>
          <w:color w:val="000000"/>
          <w:sz w:val="28"/>
          <w:szCs w:val="24"/>
          <w:lang w:eastAsia="en-US"/>
        </w:rPr>
        <w:t>:</w:t>
      </w:r>
    </w:p>
    <w:p w:rsidR="00721534" w:rsidRDefault="00721534" w:rsidP="00721534">
      <w:pPr>
        <w:widowControl w:val="0"/>
        <w:numPr>
          <w:ilvl w:val="1"/>
          <w:numId w:val="7"/>
        </w:numPr>
        <w:suppressAutoHyphens w:val="0"/>
        <w:spacing w:after="0" w:line="240" w:lineRule="auto"/>
        <w:jc w:val="both"/>
        <w:rPr>
          <w:rFonts w:ascii="Times New Roman" w:eastAsia="Times New Roman" w:hAnsi="Times New Roman" w:cs="Times New Roman"/>
          <w:color w:val="000000"/>
          <w:sz w:val="28"/>
          <w:szCs w:val="24"/>
          <w:lang w:eastAsia="en-US"/>
        </w:rPr>
      </w:pPr>
      <w:r>
        <w:rPr>
          <w:rFonts w:ascii="Times New Roman" w:eastAsia="Times New Roman" w:hAnsi="Times New Roman" w:cs="Times New Roman"/>
          <w:color w:val="000000"/>
          <w:sz w:val="28"/>
          <w:szCs w:val="24"/>
          <w:lang w:eastAsia="en-US"/>
        </w:rPr>
        <w:t xml:space="preserve"> tehniskā noformējuma prasības;</w:t>
      </w:r>
    </w:p>
    <w:p w:rsidR="00721534" w:rsidRDefault="005A09E4" w:rsidP="00721534">
      <w:pPr>
        <w:widowControl w:val="0"/>
        <w:numPr>
          <w:ilvl w:val="1"/>
          <w:numId w:val="7"/>
        </w:numPr>
        <w:suppressAutoHyphens w:val="0"/>
        <w:spacing w:after="0" w:line="240" w:lineRule="auto"/>
        <w:jc w:val="both"/>
        <w:rPr>
          <w:rFonts w:ascii="Times New Roman" w:eastAsia="Times New Roman" w:hAnsi="Times New Roman" w:cs="Times New Roman"/>
          <w:color w:val="000000"/>
          <w:sz w:val="28"/>
          <w:szCs w:val="24"/>
          <w:lang w:eastAsia="en-US"/>
        </w:rPr>
      </w:pPr>
      <w:r w:rsidRPr="005A09E4">
        <w:rPr>
          <w:rFonts w:ascii="Times New Roman" w:eastAsia="Times New Roman" w:hAnsi="Times New Roman" w:cs="Times New Roman"/>
          <w:color w:val="000000"/>
          <w:sz w:val="28"/>
          <w:szCs w:val="24"/>
          <w:lang w:eastAsia="en-US"/>
        </w:rPr>
        <w:t xml:space="preserve"> aprites kārtību</w:t>
      </w:r>
      <w:r w:rsidR="00721534">
        <w:rPr>
          <w:rFonts w:ascii="Times New Roman" w:eastAsia="Times New Roman" w:hAnsi="Times New Roman" w:cs="Times New Roman"/>
          <w:color w:val="000000"/>
          <w:sz w:val="28"/>
          <w:szCs w:val="24"/>
          <w:lang w:eastAsia="en-US"/>
        </w:rPr>
        <w:t>;</w:t>
      </w:r>
    </w:p>
    <w:p w:rsidR="005A09E4" w:rsidRDefault="005A09E4" w:rsidP="00721534">
      <w:pPr>
        <w:widowControl w:val="0"/>
        <w:numPr>
          <w:ilvl w:val="1"/>
          <w:numId w:val="7"/>
        </w:numPr>
        <w:suppressAutoHyphens w:val="0"/>
        <w:spacing w:after="0" w:line="240" w:lineRule="auto"/>
        <w:jc w:val="both"/>
        <w:rPr>
          <w:rFonts w:ascii="Times New Roman" w:eastAsia="Times New Roman" w:hAnsi="Times New Roman" w:cs="Times New Roman"/>
          <w:color w:val="000000"/>
          <w:sz w:val="28"/>
          <w:szCs w:val="24"/>
          <w:lang w:eastAsia="en-US"/>
        </w:rPr>
      </w:pPr>
      <w:r w:rsidRPr="005A09E4">
        <w:rPr>
          <w:rFonts w:ascii="Times New Roman" w:eastAsia="Times New Roman" w:hAnsi="Times New Roman" w:cs="Times New Roman"/>
          <w:color w:val="000000"/>
          <w:sz w:val="28"/>
          <w:szCs w:val="24"/>
          <w:lang w:eastAsia="en-US"/>
        </w:rPr>
        <w:t xml:space="preserve"> klasifikācijas shēmas un glabāšanas termiņu saraksta (turpmāk - lietu nomenklatūra) un nomenklatūras lietas lietu (turpmāk – lieta) veidošanas un sagatavošan</w:t>
      </w:r>
      <w:r w:rsidR="00721534">
        <w:rPr>
          <w:rFonts w:ascii="Times New Roman" w:eastAsia="Times New Roman" w:hAnsi="Times New Roman" w:cs="Times New Roman"/>
          <w:color w:val="000000"/>
          <w:sz w:val="28"/>
          <w:szCs w:val="24"/>
          <w:lang w:eastAsia="en-US"/>
        </w:rPr>
        <w:t>as turpmākai glabāšanai kārtību;</w:t>
      </w:r>
    </w:p>
    <w:p w:rsidR="00E3340E" w:rsidRPr="007C189F" w:rsidRDefault="00721534" w:rsidP="007C189F">
      <w:pPr>
        <w:widowControl w:val="0"/>
        <w:numPr>
          <w:ilvl w:val="1"/>
          <w:numId w:val="7"/>
        </w:numPr>
        <w:suppressAutoHyphens w:val="0"/>
        <w:spacing w:after="120" w:line="240" w:lineRule="auto"/>
        <w:ind w:left="788" w:hanging="431"/>
        <w:jc w:val="both"/>
        <w:rPr>
          <w:rFonts w:ascii="Times New Roman" w:eastAsia="Times New Roman" w:hAnsi="Times New Roman" w:cs="Times New Roman"/>
          <w:color w:val="000000"/>
          <w:sz w:val="28"/>
          <w:szCs w:val="24"/>
          <w:lang w:eastAsia="en-US"/>
        </w:rPr>
      </w:pPr>
      <w:r>
        <w:rPr>
          <w:rFonts w:ascii="Times New Roman" w:eastAsia="Times New Roman" w:hAnsi="Times New Roman" w:cs="Times New Roman"/>
          <w:color w:val="000000"/>
          <w:sz w:val="28"/>
          <w:szCs w:val="24"/>
          <w:lang w:eastAsia="en-US"/>
        </w:rPr>
        <w:t xml:space="preserve"> žurnālu </w:t>
      </w:r>
      <w:r w:rsidRPr="005A09E4">
        <w:rPr>
          <w:rFonts w:ascii="Times New Roman" w:eastAsia="Times New Roman" w:hAnsi="Times New Roman" w:cs="Times New Roman"/>
          <w:color w:val="000000"/>
          <w:sz w:val="28"/>
          <w:szCs w:val="24"/>
          <w:lang w:eastAsia="en-US"/>
        </w:rPr>
        <w:t>veidošanas un sagatavošan</w:t>
      </w:r>
      <w:r>
        <w:rPr>
          <w:rFonts w:ascii="Times New Roman" w:eastAsia="Times New Roman" w:hAnsi="Times New Roman" w:cs="Times New Roman"/>
          <w:color w:val="000000"/>
          <w:sz w:val="28"/>
          <w:szCs w:val="24"/>
          <w:lang w:eastAsia="en-US"/>
        </w:rPr>
        <w:t>as turpmākai glabāšanai kārtību.</w:t>
      </w:r>
    </w:p>
    <w:p w:rsidR="00AE5D1C" w:rsidRDefault="00091CEA" w:rsidP="007C189F">
      <w:pPr>
        <w:widowControl w:val="0"/>
        <w:numPr>
          <w:ilvl w:val="0"/>
          <w:numId w:val="7"/>
        </w:numPr>
        <w:suppressAutoHyphens w:val="0"/>
        <w:spacing w:after="120" w:line="240" w:lineRule="auto"/>
        <w:ind w:left="357" w:hanging="357"/>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Šie iekšējie noteikumi attiecas uz Koledžā saņemto dokumentu apriti, kā arī uz </w:t>
      </w:r>
      <w:r w:rsidR="00AE5D1C">
        <w:rPr>
          <w:rFonts w:ascii="Times New Roman" w:eastAsia="Times New Roman" w:hAnsi="Times New Roman" w:cs="Times New Roman"/>
          <w:color w:val="000000"/>
          <w:sz w:val="28"/>
          <w:szCs w:val="24"/>
          <w:lang w:eastAsia="en-US"/>
        </w:rPr>
        <w:t>Koledžas</w:t>
      </w:r>
      <w:r w:rsidRPr="00091CEA">
        <w:rPr>
          <w:rFonts w:ascii="Times New Roman" w:eastAsia="Times New Roman" w:hAnsi="Times New Roman" w:cs="Times New Roman"/>
          <w:color w:val="000000"/>
          <w:sz w:val="28"/>
          <w:szCs w:val="24"/>
          <w:lang w:eastAsia="en-US"/>
        </w:rPr>
        <w:t xml:space="preserve"> sagatavoto dokumentu apriti tiktāl, ciktāl attiecīgo jomu neregulē ārējie normatīvie akti vai citi Valsts poli</w:t>
      </w:r>
      <w:r w:rsidR="007C189F">
        <w:rPr>
          <w:rFonts w:ascii="Times New Roman" w:eastAsia="Times New Roman" w:hAnsi="Times New Roman" w:cs="Times New Roman"/>
          <w:color w:val="000000"/>
          <w:sz w:val="28"/>
          <w:szCs w:val="24"/>
          <w:lang w:eastAsia="en-US"/>
        </w:rPr>
        <w:t>cijas iekšējie normatīvie akti.</w:t>
      </w:r>
    </w:p>
    <w:p w:rsidR="00091CEA" w:rsidRPr="00091CEA" w:rsidRDefault="00AE5D1C" w:rsidP="007C189F">
      <w:pPr>
        <w:widowControl w:val="0"/>
        <w:numPr>
          <w:ilvl w:val="0"/>
          <w:numId w:val="7"/>
        </w:numPr>
        <w:suppressAutoHyphens w:val="0"/>
        <w:spacing w:after="120" w:line="240" w:lineRule="auto"/>
        <w:ind w:left="357" w:hanging="357"/>
        <w:jc w:val="both"/>
        <w:rPr>
          <w:rFonts w:ascii="Times New Roman" w:eastAsia="Times New Roman" w:hAnsi="Times New Roman" w:cs="Times New Roman"/>
          <w:color w:val="000000"/>
          <w:sz w:val="28"/>
          <w:szCs w:val="24"/>
          <w:lang w:eastAsia="en-US"/>
        </w:rPr>
      </w:pPr>
      <w:r w:rsidRPr="00AE5D1C">
        <w:rPr>
          <w:rFonts w:ascii="Times New Roman" w:eastAsia="Times New Roman" w:hAnsi="Times New Roman" w:cs="Times New Roman"/>
          <w:color w:val="000000"/>
          <w:sz w:val="28"/>
          <w:szCs w:val="24"/>
          <w:lang w:eastAsia="en-US"/>
        </w:rPr>
        <w:t xml:space="preserve">Koledžā dokumentu un arhīva pārvaldību, kā arī šo iekšējo noteikumu uzraudzību nodrošina </w:t>
      </w:r>
      <w:r w:rsidR="00C5514B">
        <w:rPr>
          <w:rFonts w:ascii="Times New Roman" w:eastAsia="Times New Roman" w:hAnsi="Times New Roman" w:cs="Times New Roman"/>
          <w:color w:val="000000"/>
          <w:sz w:val="28"/>
          <w:szCs w:val="24"/>
          <w:lang w:eastAsia="en-US"/>
        </w:rPr>
        <w:t xml:space="preserve">Koledžas </w:t>
      </w:r>
      <w:r w:rsidRPr="00AE5D1C">
        <w:rPr>
          <w:rFonts w:ascii="Times New Roman" w:eastAsia="Times New Roman" w:hAnsi="Times New Roman" w:cs="Times New Roman"/>
          <w:color w:val="000000"/>
          <w:sz w:val="28"/>
          <w:szCs w:val="24"/>
          <w:lang w:eastAsia="en-US"/>
        </w:rPr>
        <w:t>Nodrošinājuma nodaļas nodarbinātie, kas veic Koledžas uzdevumus dokumentu pārvaldības jomā (turpmāk – Dokumentu pārvaldība).</w:t>
      </w:r>
    </w:p>
    <w:p w:rsidR="00091CEA" w:rsidRPr="00091CEA" w:rsidRDefault="00AE5D1C" w:rsidP="002E7F2C">
      <w:pPr>
        <w:widowControl w:val="0"/>
        <w:numPr>
          <w:ilvl w:val="0"/>
          <w:numId w:val="7"/>
        </w:numPr>
        <w:tabs>
          <w:tab w:val="left" w:pos="284"/>
        </w:tabs>
        <w:suppressAutoHyphens w:val="0"/>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Koledžas</w:t>
      </w:r>
      <w:r w:rsidR="00091CEA" w:rsidRPr="00091CEA">
        <w:rPr>
          <w:rFonts w:ascii="Times New Roman" w:eastAsia="Times New Roman" w:hAnsi="Times New Roman" w:cs="Times New Roman"/>
          <w:sz w:val="28"/>
          <w:szCs w:val="28"/>
          <w:lang w:eastAsia="en-US"/>
        </w:rPr>
        <w:t xml:space="preserve"> struktūrvienības (turpmāk – struktūrvienība) vadītājs (turpmāk – struktūrvienības </w:t>
      </w:r>
      <w:r>
        <w:rPr>
          <w:rFonts w:ascii="Times New Roman" w:eastAsia="Times New Roman" w:hAnsi="Times New Roman" w:cs="Times New Roman"/>
          <w:sz w:val="28"/>
          <w:szCs w:val="28"/>
          <w:lang w:eastAsia="en-US"/>
        </w:rPr>
        <w:t>vadītājs</w:t>
      </w:r>
      <w:r w:rsidR="00091CEA" w:rsidRPr="00091CEA">
        <w:rPr>
          <w:rFonts w:ascii="Times New Roman" w:eastAsia="Times New Roman" w:hAnsi="Times New Roman" w:cs="Times New Roman"/>
          <w:sz w:val="28"/>
          <w:szCs w:val="28"/>
          <w:lang w:eastAsia="en-US"/>
        </w:rPr>
        <w:t>) nodrošina:</w:t>
      </w:r>
    </w:p>
    <w:p w:rsidR="00091CEA" w:rsidRPr="002E7F2C" w:rsidRDefault="002E7F2C" w:rsidP="002E7F2C">
      <w:pPr>
        <w:widowControl w:val="0"/>
        <w:numPr>
          <w:ilvl w:val="1"/>
          <w:numId w:val="7"/>
        </w:numPr>
        <w:suppressAutoHyphens w:val="0"/>
        <w:spacing w:after="0" w:line="240" w:lineRule="auto"/>
        <w:jc w:val="both"/>
        <w:rPr>
          <w:rFonts w:ascii="Times New Roman" w:eastAsia="Times New Roman" w:hAnsi="Times New Roman" w:cs="Times New Roman"/>
          <w:color w:val="000000"/>
          <w:sz w:val="28"/>
          <w:szCs w:val="24"/>
          <w:lang w:eastAsia="en-US"/>
        </w:rPr>
      </w:pPr>
      <w:r>
        <w:rPr>
          <w:rFonts w:ascii="Times New Roman" w:eastAsia="Times New Roman" w:hAnsi="Times New Roman" w:cs="Times New Roman"/>
          <w:color w:val="000000"/>
          <w:sz w:val="28"/>
          <w:szCs w:val="24"/>
          <w:lang w:eastAsia="en-US"/>
        </w:rPr>
        <w:t xml:space="preserve"> </w:t>
      </w:r>
      <w:r w:rsidR="00AE5D1C" w:rsidRPr="002E7F2C">
        <w:rPr>
          <w:rFonts w:ascii="Times New Roman" w:eastAsia="Times New Roman" w:hAnsi="Times New Roman" w:cs="Times New Roman"/>
          <w:color w:val="000000"/>
          <w:sz w:val="28"/>
          <w:szCs w:val="24"/>
          <w:lang w:eastAsia="en-US"/>
        </w:rPr>
        <w:t xml:space="preserve">savlaicīgu saņemto dokumentu izskatīšanu un rezolūcijas uzrakstīšanu </w:t>
      </w:r>
      <w:r w:rsidR="00AE5D1C" w:rsidRPr="002E7F2C">
        <w:rPr>
          <w:rFonts w:ascii="Times New Roman" w:eastAsia="Times New Roman" w:hAnsi="Times New Roman" w:cs="Times New Roman"/>
          <w:color w:val="000000"/>
          <w:sz w:val="28"/>
          <w:szCs w:val="24"/>
          <w:lang w:eastAsia="en-US"/>
        </w:rPr>
        <w:lastRenderedPageBreak/>
        <w:t>elektroniskajā dokumentu pārvaldības sistēmā „DocsVision” (turpmāk – Sistēma)</w:t>
      </w:r>
      <w:r w:rsidR="00091CEA" w:rsidRPr="002E7F2C">
        <w:rPr>
          <w:rFonts w:ascii="Times New Roman" w:eastAsia="Times New Roman" w:hAnsi="Times New Roman" w:cs="Times New Roman"/>
          <w:color w:val="000000"/>
          <w:sz w:val="28"/>
          <w:szCs w:val="24"/>
          <w:lang w:eastAsia="en-US"/>
        </w:rPr>
        <w:t>;</w:t>
      </w:r>
    </w:p>
    <w:p w:rsidR="00AE5D1C" w:rsidRPr="002E7F2C" w:rsidRDefault="002E7F2C" w:rsidP="002E7F2C">
      <w:pPr>
        <w:widowControl w:val="0"/>
        <w:numPr>
          <w:ilvl w:val="1"/>
          <w:numId w:val="7"/>
        </w:numPr>
        <w:suppressAutoHyphens w:val="0"/>
        <w:spacing w:after="0" w:line="240" w:lineRule="auto"/>
        <w:jc w:val="both"/>
        <w:rPr>
          <w:rFonts w:ascii="Times New Roman" w:eastAsia="Times New Roman" w:hAnsi="Times New Roman" w:cs="Times New Roman"/>
          <w:color w:val="000000"/>
          <w:sz w:val="28"/>
          <w:szCs w:val="24"/>
          <w:lang w:eastAsia="en-US"/>
        </w:rPr>
      </w:pPr>
      <w:r>
        <w:rPr>
          <w:rFonts w:ascii="Times New Roman" w:eastAsia="Times New Roman" w:hAnsi="Times New Roman" w:cs="Times New Roman"/>
          <w:color w:val="000000"/>
          <w:sz w:val="28"/>
          <w:szCs w:val="24"/>
          <w:lang w:eastAsia="en-US"/>
        </w:rPr>
        <w:t xml:space="preserve"> </w:t>
      </w:r>
      <w:r w:rsidR="00AE5D1C" w:rsidRPr="002E7F2C">
        <w:rPr>
          <w:rFonts w:ascii="Times New Roman" w:eastAsia="Times New Roman" w:hAnsi="Times New Roman" w:cs="Times New Roman"/>
          <w:color w:val="000000"/>
          <w:sz w:val="28"/>
          <w:szCs w:val="24"/>
          <w:lang w:eastAsia="en-US"/>
        </w:rPr>
        <w:t>dokumentu sagatavošanu</w:t>
      </w:r>
      <w:r w:rsidR="00091CEA" w:rsidRPr="002E7F2C">
        <w:rPr>
          <w:rFonts w:ascii="Times New Roman" w:eastAsia="Times New Roman" w:hAnsi="Times New Roman" w:cs="Times New Roman"/>
          <w:color w:val="000000"/>
          <w:sz w:val="28"/>
          <w:szCs w:val="24"/>
          <w:lang w:eastAsia="en-US"/>
        </w:rPr>
        <w:t>;</w:t>
      </w:r>
    </w:p>
    <w:p w:rsidR="008048C7" w:rsidRPr="002E7F2C" w:rsidRDefault="002E7F2C" w:rsidP="002E7F2C">
      <w:pPr>
        <w:widowControl w:val="0"/>
        <w:numPr>
          <w:ilvl w:val="1"/>
          <w:numId w:val="7"/>
        </w:numPr>
        <w:suppressAutoHyphens w:val="0"/>
        <w:spacing w:after="0" w:line="240" w:lineRule="auto"/>
        <w:jc w:val="both"/>
        <w:rPr>
          <w:rFonts w:ascii="Times New Roman" w:eastAsia="Times New Roman" w:hAnsi="Times New Roman" w:cs="Times New Roman"/>
          <w:color w:val="000000"/>
          <w:sz w:val="28"/>
          <w:szCs w:val="24"/>
          <w:lang w:eastAsia="en-US"/>
        </w:rPr>
      </w:pPr>
      <w:r>
        <w:rPr>
          <w:rFonts w:ascii="Times New Roman" w:eastAsia="Times New Roman" w:hAnsi="Times New Roman" w:cs="Times New Roman"/>
          <w:color w:val="000000"/>
          <w:sz w:val="28"/>
          <w:szCs w:val="24"/>
          <w:lang w:eastAsia="en-US"/>
        </w:rPr>
        <w:t xml:space="preserve"> </w:t>
      </w:r>
      <w:r w:rsidR="00AE5D1C" w:rsidRPr="002E7F2C">
        <w:rPr>
          <w:rFonts w:ascii="Times New Roman" w:eastAsia="Times New Roman" w:hAnsi="Times New Roman" w:cs="Times New Roman"/>
          <w:color w:val="000000"/>
          <w:sz w:val="28"/>
          <w:szCs w:val="24"/>
          <w:lang w:eastAsia="en-US"/>
        </w:rPr>
        <w:t>dokumentu izpildes termiņu ievērošanu</w:t>
      </w:r>
      <w:r w:rsidR="00091CEA" w:rsidRPr="002E7F2C">
        <w:rPr>
          <w:rFonts w:ascii="Times New Roman" w:eastAsia="Times New Roman" w:hAnsi="Times New Roman" w:cs="Times New Roman"/>
          <w:color w:val="000000"/>
          <w:sz w:val="28"/>
          <w:szCs w:val="24"/>
          <w:lang w:eastAsia="en-US"/>
        </w:rPr>
        <w:t>;</w:t>
      </w:r>
    </w:p>
    <w:p w:rsidR="00091CEA" w:rsidRPr="007C189F" w:rsidRDefault="002E7F2C" w:rsidP="007C189F">
      <w:pPr>
        <w:widowControl w:val="0"/>
        <w:numPr>
          <w:ilvl w:val="1"/>
          <w:numId w:val="7"/>
        </w:numPr>
        <w:suppressAutoHyphens w:val="0"/>
        <w:spacing w:after="120" w:line="240" w:lineRule="auto"/>
        <w:ind w:left="788" w:hanging="431"/>
        <w:jc w:val="both"/>
        <w:rPr>
          <w:rFonts w:ascii="Times New Roman" w:eastAsia="Times New Roman" w:hAnsi="Times New Roman" w:cs="Times New Roman"/>
          <w:color w:val="000000"/>
          <w:sz w:val="28"/>
          <w:szCs w:val="24"/>
          <w:lang w:eastAsia="en-US"/>
        </w:rPr>
      </w:pPr>
      <w:r>
        <w:rPr>
          <w:rFonts w:ascii="Times New Roman" w:eastAsia="Times New Roman" w:hAnsi="Times New Roman" w:cs="Times New Roman"/>
          <w:color w:val="000000"/>
          <w:sz w:val="28"/>
          <w:szCs w:val="24"/>
          <w:lang w:eastAsia="en-US"/>
        </w:rPr>
        <w:t xml:space="preserve"> </w:t>
      </w:r>
      <w:r w:rsidR="008048C7" w:rsidRPr="002E7F2C">
        <w:rPr>
          <w:rFonts w:ascii="Times New Roman" w:eastAsia="Times New Roman" w:hAnsi="Times New Roman" w:cs="Times New Roman"/>
          <w:color w:val="000000"/>
          <w:sz w:val="28"/>
          <w:szCs w:val="24"/>
          <w:lang w:eastAsia="en-US"/>
        </w:rPr>
        <w:t>lietu veidošanu, uzskaiti, izmantošanu un glabāšanu līdz nodošanai Dokumentu pārvaldībai, valsts glabāšanā vai līdz iznīcināšanai.</w:t>
      </w:r>
    </w:p>
    <w:p w:rsidR="00091CEA" w:rsidRPr="00091CEA" w:rsidRDefault="00091CEA" w:rsidP="00352F9C">
      <w:pPr>
        <w:widowControl w:val="0"/>
        <w:numPr>
          <w:ilvl w:val="0"/>
          <w:numId w:val="7"/>
        </w:numPr>
        <w:suppressAutoHyphens w:val="0"/>
        <w:spacing w:after="120" w:line="240" w:lineRule="auto"/>
        <w:ind w:left="357" w:hanging="357"/>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sz w:val="28"/>
          <w:szCs w:val="28"/>
          <w:lang w:eastAsia="en-US"/>
        </w:rPr>
        <w:t>Ja Sistēmā elektroniskā formā pievienots dokuments ar statusu ierobežota pieejamība, piekļuvi tam norāda, izmantojot Sistēmas attiecīgu funkcionalitāti.</w:t>
      </w:r>
    </w:p>
    <w:p w:rsidR="00091CEA" w:rsidRPr="007C189F" w:rsidRDefault="00091CEA" w:rsidP="00352F9C">
      <w:pPr>
        <w:widowControl w:val="0"/>
        <w:numPr>
          <w:ilvl w:val="0"/>
          <w:numId w:val="7"/>
        </w:numPr>
        <w:tabs>
          <w:tab w:val="left" w:pos="426"/>
        </w:tabs>
        <w:suppressAutoHyphens w:val="0"/>
        <w:spacing w:after="120" w:line="240" w:lineRule="auto"/>
        <w:ind w:left="357" w:hanging="357"/>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sz w:val="28"/>
          <w:szCs w:val="28"/>
          <w:lang w:eastAsia="en-US"/>
        </w:rPr>
        <w:t>Saziņā ar valsts iestādēm izmanto elektroniskos dokumentus. Saziņā ar citām iestādēm, fiziskām un juridiskām personām var izmantot elektroniskos dokumentus.</w:t>
      </w:r>
    </w:p>
    <w:p w:rsidR="00091CEA" w:rsidRDefault="00091CEA" w:rsidP="00352F9C">
      <w:pPr>
        <w:widowControl w:val="0"/>
        <w:numPr>
          <w:ilvl w:val="0"/>
          <w:numId w:val="7"/>
        </w:numPr>
        <w:suppressAutoHyphens w:val="0"/>
        <w:spacing w:after="120" w:line="240" w:lineRule="auto"/>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sz w:val="28"/>
          <w:szCs w:val="28"/>
          <w:lang w:eastAsia="en-US"/>
        </w:rPr>
        <w:t xml:space="preserve"> Ja dokuments ir noformēts, neievērojot šajos iekšējos noteikumos vai citos normatīvajos aktos noteiktās dokumentu izstrādāšanas un noformēšanas prasības, Dokumentu pārvaldība, norādot konkrētas neatbilstības, atdod dokumentu dokumenta sagatavotājam labošanai.</w:t>
      </w:r>
    </w:p>
    <w:p w:rsidR="00352F9C" w:rsidRPr="00091CEA" w:rsidRDefault="00352F9C" w:rsidP="00352F9C">
      <w:pPr>
        <w:widowControl w:val="0"/>
        <w:suppressAutoHyphens w:val="0"/>
        <w:spacing w:after="120" w:line="240" w:lineRule="auto"/>
        <w:ind w:left="360"/>
        <w:jc w:val="both"/>
        <w:rPr>
          <w:rFonts w:ascii="Times New Roman" w:eastAsia="Times New Roman" w:hAnsi="Times New Roman" w:cs="Times New Roman"/>
          <w:sz w:val="28"/>
          <w:szCs w:val="28"/>
          <w:lang w:eastAsia="en-US"/>
        </w:rPr>
      </w:pPr>
    </w:p>
    <w:p w:rsidR="00091CEA" w:rsidRPr="00091CEA" w:rsidRDefault="00091CEA" w:rsidP="009B1C22">
      <w:pPr>
        <w:suppressAutoHyphens w:val="0"/>
        <w:spacing w:after="240" w:line="240" w:lineRule="auto"/>
        <w:ind w:left="1440"/>
        <w:jc w:val="center"/>
        <w:rPr>
          <w:rFonts w:ascii="Times New Roman" w:eastAsia="Times New Roman" w:hAnsi="Times New Roman" w:cs="Times New Roman"/>
          <w:b/>
          <w:sz w:val="28"/>
          <w:szCs w:val="24"/>
          <w:lang w:eastAsia="en-US"/>
        </w:rPr>
      </w:pPr>
      <w:r w:rsidRPr="00091CEA">
        <w:rPr>
          <w:rFonts w:ascii="Times New Roman" w:eastAsia="Times New Roman" w:hAnsi="Times New Roman" w:cs="Times New Roman"/>
          <w:b/>
          <w:sz w:val="28"/>
          <w:szCs w:val="24"/>
          <w:lang w:eastAsia="en-US"/>
        </w:rPr>
        <w:t>II. Dokument</w:t>
      </w:r>
      <w:r w:rsidR="009B1C22">
        <w:rPr>
          <w:rFonts w:ascii="Times New Roman" w:eastAsia="Times New Roman" w:hAnsi="Times New Roman" w:cs="Times New Roman"/>
          <w:b/>
          <w:sz w:val="28"/>
          <w:szCs w:val="24"/>
          <w:lang w:eastAsia="en-US"/>
        </w:rPr>
        <w:t>u tehniskā noformējuma prasības</w:t>
      </w:r>
    </w:p>
    <w:p w:rsidR="00091CEA" w:rsidRPr="007C189F" w:rsidRDefault="00091CEA" w:rsidP="007C189F">
      <w:pPr>
        <w:widowControl w:val="0"/>
        <w:numPr>
          <w:ilvl w:val="0"/>
          <w:numId w:val="7"/>
        </w:numPr>
        <w:suppressAutoHyphens w:val="0"/>
        <w:spacing w:after="120" w:line="240" w:lineRule="auto"/>
        <w:ind w:left="357" w:hanging="357"/>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sz w:val="28"/>
          <w:szCs w:val="28"/>
          <w:lang w:eastAsia="en-US"/>
        </w:rPr>
        <w:t>Dokumentu sagatavo atbilstoši normatīvajos aktos dokumentu izstrādāšanas un noformēšanas jomā noteiktajām prasībām.</w:t>
      </w:r>
    </w:p>
    <w:p w:rsidR="00091CEA" w:rsidRPr="007C189F" w:rsidRDefault="00091CEA" w:rsidP="007C189F">
      <w:pPr>
        <w:widowControl w:val="0"/>
        <w:numPr>
          <w:ilvl w:val="0"/>
          <w:numId w:val="7"/>
        </w:numPr>
        <w:suppressAutoHyphens w:val="0"/>
        <w:spacing w:after="120" w:line="240" w:lineRule="auto"/>
        <w:ind w:left="357" w:hanging="357"/>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sz w:val="28"/>
          <w:szCs w:val="28"/>
          <w:lang w:eastAsia="en-US"/>
        </w:rPr>
        <w:t xml:space="preserve">Dokumenta tekstu raksta uz A4 (21,0 x 29,7 cm) formāta lapas, lietojot standartorientāciju </w:t>
      </w:r>
      <w:r w:rsidRPr="00091CEA">
        <w:rPr>
          <w:rFonts w:ascii="Times New Roman" w:eastAsia="Times New Roman" w:hAnsi="Times New Roman" w:cs="Times New Roman"/>
          <w:i/>
          <w:sz w:val="28"/>
          <w:szCs w:val="28"/>
          <w:lang w:eastAsia="en-US"/>
        </w:rPr>
        <w:t xml:space="preserve">(portrait). </w:t>
      </w:r>
      <w:r w:rsidRPr="00091CEA">
        <w:rPr>
          <w:rFonts w:ascii="Times New Roman" w:eastAsia="Times New Roman" w:hAnsi="Times New Roman" w:cs="Times New Roman"/>
          <w:sz w:val="28"/>
          <w:szCs w:val="28"/>
          <w:lang w:eastAsia="en-US"/>
        </w:rPr>
        <w:t xml:space="preserve">Ja nepieciešams, kartēm, plāniem, shēmām un tabulām var izmantot cita formāta lapas un lietot lapas ainavorientāciju </w:t>
      </w:r>
      <w:r w:rsidRPr="00091CEA">
        <w:rPr>
          <w:rFonts w:ascii="Times New Roman" w:eastAsia="Times New Roman" w:hAnsi="Times New Roman" w:cs="Times New Roman"/>
          <w:i/>
          <w:iCs/>
          <w:sz w:val="28"/>
          <w:szCs w:val="28"/>
          <w:lang w:eastAsia="en-US"/>
        </w:rPr>
        <w:t>(landscape).</w:t>
      </w:r>
    </w:p>
    <w:p w:rsidR="00091CEA" w:rsidRPr="007C189F" w:rsidRDefault="002E7F2C" w:rsidP="007C189F">
      <w:pPr>
        <w:widowControl w:val="0"/>
        <w:numPr>
          <w:ilvl w:val="0"/>
          <w:numId w:val="7"/>
        </w:numPr>
        <w:suppressAutoHyphens w:val="0"/>
        <w:spacing w:after="120" w:line="240" w:lineRule="auto"/>
        <w:ind w:left="357" w:hanging="35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091CEA" w:rsidRPr="00091CEA">
        <w:rPr>
          <w:rFonts w:ascii="Times New Roman" w:eastAsia="Times New Roman" w:hAnsi="Times New Roman" w:cs="Times New Roman"/>
          <w:sz w:val="28"/>
          <w:szCs w:val="28"/>
          <w:lang w:eastAsia="en-US"/>
        </w:rPr>
        <w:t xml:space="preserve">Dokumentu noformē tā, lai visi paraksti būtu uz vienas lapas ar dokumenta tekstu vai vismaz dokumenta teksta daļu. </w:t>
      </w:r>
    </w:p>
    <w:p w:rsidR="00091CEA" w:rsidRPr="00091CEA" w:rsidRDefault="00091CEA" w:rsidP="001625A0">
      <w:pPr>
        <w:widowControl w:val="0"/>
        <w:numPr>
          <w:ilvl w:val="0"/>
          <w:numId w:val="7"/>
        </w:numPr>
        <w:suppressAutoHyphens w:val="0"/>
        <w:spacing w:after="0" w:line="240" w:lineRule="auto"/>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sz w:val="28"/>
          <w:szCs w:val="24"/>
          <w:lang w:eastAsia="en-US"/>
        </w:rPr>
        <w:t xml:space="preserve"> Noformējot </w:t>
      </w:r>
      <w:r w:rsidRPr="00091CEA">
        <w:rPr>
          <w:rFonts w:ascii="Times New Roman" w:eastAsia="Times New Roman" w:hAnsi="Times New Roman" w:cs="Times New Roman"/>
          <w:sz w:val="28"/>
          <w:szCs w:val="28"/>
          <w:lang w:eastAsia="en-US"/>
        </w:rPr>
        <w:t>dokumentus</w:t>
      </w:r>
      <w:r w:rsidRPr="00091CEA">
        <w:rPr>
          <w:rFonts w:ascii="Times New Roman" w:eastAsia="Times New Roman" w:hAnsi="Times New Roman" w:cs="Times New Roman"/>
          <w:sz w:val="28"/>
          <w:szCs w:val="24"/>
          <w:lang w:eastAsia="en-US"/>
        </w:rPr>
        <w:t>, lapā atstāj šādas malas:</w:t>
      </w:r>
    </w:p>
    <w:p w:rsidR="00091CEA" w:rsidRPr="00091CEA" w:rsidRDefault="00091CEA" w:rsidP="001625A0">
      <w:pPr>
        <w:widowControl w:val="0"/>
        <w:numPr>
          <w:ilvl w:val="1"/>
          <w:numId w:val="9"/>
        </w:numPr>
        <w:suppressAutoHyphens w:val="0"/>
        <w:spacing w:after="0" w:line="240" w:lineRule="auto"/>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sz w:val="28"/>
          <w:szCs w:val="24"/>
          <w:lang w:eastAsia="en-US"/>
        </w:rPr>
        <w:t xml:space="preserve">augšējā mala – </w:t>
      </w:r>
      <w:r w:rsidRPr="00091CEA">
        <w:rPr>
          <w:rFonts w:ascii="Times New Roman" w:eastAsia="Times New Roman" w:hAnsi="Times New Roman" w:cs="Times New Roman"/>
          <w:sz w:val="28"/>
          <w:szCs w:val="28"/>
          <w:lang w:eastAsia="en-US"/>
        </w:rPr>
        <w:t>2 cm</w:t>
      </w:r>
      <w:r w:rsidRPr="00091CEA">
        <w:rPr>
          <w:rFonts w:ascii="Times New Roman" w:eastAsia="Times New Roman" w:hAnsi="Times New Roman" w:cs="Times New Roman"/>
          <w:sz w:val="28"/>
          <w:szCs w:val="24"/>
          <w:lang w:eastAsia="en-US"/>
        </w:rPr>
        <w:t>;</w:t>
      </w:r>
    </w:p>
    <w:p w:rsidR="00091CEA" w:rsidRPr="00091CEA" w:rsidRDefault="00091CEA" w:rsidP="001625A0">
      <w:pPr>
        <w:widowControl w:val="0"/>
        <w:numPr>
          <w:ilvl w:val="1"/>
          <w:numId w:val="9"/>
        </w:numPr>
        <w:suppressAutoHyphens w:val="0"/>
        <w:spacing w:after="0" w:line="240" w:lineRule="auto"/>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sz w:val="28"/>
          <w:szCs w:val="24"/>
          <w:lang w:eastAsia="en-US"/>
        </w:rPr>
        <w:t>apakšējā mala – 2 cm;</w:t>
      </w:r>
    </w:p>
    <w:p w:rsidR="00091CEA" w:rsidRPr="00091CEA" w:rsidRDefault="00091CEA" w:rsidP="001625A0">
      <w:pPr>
        <w:widowControl w:val="0"/>
        <w:numPr>
          <w:ilvl w:val="1"/>
          <w:numId w:val="9"/>
        </w:numPr>
        <w:suppressAutoHyphens w:val="0"/>
        <w:spacing w:after="0" w:line="240" w:lineRule="auto"/>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sz w:val="28"/>
          <w:szCs w:val="24"/>
          <w:lang w:eastAsia="en-US"/>
        </w:rPr>
        <w:t>kreisā mala – 3 cm</w:t>
      </w:r>
      <w:r w:rsidRPr="00091CEA">
        <w:rPr>
          <w:rFonts w:ascii="Times New Roman" w:eastAsia="Times New Roman" w:hAnsi="Times New Roman" w:cs="Times New Roman"/>
          <w:sz w:val="24"/>
          <w:szCs w:val="24"/>
          <w:lang w:eastAsia="en-US"/>
        </w:rPr>
        <w:t xml:space="preserve"> </w:t>
      </w:r>
      <w:r w:rsidRPr="00091CEA">
        <w:rPr>
          <w:rFonts w:ascii="Times New Roman" w:eastAsia="Times New Roman" w:hAnsi="Times New Roman" w:cs="Times New Roman"/>
          <w:sz w:val="28"/>
          <w:szCs w:val="24"/>
          <w:lang w:eastAsia="en-US"/>
        </w:rPr>
        <w:t>(ja tekstu raksta abās lapas pusēs, tad otrajā lapas pusē – ne mazāku par 1,5 cm);</w:t>
      </w:r>
    </w:p>
    <w:p w:rsidR="00091CEA" w:rsidRPr="007C189F" w:rsidRDefault="00091CEA" w:rsidP="007C189F">
      <w:pPr>
        <w:widowControl w:val="0"/>
        <w:numPr>
          <w:ilvl w:val="1"/>
          <w:numId w:val="9"/>
        </w:numPr>
        <w:suppressAutoHyphens w:val="0"/>
        <w:spacing w:after="120" w:line="240" w:lineRule="auto"/>
        <w:ind w:left="1077"/>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sz w:val="28"/>
          <w:szCs w:val="24"/>
          <w:lang w:eastAsia="en-US"/>
        </w:rPr>
        <w:t xml:space="preserve">labā mala – ne mazāku par </w:t>
      </w:r>
      <w:r w:rsidRPr="00091CEA">
        <w:rPr>
          <w:rFonts w:ascii="Times New Roman" w:eastAsia="Times New Roman" w:hAnsi="Times New Roman" w:cs="Times New Roman"/>
          <w:color w:val="000000"/>
          <w:sz w:val="28"/>
          <w:szCs w:val="24"/>
          <w:lang w:eastAsia="en-US"/>
        </w:rPr>
        <w:t xml:space="preserve">1,5 cm (ja tekstu raksta abās lapas pusēs, tad otrajā lapas pusē – 3 cm). </w:t>
      </w:r>
    </w:p>
    <w:p w:rsidR="00091CEA" w:rsidRPr="00091CEA" w:rsidRDefault="00091CEA" w:rsidP="007C189F">
      <w:pPr>
        <w:widowControl w:val="0"/>
        <w:numPr>
          <w:ilvl w:val="0"/>
          <w:numId w:val="7"/>
        </w:numPr>
        <w:suppressAutoHyphens w:val="0"/>
        <w:spacing w:after="120" w:line="240" w:lineRule="auto"/>
        <w:ind w:left="357" w:hanging="357"/>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Tekstu, arī svešvalodā, raksta, izmantojot Times New Roman fontu. Simbolu lielums – 12 līdz 14 punktu. Rakstot norādi par dokumenta izstrādātāju un viņa sakaru līdzekli (līdzekļiem), kā arī nosūtīšanas uzdevumu, izmanto simbolu lielumu 9 līdz 11 punktu. Ja nepieciešams, veidojot tabulas vai veidlapu paraugus, var izmantot citādu simbolu lielumu, bet ne mazāku par 8 punktiem.</w:t>
      </w:r>
    </w:p>
    <w:p w:rsidR="00091CEA" w:rsidRPr="00091CEA" w:rsidRDefault="00091CEA" w:rsidP="007C189F">
      <w:pPr>
        <w:widowControl w:val="0"/>
        <w:numPr>
          <w:ilvl w:val="0"/>
          <w:numId w:val="7"/>
        </w:numPr>
        <w:suppressAutoHyphens w:val="0"/>
        <w:spacing w:after="120" w:line="240" w:lineRule="auto"/>
        <w:ind w:left="357" w:hanging="357"/>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Dokumenta lapas (lappuses) numurē, sākot ar otro lapu (lappusi) un numuru raksta lapas (lappuses) augšējās vai apakšējās malas vidū.  </w:t>
      </w:r>
    </w:p>
    <w:p w:rsidR="00091CEA" w:rsidRPr="00091CEA" w:rsidRDefault="00091CEA" w:rsidP="001625A0">
      <w:pPr>
        <w:widowControl w:val="0"/>
        <w:numPr>
          <w:ilvl w:val="0"/>
          <w:numId w:val="7"/>
        </w:numPr>
        <w:suppressAutoHyphens w:val="0"/>
        <w:spacing w:after="0" w:line="240" w:lineRule="auto"/>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w:t>
      </w:r>
      <w:bookmarkStart w:id="0" w:name="_Ref53062495"/>
      <w:r w:rsidRPr="00091CEA">
        <w:rPr>
          <w:rFonts w:ascii="Times New Roman" w:eastAsia="Times New Roman" w:hAnsi="Times New Roman" w:cs="Times New Roman"/>
          <w:color w:val="000000"/>
          <w:sz w:val="28"/>
          <w:szCs w:val="24"/>
          <w:lang w:eastAsia="en-US"/>
        </w:rPr>
        <w:t xml:space="preserve">Nodarbinātais dokumenta noformēšanai izmanto </w:t>
      </w:r>
      <w:r w:rsidR="0071231F">
        <w:rPr>
          <w:rFonts w:ascii="Times New Roman" w:eastAsia="Times New Roman" w:hAnsi="Times New Roman" w:cs="Times New Roman"/>
          <w:color w:val="000000"/>
          <w:sz w:val="28"/>
          <w:szCs w:val="24"/>
          <w:lang w:eastAsia="en-US"/>
        </w:rPr>
        <w:t>Koledžas</w:t>
      </w:r>
      <w:r w:rsidRPr="00091CEA">
        <w:rPr>
          <w:rFonts w:ascii="Times New Roman" w:eastAsia="Times New Roman" w:hAnsi="Times New Roman" w:cs="Times New Roman"/>
          <w:color w:val="000000"/>
          <w:sz w:val="28"/>
          <w:szCs w:val="24"/>
          <w:lang w:eastAsia="en-US"/>
        </w:rPr>
        <w:t xml:space="preserve"> veidlapu </w:t>
      </w:r>
      <w:r w:rsidRPr="00091CEA">
        <w:rPr>
          <w:rFonts w:ascii="Times New Roman" w:eastAsia="Times New Roman" w:hAnsi="Times New Roman" w:cs="Times New Roman"/>
          <w:color w:val="000000"/>
          <w:sz w:val="28"/>
          <w:szCs w:val="24"/>
          <w:lang w:eastAsia="en-US"/>
        </w:rPr>
        <w:lastRenderedPageBreak/>
        <w:t>paraugus:</w:t>
      </w:r>
      <w:bookmarkEnd w:id="0"/>
    </w:p>
    <w:p w:rsidR="00091CEA" w:rsidRPr="00091CEA" w:rsidRDefault="0071231F" w:rsidP="001625A0">
      <w:pPr>
        <w:widowControl w:val="0"/>
        <w:numPr>
          <w:ilvl w:val="1"/>
          <w:numId w:val="7"/>
        </w:numPr>
        <w:tabs>
          <w:tab w:val="left" w:pos="993"/>
        </w:tabs>
        <w:suppressAutoHyphens w:val="0"/>
        <w:spacing w:after="0" w:line="240" w:lineRule="auto"/>
        <w:jc w:val="both"/>
        <w:rPr>
          <w:rFonts w:ascii="Times New Roman" w:eastAsia="Times New Roman" w:hAnsi="Times New Roman" w:cs="Times New Roman"/>
          <w:color w:val="000000"/>
          <w:sz w:val="28"/>
          <w:szCs w:val="24"/>
          <w:lang w:eastAsia="en-US"/>
        </w:rPr>
      </w:pPr>
      <w:r>
        <w:rPr>
          <w:rFonts w:ascii="Times New Roman" w:eastAsia="Times New Roman" w:hAnsi="Times New Roman" w:cs="Times New Roman"/>
          <w:color w:val="000000"/>
          <w:sz w:val="28"/>
          <w:szCs w:val="24"/>
          <w:lang w:eastAsia="en-US"/>
        </w:rPr>
        <w:t>Koledžas</w:t>
      </w:r>
      <w:r w:rsidR="00091CEA" w:rsidRPr="00091CEA">
        <w:rPr>
          <w:rFonts w:ascii="Times New Roman" w:eastAsia="Times New Roman" w:hAnsi="Times New Roman" w:cs="Times New Roman"/>
          <w:color w:val="000000"/>
          <w:sz w:val="28"/>
          <w:szCs w:val="24"/>
          <w:lang w:eastAsia="en-US"/>
        </w:rPr>
        <w:t xml:space="preserve"> veidlapa </w:t>
      </w:r>
      <w:r>
        <w:rPr>
          <w:rFonts w:ascii="Times New Roman" w:eastAsia="Times New Roman" w:hAnsi="Times New Roman" w:cs="Times New Roman"/>
          <w:color w:val="000000"/>
          <w:sz w:val="28"/>
          <w:szCs w:val="24"/>
          <w:lang w:eastAsia="en-US"/>
        </w:rPr>
        <w:t>(</w:t>
      </w:r>
      <w:r w:rsidRPr="002E7F2C">
        <w:rPr>
          <w:rFonts w:ascii="Times New Roman" w:eastAsia="Times New Roman" w:hAnsi="Times New Roman" w:cs="Times New Roman"/>
          <w:color w:val="000000"/>
          <w:sz w:val="28"/>
          <w:szCs w:val="24"/>
          <w:lang w:eastAsia="en-US"/>
        </w:rPr>
        <w:t>1</w:t>
      </w:r>
      <w:r w:rsidR="00091CEA" w:rsidRPr="002E7F2C">
        <w:rPr>
          <w:rFonts w:ascii="Times New Roman" w:eastAsia="Times New Roman" w:hAnsi="Times New Roman" w:cs="Times New Roman"/>
          <w:color w:val="000000"/>
          <w:sz w:val="28"/>
          <w:szCs w:val="24"/>
          <w:lang w:eastAsia="en-US"/>
        </w:rPr>
        <w:t>.</w:t>
      </w:r>
      <w:r w:rsidRPr="002E7F2C">
        <w:rPr>
          <w:rFonts w:ascii="Times New Roman" w:eastAsia="Times New Roman" w:hAnsi="Times New Roman" w:cs="Times New Roman"/>
          <w:color w:val="000000"/>
          <w:sz w:val="28"/>
          <w:szCs w:val="24"/>
          <w:lang w:eastAsia="en-US"/>
        </w:rPr>
        <w:t xml:space="preserve"> un 2. </w:t>
      </w:r>
      <w:r w:rsidR="00091CEA" w:rsidRPr="002E7F2C">
        <w:rPr>
          <w:rFonts w:ascii="Times New Roman" w:eastAsia="Times New Roman" w:hAnsi="Times New Roman" w:cs="Times New Roman"/>
          <w:color w:val="000000"/>
          <w:sz w:val="28"/>
          <w:szCs w:val="24"/>
          <w:lang w:eastAsia="en-US"/>
        </w:rPr>
        <w:t>pielikums</w:t>
      </w:r>
      <w:r w:rsidR="00091CEA" w:rsidRPr="00091CEA">
        <w:rPr>
          <w:rFonts w:ascii="Times New Roman" w:eastAsia="Times New Roman" w:hAnsi="Times New Roman" w:cs="Times New Roman"/>
          <w:color w:val="000000"/>
          <w:sz w:val="28"/>
          <w:szCs w:val="24"/>
          <w:lang w:eastAsia="en-US"/>
        </w:rPr>
        <w:t>), dokumenta paziņošanai papīra veidā;</w:t>
      </w:r>
    </w:p>
    <w:p w:rsidR="00091CEA" w:rsidRPr="00091CEA" w:rsidRDefault="0071231F" w:rsidP="007C189F">
      <w:pPr>
        <w:widowControl w:val="0"/>
        <w:numPr>
          <w:ilvl w:val="1"/>
          <w:numId w:val="7"/>
        </w:numPr>
        <w:tabs>
          <w:tab w:val="left" w:pos="993"/>
        </w:tabs>
        <w:suppressAutoHyphens w:val="0"/>
        <w:spacing w:after="120" w:line="240" w:lineRule="auto"/>
        <w:ind w:left="788" w:hanging="431"/>
        <w:jc w:val="both"/>
        <w:rPr>
          <w:rFonts w:ascii="Times New Roman" w:eastAsia="Times New Roman" w:hAnsi="Times New Roman" w:cs="Times New Roman"/>
          <w:color w:val="000000"/>
          <w:sz w:val="28"/>
          <w:szCs w:val="24"/>
          <w:lang w:eastAsia="en-US"/>
        </w:rPr>
      </w:pPr>
      <w:r>
        <w:rPr>
          <w:rFonts w:ascii="Times New Roman" w:eastAsia="Times New Roman" w:hAnsi="Times New Roman" w:cs="Times New Roman"/>
          <w:color w:val="000000"/>
          <w:sz w:val="28"/>
          <w:szCs w:val="24"/>
          <w:lang w:eastAsia="en-US"/>
        </w:rPr>
        <w:t>Koledžas veidlapa (</w:t>
      </w:r>
      <w:r w:rsidRPr="002E7F2C">
        <w:rPr>
          <w:rFonts w:ascii="Times New Roman" w:eastAsia="Times New Roman" w:hAnsi="Times New Roman" w:cs="Times New Roman"/>
          <w:color w:val="000000"/>
          <w:sz w:val="28"/>
          <w:szCs w:val="24"/>
          <w:lang w:eastAsia="en-US"/>
        </w:rPr>
        <w:t>3</w:t>
      </w:r>
      <w:r w:rsidR="00091CEA" w:rsidRPr="002E7F2C">
        <w:rPr>
          <w:rFonts w:ascii="Times New Roman" w:eastAsia="Times New Roman" w:hAnsi="Times New Roman" w:cs="Times New Roman"/>
          <w:color w:val="000000"/>
          <w:sz w:val="28"/>
          <w:szCs w:val="24"/>
          <w:lang w:eastAsia="en-US"/>
        </w:rPr>
        <w:t>.pielikums</w:t>
      </w:r>
      <w:r w:rsidR="00091CEA" w:rsidRPr="00091CEA">
        <w:rPr>
          <w:rFonts w:ascii="Times New Roman" w:eastAsia="Times New Roman" w:hAnsi="Times New Roman" w:cs="Times New Roman"/>
          <w:color w:val="000000"/>
          <w:sz w:val="28"/>
          <w:szCs w:val="24"/>
          <w:lang w:eastAsia="en-US"/>
        </w:rPr>
        <w:t>), dokumenta paziņošanai elektroniskā veidā;</w:t>
      </w:r>
    </w:p>
    <w:p w:rsidR="00091CEA" w:rsidRPr="007C189F" w:rsidRDefault="0071231F" w:rsidP="007C189F">
      <w:pPr>
        <w:widowControl w:val="0"/>
        <w:numPr>
          <w:ilvl w:val="0"/>
          <w:numId w:val="7"/>
        </w:numPr>
        <w:suppressAutoHyphens w:val="0"/>
        <w:spacing w:after="120" w:line="240" w:lineRule="auto"/>
        <w:ind w:left="357" w:hanging="357"/>
        <w:jc w:val="both"/>
        <w:rPr>
          <w:rFonts w:ascii="Times New Roman" w:eastAsia="Times New Roman" w:hAnsi="Times New Roman" w:cs="Times New Roman"/>
          <w:color w:val="000000"/>
          <w:sz w:val="28"/>
          <w:szCs w:val="24"/>
          <w:lang w:eastAsia="en-US"/>
        </w:rPr>
      </w:pPr>
      <w:r>
        <w:rPr>
          <w:rFonts w:ascii="Times New Roman" w:eastAsia="Times New Roman" w:hAnsi="Times New Roman" w:cs="Times New Roman"/>
          <w:color w:val="000000"/>
          <w:sz w:val="28"/>
          <w:szCs w:val="24"/>
          <w:lang w:eastAsia="en-US"/>
        </w:rPr>
        <w:t xml:space="preserve"> </w:t>
      </w:r>
      <w:r w:rsidR="00091CEA" w:rsidRPr="00091CEA">
        <w:rPr>
          <w:rFonts w:ascii="Times New Roman" w:eastAsia="Times New Roman" w:hAnsi="Times New Roman" w:cs="Times New Roman"/>
          <w:sz w:val="28"/>
          <w:szCs w:val="28"/>
          <w:lang w:eastAsia="en-US"/>
        </w:rPr>
        <w:t xml:space="preserve">Dokumentu, kas noformēts uz </w:t>
      </w:r>
      <w:r>
        <w:rPr>
          <w:rFonts w:ascii="Times New Roman" w:eastAsia="Times New Roman" w:hAnsi="Times New Roman" w:cs="Times New Roman"/>
          <w:sz w:val="28"/>
          <w:szCs w:val="28"/>
          <w:lang w:eastAsia="en-US"/>
        </w:rPr>
        <w:t>Koledžas</w:t>
      </w:r>
      <w:r w:rsidR="00091CEA" w:rsidRPr="00091CEA">
        <w:rPr>
          <w:rFonts w:ascii="Times New Roman" w:eastAsia="Times New Roman" w:hAnsi="Times New Roman" w:cs="Times New Roman"/>
          <w:sz w:val="28"/>
          <w:szCs w:val="28"/>
          <w:lang w:eastAsia="en-US"/>
        </w:rPr>
        <w:t xml:space="preserve"> veidlapas, paraksta </w:t>
      </w:r>
      <w:r>
        <w:rPr>
          <w:rFonts w:ascii="Times New Roman" w:eastAsia="Times New Roman" w:hAnsi="Times New Roman" w:cs="Times New Roman"/>
          <w:sz w:val="28"/>
          <w:szCs w:val="28"/>
          <w:lang w:eastAsia="en-US"/>
        </w:rPr>
        <w:t>Koledžas</w:t>
      </w:r>
      <w:r w:rsidR="00091CEA" w:rsidRPr="00091CEA">
        <w:rPr>
          <w:rFonts w:ascii="Times New Roman" w:eastAsia="Times New Roman" w:hAnsi="Times New Roman" w:cs="Times New Roman"/>
          <w:sz w:val="28"/>
          <w:szCs w:val="28"/>
          <w:lang w:eastAsia="en-US"/>
        </w:rPr>
        <w:t xml:space="preserve"> </w:t>
      </w:r>
      <w:r w:rsidR="00007A34">
        <w:rPr>
          <w:rFonts w:ascii="Times New Roman" w:eastAsia="Times New Roman" w:hAnsi="Times New Roman" w:cs="Times New Roman"/>
          <w:sz w:val="28"/>
          <w:szCs w:val="28"/>
          <w:lang w:eastAsia="en-US"/>
        </w:rPr>
        <w:t>d</w:t>
      </w:r>
      <w:r>
        <w:rPr>
          <w:rFonts w:ascii="Times New Roman" w:eastAsia="Times New Roman" w:hAnsi="Times New Roman" w:cs="Times New Roman"/>
          <w:sz w:val="28"/>
          <w:szCs w:val="28"/>
          <w:lang w:eastAsia="en-US"/>
        </w:rPr>
        <w:t>irektors</w:t>
      </w:r>
      <w:r w:rsidR="00091CEA" w:rsidRPr="00091CEA">
        <w:rPr>
          <w:rFonts w:ascii="Times New Roman" w:eastAsia="Times New Roman" w:hAnsi="Times New Roman" w:cs="Times New Roman"/>
          <w:sz w:val="28"/>
          <w:szCs w:val="28"/>
          <w:lang w:eastAsia="en-US"/>
        </w:rPr>
        <w:t xml:space="preserve"> vai </w:t>
      </w:r>
      <w:r w:rsidRPr="00BD172F">
        <w:rPr>
          <w:rFonts w:ascii="Times New Roman" w:eastAsia="Times New Roman" w:hAnsi="Times New Roman" w:cs="Times New Roman"/>
          <w:sz w:val="28"/>
          <w:szCs w:val="28"/>
          <w:lang w:eastAsia="en-US"/>
        </w:rPr>
        <w:t>direktora</w:t>
      </w:r>
      <w:r w:rsidR="00091CEA" w:rsidRPr="00BD172F">
        <w:rPr>
          <w:rFonts w:ascii="Times New Roman" w:eastAsia="Times New Roman" w:hAnsi="Times New Roman" w:cs="Times New Roman"/>
          <w:sz w:val="28"/>
          <w:szCs w:val="28"/>
          <w:lang w:eastAsia="en-US"/>
        </w:rPr>
        <w:t xml:space="preserve"> vietnieks</w:t>
      </w:r>
      <w:r w:rsidR="00091CEA" w:rsidRPr="00091CEA">
        <w:rPr>
          <w:rFonts w:ascii="Times New Roman" w:eastAsia="Times New Roman" w:hAnsi="Times New Roman" w:cs="Times New Roman"/>
          <w:sz w:val="28"/>
          <w:szCs w:val="28"/>
          <w:lang w:eastAsia="en-US"/>
        </w:rPr>
        <w:t xml:space="preserve"> (turpmāk – </w:t>
      </w:r>
      <w:r>
        <w:rPr>
          <w:rFonts w:ascii="Times New Roman" w:eastAsia="Times New Roman" w:hAnsi="Times New Roman" w:cs="Times New Roman"/>
          <w:sz w:val="28"/>
          <w:szCs w:val="28"/>
          <w:lang w:eastAsia="en-US"/>
        </w:rPr>
        <w:t>Koledžas</w:t>
      </w:r>
      <w:r w:rsidR="00091CEA" w:rsidRPr="00091CEA">
        <w:rPr>
          <w:rFonts w:ascii="Times New Roman" w:eastAsia="Times New Roman" w:hAnsi="Times New Roman" w:cs="Times New Roman"/>
          <w:sz w:val="28"/>
          <w:szCs w:val="28"/>
          <w:lang w:eastAsia="en-US"/>
        </w:rPr>
        <w:t xml:space="preserve"> vadība)</w:t>
      </w:r>
      <w:r w:rsidR="00091CEA" w:rsidRPr="00091CEA">
        <w:rPr>
          <w:rFonts w:ascii="Times New Roman" w:eastAsia="Times New Roman" w:hAnsi="Times New Roman" w:cs="Times New Roman"/>
          <w:i/>
          <w:sz w:val="28"/>
          <w:szCs w:val="28"/>
          <w:lang w:eastAsia="en-US"/>
        </w:rPr>
        <w:t>.</w:t>
      </w:r>
    </w:p>
    <w:p w:rsidR="00091CEA" w:rsidRPr="00091CEA" w:rsidRDefault="006C7808" w:rsidP="007C189F">
      <w:pPr>
        <w:widowControl w:val="0"/>
        <w:numPr>
          <w:ilvl w:val="0"/>
          <w:numId w:val="7"/>
        </w:numPr>
        <w:suppressAutoHyphens w:val="0"/>
        <w:spacing w:after="120" w:line="240" w:lineRule="auto"/>
        <w:ind w:left="425" w:hanging="425"/>
        <w:jc w:val="both"/>
        <w:rPr>
          <w:rFonts w:ascii="Times New Roman" w:eastAsia="Times New Roman" w:hAnsi="Times New Roman" w:cs="Times New Roman"/>
          <w:color w:val="000000"/>
          <w:sz w:val="28"/>
          <w:szCs w:val="24"/>
          <w:lang w:eastAsia="en-US"/>
        </w:rPr>
      </w:pPr>
      <w:r>
        <w:rPr>
          <w:rFonts w:ascii="Times New Roman" w:eastAsia="Times New Roman" w:hAnsi="Times New Roman" w:cs="Times New Roman"/>
          <w:color w:val="000000"/>
          <w:sz w:val="28"/>
          <w:szCs w:val="24"/>
          <w:lang w:eastAsia="en-US"/>
        </w:rPr>
        <w:t>Koledžas</w:t>
      </w:r>
      <w:r w:rsidR="00091CEA" w:rsidRPr="00091CEA">
        <w:rPr>
          <w:rFonts w:ascii="Times New Roman" w:eastAsia="Times New Roman" w:hAnsi="Times New Roman" w:cs="Times New Roman"/>
          <w:color w:val="000000"/>
          <w:sz w:val="28"/>
          <w:szCs w:val="24"/>
          <w:lang w:eastAsia="en-US"/>
        </w:rPr>
        <w:t xml:space="preserve"> iekšējās aprites dokumentu, līgumu un vienošanos sagatavo uz baltas lapas. </w:t>
      </w:r>
      <w:bookmarkStart w:id="1" w:name="_Ref364336115"/>
      <w:bookmarkStart w:id="2" w:name="_Ref489522877"/>
    </w:p>
    <w:p w:rsidR="00091CEA" w:rsidRPr="00091CEA" w:rsidRDefault="00091CEA" w:rsidP="001625A0">
      <w:pPr>
        <w:widowControl w:val="0"/>
        <w:numPr>
          <w:ilvl w:val="0"/>
          <w:numId w:val="7"/>
        </w:numPr>
        <w:suppressAutoHyphens w:val="0"/>
        <w:spacing w:after="0" w:line="240" w:lineRule="auto"/>
        <w:ind w:left="426" w:hanging="426"/>
        <w:jc w:val="both"/>
        <w:rPr>
          <w:rFonts w:ascii="Times New Roman" w:eastAsia="Times New Roman" w:hAnsi="Times New Roman" w:cs="Times New Roman"/>
          <w:color w:val="000000"/>
          <w:sz w:val="28"/>
          <w:szCs w:val="24"/>
          <w:lang w:eastAsia="en-US"/>
        </w:rPr>
      </w:pPr>
      <w:bookmarkStart w:id="3" w:name="_Ref52279678"/>
      <w:r w:rsidRPr="00091CEA">
        <w:rPr>
          <w:rFonts w:ascii="Times New Roman" w:eastAsia="Calibri" w:hAnsi="Times New Roman" w:cs="Times New Roman"/>
          <w:color w:val="000000"/>
          <w:sz w:val="28"/>
          <w:szCs w:val="28"/>
          <w:lang w:eastAsia="en-US"/>
        </w:rPr>
        <w:t>Papīra veidā</w:t>
      </w:r>
      <w:bookmarkEnd w:id="1"/>
      <w:bookmarkEnd w:id="2"/>
      <w:r w:rsidRPr="00091CEA">
        <w:rPr>
          <w:rFonts w:ascii="Times New Roman" w:eastAsia="Calibri" w:hAnsi="Times New Roman" w:cs="Times New Roman"/>
          <w:color w:val="000000"/>
          <w:sz w:val="28"/>
          <w:szCs w:val="28"/>
          <w:lang w:eastAsia="en-US"/>
        </w:rPr>
        <w:t xml:space="preserve"> sagatavo šādus dokumentus:</w:t>
      </w:r>
      <w:bookmarkEnd w:id="3"/>
    </w:p>
    <w:p w:rsidR="006C7808" w:rsidRDefault="00EA008A" w:rsidP="001625A0">
      <w:pPr>
        <w:widowControl w:val="0"/>
        <w:numPr>
          <w:ilvl w:val="1"/>
          <w:numId w:val="7"/>
        </w:numPr>
        <w:tabs>
          <w:tab w:val="left" w:pos="993"/>
        </w:tabs>
        <w:suppressAutoHyphens w:val="0"/>
        <w:spacing w:after="0" w:line="240" w:lineRule="auto"/>
        <w:jc w:val="both"/>
        <w:rPr>
          <w:rFonts w:ascii="Times New Roman" w:eastAsia="Times New Roman" w:hAnsi="Times New Roman" w:cs="Times New Roman"/>
          <w:color w:val="000000"/>
          <w:sz w:val="28"/>
          <w:szCs w:val="24"/>
          <w:lang w:eastAsia="en-US"/>
        </w:rPr>
      </w:pPr>
      <w:r>
        <w:rPr>
          <w:rFonts w:ascii="Times New Roman" w:eastAsia="Calibri" w:hAnsi="Times New Roman" w:cs="Times New Roman"/>
          <w:sz w:val="28"/>
          <w:szCs w:val="28"/>
          <w:lang w:eastAsia="en-US"/>
        </w:rPr>
        <w:t>Koledžas</w:t>
      </w:r>
      <w:r w:rsidR="00091CEA" w:rsidRPr="00091CEA">
        <w:rPr>
          <w:rFonts w:ascii="Times New Roman" w:eastAsia="Calibri" w:hAnsi="Times New Roman" w:cs="Times New Roman"/>
          <w:color w:val="000000"/>
          <w:sz w:val="28"/>
          <w:szCs w:val="28"/>
          <w:lang w:eastAsia="en-US"/>
        </w:rPr>
        <w:t xml:space="preserve"> īstenoto Eiropas Savienības </w:t>
      </w:r>
      <w:r w:rsidR="00091CEA" w:rsidRPr="00091CEA">
        <w:rPr>
          <w:rFonts w:ascii="Times New Roman" w:eastAsia="Calibri" w:hAnsi="Times New Roman" w:cs="Times New Roman"/>
          <w:sz w:val="28"/>
          <w:szCs w:val="28"/>
          <w:lang w:eastAsia="en-US"/>
        </w:rPr>
        <w:t xml:space="preserve">finanšu programmu un projektu ietvaros; </w:t>
      </w:r>
    </w:p>
    <w:p w:rsidR="006C7808" w:rsidRDefault="00091CEA" w:rsidP="001625A0">
      <w:pPr>
        <w:widowControl w:val="0"/>
        <w:numPr>
          <w:ilvl w:val="1"/>
          <w:numId w:val="7"/>
        </w:numPr>
        <w:tabs>
          <w:tab w:val="left" w:pos="993"/>
        </w:tabs>
        <w:suppressAutoHyphens w:val="0"/>
        <w:spacing w:after="0" w:line="240" w:lineRule="auto"/>
        <w:jc w:val="both"/>
        <w:rPr>
          <w:rFonts w:ascii="Times New Roman" w:eastAsia="Times New Roman" w:hAnsi="Times New Roman" w:cs="Times New Roman"/>
          <w:color w:val="000000"/>
          <w:sz w:val="28"/>
          <w:szCs w:val="24"/>
          <w:lang w:eastAsia="en-US"/>
        </w:rPr>
      </w:pPr>
      <w:r w:rsidRPr="00091CEA">
        <w:rPr>
          <w:rFonts w:ascii="Times New Roman" w:eastAsia="Calibri" w:hAnsi="Times New Roman" w:cs="Times New Roman"/>
          <w:sz w:val="28"/>
          <w:szCs w:val="28"/>
          <w:lang w:eastAsia="en-US"/>
        </w:rPr>
        <w:t>tiesvedības nodrošināšanai (paskaidrojums, prasības pieteikums u.c.);</w:t>
      </w:r>
    </w:p>
    <w:p w:rsidR="006C7808" w:rsidRPr="00BE6D9A" w:rsidRDefault="00091CEA" w:rsidP="001625A0">
      <w:pPr>
        <w:widowControl w:val="0"/>
        <w:numPr>
          <w:ilvl w:val="1"/>
          <w:numId w:val="7"/>
        </w:numPr>
        <w:tabs>
          <w:tab w:val="left" w:pos="993"/>
        </w:tabs>
        <w:suppressAutoHyphens w:val="0"/>
        <w:spacing w:after="0" w:line="240" w:lineRule="auto"/>
        <w:jc w:val="both"/>
        <w:rPr>
          <w:rFonts w:ascii="Times New Roman" w:eastAsia="Times New Roman" w:hAnsi="Times New Roman" w:cs="Times New Roman"/>
          <w:color w:val="000000"/>
          <w:sz w:val="28"/>
          <w:szCs w:val="24"/>
          <w:lang w:eastAsia="en-US"/>
        </w:rPr>
      </w:pPr>
      <w:r w:rsidRPr="00091CEA">
        <w:rPr>
          <w:rFonts w:ascii="Times New Roman" w:eastAsia="Calibri" w:hAnsi="Times New Roman" w:cs="Times New Roman"/>
          <w:sz w:val="28"/>
          <w:szCs w:val="28"/>
          <w:lang w:eastAsia="en-US"/>
        </w:rPr>
        <w:t>iesniegšanai ārvalstīs, kā arī svešvalodā ar pievienotu neoficiālo tulkojumu latviešu valodā;</w:t>
      </w:r>
    </w:p>
    <w:p w:rsidR="00BE6D9A" w:rsidRPr="00BE6D9A" w:rsidRDefault="00BE6D9A" w:rsidP="001625A0">
      <w:pPr>
        <w:widowControl w:val="0"/>
        <w:numPr>
          <w:ilvl w:val="1"/>
          <w:numId w:val="7"/>
        </w:numPr>
        <w:tabs>
          <w:tab w:val="left" w:pos="993"/>
        </w:tabs>
        <w:suppressAutoHyphens w:val="0"/>
        <w:spacing w:after="0" w:line="240" w:lineRule="auto"/>
        <w:jc w:val="both"/>
        <w:rPr>
          <w:rFonts w:ascii="Times New Roman" w:eastAsia="Times New Roman" w:hAnsi="Times New Roman" w:cs="Times New Roman"/>
          <w:color w:val="000000"/>
          <w:sz w:val="28"/>
          <w:szCs w:val="24"/>
          <w:lang w:eastAsia="en-US"/>
        </w:rPr>
      </w:pPr>
      <w:r>
        <w:rPr>
          <w:rFonts w:ascii="Times New Roman" w:eastAsia="Calibri" w:hAnsi="Times New Roman" w:cs="Times New Roman"/>
          <w:sz w:val="28"/>
          <w:szCs w:val="28"/>
          <w:lang w:eastAsia="en-US"/>
        </w:rPr>
        <w:t>lēmumu;</w:t>
      </w:r>
    </w:p>
    <w:p w:rsidR="00BE6D9A" w:rsidRDefault="00BE6D9A" w:rsidP="001625A0">
      <w:pPr>
        <w:widowControl w:val="0"/>
        <w:numPr>
          <w:ilvl w:val="1"/>
          <w:numId w:val="7"/>
        </w:numPr>
        <w:tabs>
          <w:tab w:val="left" w:pos="993"/>
        </w:tabs>
        <w:suppressAutoHyphens w:val="0"/>
        <w:spacing w:after="0" w:line="240" w:lineRule="auto"/>
        <w:jc w:val="both"/>
        <w:rPr>
          <w:rFonts w:ascii="Times New Roman" w:eastAsia="Times New Roman" w:hAnsi="Times New Roman" w:cs="Times New Roman"/>
          <w:color w:val="000000"/>
          <w:sz w:val="28"/>
          <w:szCs w:val="24"/>
          <w:lang w:eastAsia="en-US"/>
        </w:rPr>
      </w:pPr>
      <w:r>
        <w:rPr>
          <w:rFonts w:ascii="Times New Roman" w:eastAsia="Calibri" w:hAnsi="Times New Roman" w:cs="Times New Roman"/>
          <w:sz w:val="28"/>
          <w:szCs w:val="28"/>
          <w:lang w:eastAsia="en-US"/>
        </w:rPr>
        <w:t>sanāksmes un sēdes protokolu;</w:t>
      </w:r>
    </w:p>
    <w:p w:rsidR="00091CEA" w:rsidRPr="007C189F" w:rsidRDefault="00EA008A" w:rsidP="007C189F">
      <w:pPr>
        <w:widowControl w:val="0"/>
        <w:numPr>
          <w:ilvl w:val="1"/>
          <w:numId w:val="7"/>
        </w:numPr>
        <w:tabs>
          <w:tab w:val="left" w:pos="993"/>
        </w:tabs>
        <w:suppressAutoHyphens w:val="0"/>
        <w:spacing w:after="120" w:line="240" w:lineRule="auto"/>
        <w:ind w:left="788" w:hanging="431"/>
        <w:jc w:val="both"/>
        <w:rPr>
          <w:rFonts w:ascii="Times New Roman" w:eastAsia="Times New Roman" w:hAnsi="Times New Roman" w:cs="Times New Roman"/>
          <w:color w:val="000000"/>
          <w:sz w:val="28"/>
          <w:szCs w:val="24"/>
          <w:lang w:eastAsia="en-US"/>
        </w:rPr>
      </w:pPr>
      <w:r>
        <w:rPr>
          <w:rFonts w:ascii="Times New Roman" w:eastAsia="Calibri" w:hAnsi="Times New Roman" w:cs="Times New Roman"/>
          <w:color w:val="000000"/>
          <w:sz w:val="28"/>
          <w:szCs w:val="28"/>
          <w:lang w:eastAsia="en-US"/>
        </w:rPr>
        <w:t>Koledžas direktora</w:t>
      </w:r>
      <w:r w:rsidR="00091CEA" w:rsidRPr="00091CEA">
        <w:rPr>
          <w:rFonts w:ascii="Times New Roman" w:eastAsia="Calibri" w:hAnsi="Times New Roman" w:cs="Times New Roman"/>
          <w:color w:val="000000"/>
          <w:sz w:val="28"/>
          <w:szCs w:val="28"/>
          <w:lang w:eastAsia="en-US"/>
        </w:rPr>
        <w:t xml:space="preserve"> noteiktajos izņēmuma gadījumos.</w:t>
      </w:r>
    </w:p>
    <w:p w:rsidR="00091CEA" w:rsidRPr="00091CEA" w:rsidRDefault="00091CEA" w:rsidP="001625A0">
      <w:pPr>
        <w:widowControl w:val="0"/>
        <w:numPr>
          <w:ilvl w:val="0"/>
          <w:numId w:val="7"/>
        </w:numPr>
        <w:suppressAutoHyphens w:val="0"/>
        <w:spacing w:after="0" w:line="240" w:lineRule="auto"/>
        <w:jc w:val="both"/>
        <w:rPr>
          <w:rFonts w:ascii="Times New Roman" w:eastAsia="Calibri" w:hAnsi="Times New Roman" w:cs="Times New Roman"/>
          <w:color w:val="000000"/>
          <w:sz w:val="28"/>
          <w:szCs w:val="28"/>
          <w:lang w:eastAsia="en-US"/>
        </w:rPr>
      </w:pPr>
      <w:r w:rsidRPr="00091CEA">
        <w:rPr>
          <w:rFonts w:ascii="Times New Roman" w:eastAsia="Times New Roman" w:hAnsi="Times New Roman" w:cs="Times New Roman"/>
          <w:color w:val="000000"/>
          <w:sz w:val="28"/>
          <w:szCs w:val="24"/>
          <w:lang w:eastAsia="en-US"/>
        </w:rPr>
        <w:t xml:space="preserve"> Elektroniskā veidā sagatavo šādus dokumentus:</w:t>
      </w:r>
    </w:p>
    <w:p w:rsidR="00091CEA" w:rsidRPr="00091CEA" w:rsidRDefault="00091CEA" w:rsidP="001625A0">
      <w:pPr>
        <w:widowControl w:val="0"/>
        <w:numPr>
          <w:ilvl w:val="1"/>
          <w:numId w:val="7"/>
        </w:numPr>
        <w:tabs>
          <w:tab w:val="left" w:pos="993"/>
        </w:tabs>
        <w:suppressAutoHyphens w:val="0"/>
        <w:spacing w:after="0" w:line="240" w:lineRule="auto"/>
        <w:jc w:val="both"/>
        <w:rPr>
          <w:rFonts w:ascii="Times New Roman" w:eastAsia="Calibri" w:hAnsi="Times New Roman" w:cs="Times New Roman"/>
          <w:sz w:val="28"/>
          <w:szCs w:val="28"/>
          <w:lang w:eastAsia="en-US"/>
        </w:rPr>
      </w:pPr>
      <w:r w:rsidRPr="00091CEA">
        <w:rPr>
          <w:rFonts w:ascii="Times New Roman" w:eastAsia="Calibri" w:hAnsi="Times New Roman" w:cs="Times New Roman"/>
          <w:sz w:val="28"/>
          <w:szCs w:val="28"/>
          <w:lang w:eastAsia="en-US"/>
        </w:rPr>
        <w:t>iekšējo normatīvo aktu;</w:t>
      </w:r>
    </w:p>
    <w:p w:rsidR="00236CD8" w:rsidRDefault="00091CEA" w:rsidP="001625A0">
      <w:pPr>
        <w:widowControl w:val="0"/>
        <w:numPr>
          <w:ilvl w:val="1"/>
          <w:numId w:val="7"/>
        </w:numPr>
        <w:tabs>
          <w:tab w:val="left" w:pos="993"/>
        </w:tabs>
        <w:suppressAutoHyphens w:val="0"/>
        <w:spacing w:after="0" w:line="240" w:lineRule="auto"/>
        <w:jc w:val="both"/>
        <w:rPr>
          <w:rFonts w:ascii="Times New Roman" w:eastAsia="Calibri" w:hAnsi="Times New Roman" w:cs="Times New Roman"/>
          <w:sz w:val="28"/>
          <w:szCs w:val="28"/>
          <w:lang w:eastAsia="en-US"/>
        </w:rPr>
      </w:pPr>
      <w:r w:rsidRPr="00091CEA">
        <w:rPr>
          <w:rFonts w:ascii="Times New Roman" w:eastAsia="Calibri" w:hAnsi="Times New Roman" w:cs="Times New Roman"/>
          <w:sz w:val="28"/>
          <w:szCs w:val="28"/>
          <w:lang w:eastAsia="en-US"/>
        </w:rPr>
        <w:t>pavēli</w:t>
      </w:r>
      <w:r w:rsidR="00C5514B">
        <w:rPr>
          <w:rFonts w:ascii="Times New Roman" w:eastAsia="Calibri" w:hAnsi="Times New Roman" w:cs="Times New Roman"/>
          <w:sz w:val="28"/>
          <w:szCs w:val="28"/>
          <w:lang w:eastAsia="en-US"/>
        </w:rPr>
        <w:t>;</w:t>
      </w:r>
    </w:p>
    <w:p w:rsidR="00091CEA" w:rsidRPr="00091CEA" w:rsidRDefault="00236CD8" w:rsidP="001625A0">
      <w:pPr>
        <w:widowControl w:val="0"/>
        <w:numPr>
          <w:ilvl w:val="1"/>
          <w:numId w:val="7"/>
        </w:numPr>
        <w:tabs>
          <w:tab w:val="left" w:pos="993"/>
        </w:tabs>
        <w:suppressAutoHyphens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lēmumu</w:t>
      </w:r>
      <w:r w:rsidR="00091CEA" w:rsidRPr="00091CEA">
        <w:rPr>
          <w:rFonts w:ascii="Times New Roman" w:eastAsia="Calibri" w:hAnsi="Times New Roman" w:cs="Times New Roman"/>
          <w:sz w:val="28"/>
          <w:szCs w:val="28"/>
          <w:lang w:eastAsia="en-US"/>
        </w:rPr>
        <w:t>;</w:t>
      </w:r>
    </w:p>
    <w:p w:rsidR="00091CEA" w:rsidRPr="00091CEA" w:rsidRDefault="00091CEA" w:rsidP="001625A0">
      <w:pPr>
        <w:widowControl w:val="0"/>
        <w:numPr>
          <w:ilvl w:val="1"/>
          <w:numId w:val="7"/>
        </w:numPr>
        <w:tabs>
          <w:tab w:val="left" w:pos="993"/>
        </w:tabs>
        <w:suppressAutoHyphens w:val="0"/>
        <w:spacing w:after="0" w:line="240" w:lineRule="auto"/>
        <w:jc w:val="both"/>
        <w:rPr>
          <w:rFonts w:ascii="Times New Roman" w:eastAsia="Calibri" w:hAnsi="Times New Roman" w:cs="Times New Roman"/>
          <w:sz w:val="28"/>
          <w:szCs w:val="28"/>
          <w:lang w:eastAsia="en-US"/>
        </w:rPr>
      </w:pPr>
      <w:r w:rsidRPr="00091CEA">
        <w:rPr>
          <w:rFonts w:ascii="Times New Roman" w:eastAsia="Calibri" w:hAnsi="Times New Roman" w:cs="Times New Roman"/>
          <w:sz w:val="28"/>
          <w:szCs w:val="28"/>
          <w:lang w:eastAsia="en-US"/>
        </w:rPr>
        <w:t>iekšējās aprites dokumentu;</w:t>
      </w:r>
    </w:p>
    <w:p w:rsidR="00236CD8" w:rsidRPr="00BE6D9A" w:rsidRDefault="00091CEA" w:rsidP="00BE6D9A">
      <w:pPr>
        <w:widowControl w:val="0"/>
        <w:numPr>
          <w:ilvl w:val="1"/>
          <w:numId w:val="7"/>
        </w:numPr>
        <w:tabs>
          <w:tab w:val="left" w:pos="993"/>
        </w:tabs>
        <w:suppressAutoHyphens w:val="0"/>
        <w:spacing w:after="0" w:line="240" w:lineRule="auto"/>
        <w:jc w:val="both"/>
        <w:rPr>
          <w:rFonts w:ascii="Times New Roman" w:eastAsia="Calibri" w:hAnsi="Times New Roman" w:cs="Times New Roman"/>
          <w:sz w:val="28"/>
          <w:szCs w:val="28"/>
          <w:lang w:eastAsia="en-US"/>
        </w:rPr>
      </w:pPr>
      <w:r w:rsidRPr="00091CEA">
        <w:rPr>
          <w:rFonts w:ascii="Times New Roman" w:eastAsia="Calibri" w:hAnsi="Times New Roman" w:cs="Times New Roman"/>
          <w:sz w:val="28"/>
          <w:szCs w:val="28"/>
          <w:lang w:eastAsia="en-US"/>
        </w:rPr>
        <w:t xml:space="preserve">nosūtāmo dokumentu, izņemot šo iekšējo noteikumu </w:t>
      </w:r>
      <w:r w:rsidR="00C32106">
        <w:rPr>
          <w:rFonts w:ascii="Times New Roman" w:eastAsia="Calibri" w:hAnsi="Times New Roman" w:cs="Times New Roman"/>
          <w:sz w:val="28"/>
          <w:szCs w:val="28"/>
          <w:lang w:eastAsia="en-US"/>
        </w:rPr>
        <w:fldChar w:fldCharType="begin"/>
      </w:r>
      <w:r w:rsidR="00C32106">
        <w:rPr>
          <w:rFonts w:ascii="Times New Roman" w:eastAsia="Calibri" w:hAnsi="Times New Roman" w:cs="Times New Roman"/>
          <w:sz w:val="28"/>
          <w:szCs w:val="28"/>
          <w:lang w:eastAsia="en-US"/>
        </w:rPr>
        <w:instrText xml:space="preserve"> REF _Ref52279678 \r \h </w:instrText>
      </w:r>
      <w:r w:rsidR="001625A0">
        <w:rPr>
          <w:rFonts w:ascii="Times New Roman" w:eastAsia="Calibri" w:hAnsi="Times New Roman" w:cs="Times New Roman"/>
          <w:sz w:val="28"/>
          <w:szCs w:val="28"/>
          <w:lang w:eastAsia="en-US"/>
        </w:rPr>
        <w:instrText xml:space="preserve"> \* MERGEFORMAT </w:instrText>
      </w:r>
      <w:r w:rsidR="00C32106">
        <w:rPr>
          <w:rFonts w:ascii="Times New Roman" w:eastAsia="Calibri" w:hAnsi="Times New Roman" w:cs="Times New Roman"/>
          <w:sz w:val="28"/>
          <w:szCs w:val="28"/>
          <w:lang w:eastAsia="en-US"/>
        </w:rPr>
      </w:r>
      <w:r w:rsidR="00C32106">
        <w:rPr>
          <w:rFonts w:ascii="Times New Roman" w:eastAsia="Calibri" w:hAnsi="Times New Roman" w:cs="Times New Roman"/>
          <w:sz w:val="28"/>
          <w:szCs w:val="28"/>
          <w:lang w:eastAsia="en-US"/>
        </w:rPr>
        <w:fldChar w:fldCharType="separate"/>
      </w:r>
      <w:r w:rsidR="00E47D5B">
        <w:rPr>
          <w:rFonts w:ascii="Times New Roman" w:eastAsia="Calibri" w:hAnsi="Times New Roman" w:cs="Times New Roman"/>
          <w:sz w:val="28"/>
          <w:szCs w:val="28"/>
          <w:lang w:eastAsia="en-US"/>
        </w:rPr>
        <w:t>17</w:t>
      </w:r>
      <w:r w:rsidR="00C32106">
        <w:rPr>
          <w:rFonts w:ascii="Times New Roman" w:eastAsia="Calibri" w:hAnsi="Times New Roman" w:cs="Times New Roman"/>
          <w:sz w:val="28"/>
          <w:szCs w:val="28"/>
          <w:lang w:eastAsia="en-US"/>
        </w:rPr>
        <w:fldChar w:fldCharType="end"/>
      </w:r>
      <w:r w:rsidRPr="00091CEA">
        <w:rPr>
          <w:rFonts w:ascii="Times New Roman" w:eastAsia="Calibri" w:hAnsi="Times New Roman" w:cs="Times New Roman"/>
          <w:sz w:val="28"/>
          <w:szCs w:val="28"/>
          <w:lang w:eastAsia="en-US"/>
        </w:rPr>
        <w:t>.punktā minētos dokumentus;</w:t>
      </w:r>
    </w:p>
    <w:p w:rsidR="00091CEA" w:rsidRPr="007C189F" w:rsidRDefault="00091CEA" w:rsidP="007C189F">
      <w:pPr>
        <w:widowControl w:val="0"/>
        <w:numPr>
          <w:ilvl w:val="1"/>
          <w:numId w:val="7"/>
        </w:numPr>
        <w:tabs>
          <w:tab w:val="left" w:pos="993"/>
        </w:tabs>
        <w:suppressAutoHyphens w:val="0"/>
        <w:spacing w:after="120" w:line="240" w:lineRule="auto"/>
        <w:ind w:left="788" w:hanging="431"/>
        <w:jc w:val="both"/>
        <w:rPr>
          <w:rFonts w:ascii="Times New Roman" w:eastAsia="Calibri" w:hAnsi="Times New Roman" w:cs="Times New Roman"/>
          <w:sz w:val="28"/>
          <w:szCs w:val="28"/>
          <w:lang w:eastAsia="en-US"/>
        </w:rPr>
      </w:pPr>
      <w:r w:rsidRPr="00091CEA">
        <w:rPr>
          <w:rFonts w:ascii="Times New Roman" w:eastAsia="Calibri" w:hAnsi="Times New Roman" w:cs="Times New Roman"/>
          <w:sz w:val="28"/>
          <w:szCs w:val="28"/>
          <w:lang w:eastAsia="en-US"/>
        </w:rPr>
        <w:t xml:space="preserve">dokumentu </w:t>
      </w:r>
      <w:r w:rsidR="003D3C7A">
        <w:rPr>
          <w:rFonts w:ascii="Times New Roman" w:eastAsia="Calibri" w:hAnsi="Times New Roman" w:cs="Times New Roman"/>
          <w:sz w:val="28"/>
          <w:szCs w:val="28"/>
          <w:lang w:eastAsia="en-US"/>
        </w:rPr>
        <w:t>Koledžas direktora</w:t>
      </w:r>
      <w:r w:rsidRPr="00091CEA">
        <w:rPr>
          <w:rFonts w:ascii="Times New Roman" w:eastAsia="Calibri" w:hAnsi="Times New Roman" w:cs="Times New Roman"/>
          <w:sz w:val="28"/>
          <w:szCs w:val="28"/>
          <w:lang w:eastAsia="en-US"/>
        </w:rPr>
        <w:t xml:space="preserve"> noteiktajos izņēmuma gadījumos.</w:t>
      </w:r>
    </w:p>
    <w:p w:rsidR="00091CEA" w:rsidRPr="007C189F" w:rsidRDefault="00091CEA" w:rsidP="007C189F">
      <w:pPr>
        <w:widowControl w:val="0"/>
        <w:numPr>
          <w:ilvl w:val="0"/>
          <w:numId w:val="7"/>
        </w:numPr>
        <w:suppressAutoHyphens w:val="0"/>
        <w:spacing w:after="120" w:line="240" w:lineRule="auto"/>
        <w:ind w:left="357" w:hanging="357"/>
        <w:jc w:val="both"/>
        <w:rPr>
          <w:rFonts w:ascii="Times New Roman" w:eastAsia="Calibri" w:hAnsi="Times New Roman" w:cs="Times New Roman"/>
          <w:color w:val="000000"/>
          <w:sz w:val="28"/>
          <w:szCs w:val="28"/>
          <w:lang w:eastAsia="en-US"/>
        </w:rPr>
      </w:pPr>
      <w:r w:rsidRPr="00091CEA">
        <w:rPr>
          <w:rFonts w:ascii="Times New Roman" w:eastAsia="Times New Roman" w:hAnsi="Times New Roman" w:cs="Times New Roman"/>
          <w:color w:val="000000"/>
          <w:sz w:val="28"/>
          <w:szCs w:val="24"/>
          <w:lang w:eastAsia="en-US"/>
        </w:rPr>
        <w:t xml:space="preserve"> Dokumentam, kuru paziņo, izmantojot pasta pakalpojumus, sagatavotājs rekvizītā “adresāts” norāda saņēmēja pasta adresi. </w:t>
      </w:r>
    </w:p>
    <w:p w:rsidR="00091CEA" w:rsidRPr="007C189F" w:rsidRDefault="00091CEA" w:rsidP="007C189F">
      <w:pPr>
        <w:widowControl w:val="0"/>
        <w:numPr>
          <w:ilvl w:val="0"/>
          <w:numId w:val="7"/>
        </w:numPr>
        <w:suppressAutoHyphens w:val="0"/>
        <w:spacing w:after="120" w:line="240" w:lineRule="auto"/>
        <w:ind w:left="357" w:hanging="357"/>
        <w:jc w:val="both"/>
        <w:rPr>
          <w:rFonts w:ascii="Times New Roman" w:eastAsia="Calibri" w:hAnsi="Times New Roman" w:cs="Times New Roman"/>
          <w:color w:val="000000"/>
          <w:sz w:val="28"/>
          <w:szCs w:val="28"/>
          <w:lang w:eastAsia="en-US"/>
        </w:rPr>
      </w:pPr>
      <w:r w:rsidRPr="00091CEA">
        <w:rPr>
          <w:rFonts w:ascii="Times New Roman" w:eastAsia="Times New Roman" w:hAnsi="Times New Roman" w:cs="Times New Roman"/>
          <w:color w:val="000000"/>
          <w:sz w:val="28"/>
          <w:szCs w:val="24"/>
          <w:lang w:eastAsia="en-US"/>
        </w:rPr>
        <w:t xml:space="preserve"> Elektroniskajā dokumentā sagatavotājs rekvizītā “adresāts” norāda saņēmēja elektroniskā pasta adresi vai oficiālo elektronisko adresi.</w:t>
      </w:r>
    </w:p>
    <w:p w:rsidR="00091CEA" w:rsidRPr="007C189F" w:rsidRDefault="00091CEA" w:rsidP="007C189F">
      <w:pPr>
        <w:widowControl w:val="0"/>
        <w:numPr>
          <w:ilvl w:val="0"/>
          <w:numId w:val="7"/>
        </w:numPr>
        <w:suppressAutoHyphens w:val="0"/>
        <w:spacing w:after="120" w:line="240" w:lineRule="auto"/>
        <w:ind w:left="357" w:hanging="357"/>
        <w:jc w:val="both"/>
        <w:rPr>
          <w:rFonts w:ascii="Times New Roman" w:eastAsia="Calibri" w:hAnsi="Times New Roman" w:cs="Times New Roman"/>
          <w:color w:val="000000"/>
          <w:sz w:val="28"/>
          <w:szCs w:val="28"/>
          <w:lang w:eastAsia="en-US"/>
        </w:rPr>
      </w:pPr>
      <w:r w:rsidRPr="00091CEA">
        <w:rPr>
          <w:rFonts w:ascii="Times New Roman" w:eastAsia="Times New Roman" w:hAnsi="Times New Roman" w:cs="Times New Roman"/>
          <w:color w:val="000000"/>
          <w:sz w:val="28"/>
          <w:szCs w:val="24"/>
          <w:lang w:eastAsia="en-US"/>
        </w:rPr>
        <w:t xml:space="preserve"> Ja dokuments paziņojams kā ierakstīts pasta sūtījums, sagatavotājs dokumenta visiem eksemplāriem pirmās lapas augšējā labajā stūrī ieraksta “Ierakstīta vēstule”.</w:t>
      </w:r>
    </w:p>
    <w:p w:rsidR="00091CEA" w:rsidRPr="007C189F" w:rsidRDefault="00091CEA" w:rsidP="007C189F">
      <w:pPr>
        <w:widowControl w:val="0"/>
        <w:numPr>
          <w:ilvl w:val="0"/>
          <w:numId w:val="7"/>
        </w:numPr>
        <w:suppressAutoHyphens w:val="0"/>
        <w:spacing w:after="120" w:line="240" w:lineRule="auto"/>
        <w:ind w:left="357" w:hanging="357"/>
        <w:jc w:val="both"/>
        <w:rPr>
          <w:rFonts w:ascii="Times New Roman" w:eastAsia="Calibri" w:hAnsi="Times New Roman" w:cs="Times New Roman"/>
          <w:color w:val="000000"/>
          <w:sz w:val="28"/>
          <w:szCs w:val="28"/>
          <w:lang w:eastAsia="en-US"/>
        </w:rPr>
      </w:pPr>
      <w:r w:rsidRPr="00091CEA">
        <w:rPr>
          <w:rFonts w:ascii="Times New Roman" w:eastAsia="Times New Roman" w:hAnsi="Times New Roman" w:cs="Times New Roman"/>
          <w:color w:val="000000"/>
          <w:sz w:val="28"/>
          <w:szCs w:val="24"/>
          <w:lang w:eastAsia="en-US"/>
        </w:rPr>
        <w:t xml:space="preserve"> Atbildes dokumentā norāda saņemtā (iniciatīvas) dokumenta datumu un reģistrācijas numuru, ja tāds ir saņemtajā dokumentā, vai, ja iniciatīvas dokuments saņemts, izmantojot valsts pārvaldes pakalpojumu portāla </w:t>
      </w:r>
      <w:hyperlink r:id="rId11" w:history="1">
        <w:r w:rsidRPr="00091CEA">
          <w:rPr>
            <w:rFonts w:ascii="Times New Roman" w:eastAsia="Times New Roman" w:hAnsi="Times New Roman" w:cs="Times New Roman"/>
            <w:color w:val="0000FF"/>
            <w:sz w:val="28"/>
            <w:szCs w:val="24"/>
            <w:u w:val="single"/>
            <w:lang w:eastAsia="en-US"/>
          </w:rPr>
          <w:t>www.latvija.lv</w:t>
        </w:r>
      </w:hyperlink>
      <w:r w:rsidRPr="00091CEA">
        <w:rPr>
          <w:rFonts w:ascii="Times New Roman" w:eastAsia="Times New Roman" w:hAnsi="Times New Roman" w:cs="Times New Roman"/>
          <w:color w:val="000000"/>
          <w:sz w:val="28"/>
          <w:szCs w:val="24"/>
          <w:lang w:eastAsia="en-US"/>
        </w:rPr>
        <w:t xml:space="preserve"> (turpmāk – portāls </w:t>
      </w:r>
      <w:hyperlink r:id="rId12" w:history="1">
        <w:r w:rsidRPr="00091CEA">
          <w:rPr>
            <w:rFonts w:ascii="Times New Roman" w:eastAsia="Times New Roman" w:hAnsi="Times New Roman" w:cs="Times New Roman"/>
            <w:color w:val="0000FF"/>
            <w:sz w:val="28"/>
            <w:szCs w:val="24"/>
            <w:u w:val="single"/>
            <w:lang w:eastAsia="en-US"/>
          </w:rPr>
          <w:t>www.latvija.lv</w:t>
        </w:r>
      </w:hyperlink>
      <w:r w:rsidRPr="00091CEA">
        <w:rPr>
          <w:rFonts w:ascii="Times New Roman" w:eastAsia="Times New Roman" w:hAnsi="Times New Roman" w:cs="Times New Roman"/>
          <w:color w:val="000000"/>
          <w:sz w:val="28"/>
          <w:szCs w:val="24"/>
          <w:lang w:eastAsia="en-US"/>
        </w:rPr>
        <w:t>) elektronisko pakalpojumu “Iesniegums iestādei”, iesnieguma identifikatoru (piemēram, EKONS-000000).</w:t>
      </w:r>
    </w:p>
    <w:p w:rsidR="00091CEA" w:rsidRPr="007C189F" w:rsidRDefault="00091CEA" w:rsidP="007C189F">
      <w:pPr>
        <w:widowControl w:val="0"/>
        <w:numPr>
          <w:ilvl w:val="0"/>
          <w:numId w:val="7"/>
        </w:numPr>
        <w:suppressAutoHyphens w:val="0"/>
        <w:spacing w:after="120" w:line="240" w:lineRule="auto"/>
        <w:ind w:left="357" w:hanging="357"/>
        <w:jc w:val="both"/>
        <w:rPr>
          <w:rFonts w:ascii="Times New Roman" w:eastAsia="Calibri" w:hAnsi="Times New Roman" w:cs="Times New Roman"/>
          <w:color w:val="000000"/>
          <w:sz w:val="28"/>
          <w:szCs w:val="28"/>
          <w:lang w:eastAsia="en-US"/>
        </w:rPr>
      </w:pPr>
      <w:r w:rsidRPr="00091CEA">
        <w:rPr>
          <w:rFonts w:ascii="Times New Roman" w:eastAsia="Times New Roman" w:hAnsi="Times New Roman" w:cs="Times New Roman"/>
          <w:color w:val="000000"/>
          <w:sz w:val="28"/>
          <w:szCs w:val="24"/>
          <w:lang w:eastAsia="en-US"/>
        </w:rPr>
        <w:t xml:space="preserve"> Ja dokumentu paredzēts parakstīt elektroniski, neizmantojot Sistēmu, dokumentā rekvizīta „dokumenta datums” vietā raksta norādi „Dokumenta </w:t>
      </w:r>
      <w:r w:rsidRPr="00091CEA">
        <w:rPr>
          <w:rFonts w:ascii="Times New Roman" w:eastAsia="Times New Roman" w:hAnsi="Times New Roman" w:cs="Times New Roman"/>
          <w:color w:val="000000"/>
          <w:sz w:val="28"/>
          <w:szCs w:val="24"/>
          <w:lang w:eastAsia="en-US"/>
        </w:rPr>
        <w:lastRenderedPageBreak/>
        <w:t xml:space="preserve">datums ir laika zīmoga pievienošanas datums”. </w:t>
      </w:r>
    </w:p>
    <w:p w:rsidR="00091CEA" w:rsidRPr="00091CEA" w:rsidRDefault="00091CEA" w:rsidP="007C189F">
      <w:pPr>
        <w:widowControl w:val="0"/>
        <w:numPr>
          <w:ilvl w:val="0"/>
          <w:numId w:val="7"/>
        </w:numPr>
        <w:suppressAutoHyphens w:val="0"/>
        <w:spacing w:after="120" w:line="240" w:lineRule="auto"/>
        <w:ind w:left="357" w:hanging="357"/>
        <w:jc w:val="both"/>
        <w:rPr>
          <w:rFonts w:ascii="Times New Roman" w:eastAsia="Times New Roman" w:hAnsi="Times New Roman" w:cs="Times New Roman"/>
          <w:bCs/>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w:t>
      </w:r>
      <w:bookmarkStart w:id="4" w:name="_Ref52279911"/>
      <w:r w:rsidRPr="00091CEA">
        <w:rPr>
          <w:rFonts w:ascii="Times New Roman" w:eastAsia="Times New Roman" w:hAnsi="Times New Roman" w:cs="Times New Roman"/>
          <w:color w:val="000000"/>
          <w:sz w:val="28"/>
          <w:szCs w:val="24"/>
          <w:lang w:eastAsia="en-US"/>
        </w:rPr>
        <w:t>Elektroniskajā dokumentā zem rekvizīta „paraksts”, bet virs norādes par dokumenta izstrādātāju un viņa sakaru līdzekli (līdzekļiem), papildus raksta attiecīgu norādi “</w:t>
      </w:r>
      <w:r w:rsidRPr="00091CEA">
        <w:rPr>
          <w:rFonts w:ascii="Times New Roman" w:eastAsia="Times New Roman" w:hAnsi="Times New Roman" w:cs="Times New Roman"/>
          <w:bCs/>
          <w:color w:val="000000"/>
          <w:sz w:val="28"/>
          <w:szCs w:val="24"/>
          <w:lang w:eastAsia="en-US"/>
        </w:rPr>
        <w:t xml:space="preserve">ŠIS DOKUMENTS IR PARAKSTĪTS AR </w:t>
      </w:r>
      <w:r w:rsidR="008512CE">
        <w:rPr>
          <w:rFonts w:ascii="Times New Roman" w:eastAsia="Times New Roman" w:hAnsi="Times New Roman" w:cs="Times New Roman"/>
          <w:bCs/>
          <w:color w:val="000000"/>
          <w:sz w:val="28"/>
          <w:szCs w:val="24"/>
          <w:lang w:eastAsia="en-US"/>
        </w:rPr>
        <w:t xml:space="preserve">DROŠU </w:t>
      </w:r>
      <w:r w:rsidRPr="00091CEA">
        <w:rPr>
          <w:rFonts w:ascii="Times New Roman" w:eastAsia="Times New Roman" w:hAnsi="Times New Roman" w:cs="Times New Roman"/>
          <w:bCs/>
          <w:color w:val="000000"/>
          <w:sz w:val="28"/>
          <w:szCs w:val="24"/>
          <w:lang w:eastAsia="en-US"/>
        </w:rPr>
        <w:t>ELEKTRONISKO PARAKSTU UN SATUR LAIKA ZĪMOGU”.</w:t>
      </w:r>
      <w:bookmarkStart w:id="5" w:name="_Ref365118812"/>
      <w:bookmarkEnd w:id="4"/>
    </w:p>
    <w:p w:rsidR="007E2767" w:rsidRPr="007E2767" w:rsidRDefault="00091CEA" w:rsidP="00AD405B">
      <w:pPr>
        <w:widowControl w:val="0"/>
        <w:numPr>
          <w:ilvl w:val="0"/>
          <w:numId w:val="7"/>
        </w:numPr>
        <w:suppressAutoHyphens w:val="0"/>
        <w:spacing w:after="0" w:line="240" w:lineRule="auto"/>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w:t>
      </w:r>
      <w:bookmarkEnd w:id="5"/>
      <w:r w:rsidR="007E2767" w:rsidRPr="007E2767">
        <w:rPr>
          <w:rFonts w:ascii="Times New Roman" w:eastAsia="Times New Roman" w:hAnsi="Times New Roman" w:cs="Times New Roman"/>
          <w:color w:val="000000"/>
          <w:sz w:val="28"/>
          <w:szCs w:val="24"/>
          <w:lang w:eastAsia="en-US"/>
        </w:rPr>
        <w:t>Koledžas iekšējā normatīvajā aktā, pavēlē un lēmumā pēc rekvizīta “paraksts”  vai</w:t>
      </w:r>
      <w:r w:rsidR="00DE0F4F">
        <w:rPr>
          <w:rFonts w:ascii="Times New Roman" w:eastAsia="Times New Roman" w:hAnsi="Times New Roman" w:cs="Times New Roman"/>
          <w:color w:val="000000"/>
          <w:sz w:val="28"/>
          <w:szCs w:val="24"/>
          <w:lang w:eastAsia="en-US"/>
        </w:rPr>
        <w:t xml:space="preserve"> šo noteikumu </w:t>
      </w:r>
      <w:r w:rsidR="00DE0F4F">
        <w:rPr>
          <w:rFonts w:ascii="Times New Roman" w:eastAsia="Times New Roman" w:hAnsi="Times New Roman" w:cs="Times New Roman"/>
          <w:color w:val="000000"/>
          <w:sz w:val="28"/>
          <w:szCs w:val="24"/>
          <w:lang w:eastAsia="en-US"/>
        </w:rPr>
        <w:fldChar w:fldCharType="begin"/>
      </w:r>
      <w:r w:rsidR="00DE0F4F">
        <w:rPr>
          <w:rFonts w:ascii="Times New Roman" w:eastAsia="Times New Roman" w:hAnsi="Times New Roman" w:cs="Times New Roman"/>
          <w:color w:val="000000"/>
          <w:sz w:val="28"/>
          <w:szCs w:val="24"/>
          <w:lang w:eastAsia="en-US"/>
        </w:rPr>
        <w:instrText xml:space="preserve"> REF _Ref52279911 \r \h </w:instrText>
      </w:r>
      <w:r w:rsidR="00DE0F4F">
        <w:rPr>
          <w:rFonts w:ascii="Times New Roman" w:eastAsia="Times New Roman" w:hAnsi="Times New Roman" w:cs="Times New Roman"/>
          <w:color w:val="000000"/>
          <w:sz w:val="28"/>
          <w:szCs w:val="24"/>
          <w:lang w:eastAsia="en-US"/>
        </w:rPr>
      </w:r>
      <w:r w:rsidR="00DE0F4F">
        <w:rPr>
          <w:rFonts w:ascii="Times New Roman" w:eastAsia="Times New Roman" w:hAnsi="Times New Roman" w:cs="Times New Roman"/>
          <w:color w:val="000000"/>
          <w:sz w:val="28"/>
          <w:szCs w:val="24"/>
          <w:lang w:eastAsia="en-US"/>
        </w:rPr>
        <w:fldChar w:fldCharType="separate"/>
      </w:r>
      <w:r w:rsidR="00E47D5B">
        <w:rPr>
          <w:rFonts w:ascii="Times New Roman" w:eastAsia="Times New Roman" w:hAnsi="Times New Roman" w:cs="Times New Roman"/>
          <w:color w:val="000000"/>
          <w:sz w:val="28"/>
          <w:szCs w:val="24"/>
          <w:lang w:eastAsia="en-US"/>
        </w:rPr>
        <w:t>24</w:t>
      </w:r>
      <w:r w:rsidR="00DE0F4F">
        <w:rPr>
          <w:rFonts w:ascii="Times New Roman" w:eastAsia="Times New Roman" w:hAnsi="Times New Roman" w:cs="Times New Roman"/>
          <w:color w:val="000000"/>
          <w:sz w:val="28"/>
          <w:szCs w:val="24"/>
          <w:lang w:eastAsia="en-US"/>
        </w:rPr>
        <w:fldChar w:fldCharType="end"/>
      </w:r>
      <w:r w:rsidR="007E2767" w:rsidRPr="007E2767">
        <w:rPr>
          <w:rFonts w:ascii="Times New Roman" w:eastAsia="Times New Roman" w:hAnsi="Times New Roman" w:cs="Times New Roman"/>
          <w:color w:val="000000"/>
          <w:sz w:val="28"/>
          <w:szCs w:val="24"/>
          <w:lang w:eastAsia="en-US"/>
        </w:rPr>
        <w:t>.punkta minētās norādes raksta nosūtīšanas uzdevumu:</w:t>
      </w:r>
    </w:p>
    <w:p w:rsidR="007E2767" w:rsidRPr="00AD405B" w:rsidRDefault="007E2767" w:rsidP="00AD405B">
      <w:pPr>
        <w:widowControl w:val="0"/>
        <w:numPr>
          <w:ilvl w:val="1"/>
          <w:numId w:val="7"/>
        </w:numPr>
        <w:tabs>
          <w:tab w:val="left" w:pos="993"/>
        </w:tabs>
        <w:suppressAutoHyphens w:val="0"/>
        <w:spacing w:after="0" w:line="240" w:lineRule="auto"/>
        <w:jc w:val="both"/>
        <w:rPr>
          <w:rFonts w:ascii="Times New Roman" w:eastAsia="Times New Roman" w:hAnsi="Times New Roman" w:cs="Times New Roman"/>
          <w:color w:val="000000"/>
          <w:sz w:val="28"/>
          <w:szCs w:val="24"/>
          <w:lang w:eastAsia="en-US"/>
        </w:rPr>
      </w:pPr>
      <w:r w:rsidRPr="00AD405B">
        <w:rPr>
          <w:rFonts w:ascii="Times New Roman" w:eastAsia="Times New Roman" w:hAnsi="Times New Roman" w:cs="Times New Roman"/>
          <w:color w:val="000000"/>
          <w:sz w:val="28"/>
          <w:szCs w:val="24"/>
          <w:lang w:eastAsia="en-US"/>
        </w:rPr>
        <w:t xml:space="preserve"> papīra ve</w:t>
      </w:r>
      <w:r w:rsidR="002432EE">
        <w:rPr>
          <w:rFonts w:ascii="Times New Roman" w:eastAsia="Times New Roman" w:hAnsi="Times New Roman" w:cs="Times New Roman"/>
          <w:color w:val="000000"/>
          <w:sz w:val="28"/>
          <w:szCs w:val="24"/>
          <w:lang w:eastAsia="en-US"/>
        </w:rPr>
        <w:t>idā pēdējās lapas otrajā pusē (4</w:t>
      </w:r>
      <w:r w:rsidRPr="00AD405B">
        <w:rPr>
          <w:rFonts w:ascii="Times New Roman" w:eastAsia="Times New Roman" w:hAnsi="Times New Roman" w:cs="Times New Roman"/>
          <w:color w:val="000000"/>
          <w:sz w:val="28"/>
          <w:szCs w:val="24"/>
          <w:lang w:eastAsia="en-US"/>
        </w:rPr>
        <w:t>.pielikums);</w:t>
      </w:r>
    </w:p>
    <w:p w:rsidR="00AD405B" w:rsidRPr="007C189F" w:rsidRDefault="007E2767" w:rsidP="007C189F">
      <w:pPr>
        <w:widowControl w:val="0"/>
        <w:numPr>
          <w:ilvl w:val="1"/>
          <w:numId w:val="7"/>
        </w:numPr>
        <w:tabs>
          <w:tab w:val="left" w:pos="993"/>
        </w:tabs>
        <w:suppressAutoHyphens w:val="0"/>
        <w:spacing w:after="120" w:line="240" w:lineRule="auto"/>
        <w:ind w:left="788" w:hanging="431"/>
        <w:jc w:val="both"/>
        <w:rPr>
          <w:rFonts w:ascii="Times New Roman" w:eastAsia="Calibri" w:hAnsi="Times New Roman" w:cs="Times New Roman"/>
          <w:sz w:val="28"/>
          <w:szCs w:val="28"/>
          <w:lang w:eastAsia="en-US"/>
        </w:rPr>
      </w:pPr>
      <w:r w:rsidRPr="00AD405B">
        <w:rPr>
          <w:rFonts w:ascii="Times New Roman" w:eastAsia="Calibri" w:hAnsi="Times New Roman" w:cs="Times New Roman"/>
          <w:sz w:val="28"/>
          <w:szCs w:val="28"/>
          <w:lang w:eastAsia="en-US"/>
        </w:rPr>
        <w:t xml:space="preserve"> e</w:t>
      </w:r>
      <w:r w:rsidR="002432EE">
        <w:rPr>
          <w:rFonts w:ascii="Times New Roman" w:eastAsia="Calibri" w:hAnsi="Times New Roman" w:cs="Times New Roman"/>
          <w:sz w:val="28"/>
          <w:szCs w:val="28"/>
          <w:lang w:eastAsia="en-US"/>
        </w:rPr>
        <w:t>lektroniskā veidā pēdējā lapā (4</w:t>
      </w:r>
      <w:r w:rsidRPr="00AD405B">
        <w:rPr>
          <w:rFonts w:ascii="Times New Roman" w:eastAsia="Calibri" w:hAnsi="Times New Roman" w:cs="Times New Roman"/>
          <w:sz w:val="28"/>
          <w:szCs w:val="28"/>
          <w:lang w:eastAsia="en-US"/>
        </w:rPr>
        <w:t>.pielikums).</w:t>
      </w:r>
    </w:p>
    <w:p w:rsidR="00091CEA" w:rsidRPr="005F2B98" w:rsidRDefault="007E2767" w:rsidP="005F2B98">
      <w:pPr>
        <w:widowControl w:val="0"/>
        <w:numPr>
          <w:ilvl w:val="0"/>
          <w:numId w:val="7"/>
        </w:numPr>
        <w:suppressAutoHyphens w:val="0"/>
        <w:spacing w:after="200" w:line="240" w:lineRule="auto"/>
        <w:jc w:val="both"/>
        <w:rPr>
          <w:rFonts w:ascii="Times New Roman" w:eastAsia="Times New Roman" w:hAnsi="Times New Roman" w:cs="Times New Roman"/>
          <w:color w:val="000000"/>
          <w:sz w:val="28"/>
          <w:szCs w:val="24"/>
          <w:lang w:eastAsia="en-US"/>
        </w:rPr>
      </w:pPr>
      <w:r w:rsidRPr="007E2767">
        <w:rPr>
          <w:rFonts w:ascii="Times New Roman" w:eastAsia="Times New Roman" w:hAnsi="Times New Roman" w:cs="Times New Roman"/>
          <w:color w:val="000000"/>
          <w:sz w:val="28"/>
          <w:szCs w:val="24"/>
          <w:lang w:eastAsia="en-US"/>
        </w:rPr>
        <w:t xml:space="preserve"> Nosūtīšanas uzdevumā var lietot struktūrvienības nosaukuma abreviatūru.</w:t>
      </w:r>
      <w:r w:rsidR="005F2B98">
        <w:rPr>
          <w:rFonts w:ascii="Times New Roman" w:eastAsia="Times New Roman" w:hAnsi="Times New Roman" w:cs="Times New Roman"/>
          <w:color w:val="000000"/>
          <w:sz w:val="28"/>
          <w:szCs w:val="24"/>
          <w:lang w:eastAsia="en-US"/>
        </w:rPr>
        <w:br/>
      </w:r>
    </w:p>
    <w:p w:rsidR="00091CEA" w:rsidRPr="00091CEA" w:rsidRDefault="00091CEA" w:rsidP="009B1C22">
      <w:pPr>
        <w:widowControl w:val="0"/>
        <w:suppressAutoHyphens w:val="0"/>
        <w:spacing w:after="240" w:line="240" w:lineRule="auto"/>
        <w:ind w:left="720"/>
        <w:jc w:val="center"/>
        <w:rPr>
          <w:rFonts w:ascii="Times New Roman" w:eastAsia="Times New Roman" w:hAnsi="Times New Roman" w:cs="Times New Roman"/>
          <w:b/>
          <w:color w:val="000000"/>
          <w:sz w:val="28"/>
          <w:szCs w:val="24"/>
          <w:lang w:eastAsia="en-US"/>
        </w:rPr>
      </w:pPr>
      <w:r w:rsidRPr="00091CEA">
        <w:rPr>
          <w:rFonts w:ascii="Times New Roman" w:eastAsia="Times New Roman" w:hAnsi="Times New Roman" w:cs="Times New Roman"/>
          <w:b/>
          <w:color w:val="000000"/>
          <w:sz w:val="28"/>
          <w:szCs w:val="24"/>
          <w:lang w:eastAsia="en-US"/>
        </w:rPr>
        <w:t>III. Saņemto dokumentu aprite</w:t>
      </w:r>
    </w:p>
    <w:p w:rsidR="00091CEA" w:rsidRPr="00091CEA" w:rsidRDefault="00091CEA" w:rsidP="007C189F">
      <w:pPr>
        <w:widowControl w:val="0"/>
        <w:numPr>
          <w:ilvl w:val="0"/>
          <w:numId w:val="7"/>
        </w:numPr>
        <w:suppressAutoHyphens w:val="0"/>
        <w:spacing w:after="120" w:line="240" w:lineRule="auto"/>
        <w:ind w:left="357" w:hanging="357"/>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Saņemts dokuments šo iekšējo noteikumu izpratnē ir </w:t>
      </w:r>
      <w:r w:rsidR="00F213E7">
        <w:rPr>
          <w:rFonts w:ascii="Times New Roman" w:eastAsia="Times New Roman" w:hAnsi="Times New Roman" w:cs="Times New Roman"/>
          <w:color w:val="000000"/>
          <w:sz w:val="28"/>
          <w:szCs w:val="24"/>
          <w:lang w:eastAsia="en-US"/>
        </w:rPr>
        <w:t>Koledž</w:t>
      </w:r>
      <w:r w:rsidRPr="00091CEA">
        <w:rPr>
          <w:rFonts w:ascii="Times New Roman" w:eastAsia="Times New Roman" w:hAnsi="Times New Roman" w:cs="Times New Roman"/>
          <w:color w:val="000000"/>
          <w:sz w:val="28"/>
          <w:szCs w:val="24"/>
          <w:lang w:eastAsia="en-US"/>
        </w:rPr>
        <w:t xml:space="preserve">ā saņemts dokuments, neatkarīgi no autora, dokumenta satura un informācijas nesēja formas. </w:t>
      </w:r>
    </w:p>
    <w:p w:rsidR="00091CEA" w:rsidRPr="00091CEA" w:rsidRDefault="00091CEA" w:rsidP="007C189F">
      <w:pPr>
        <w:widowControl w:val="0"/>
        <w:numPr>
          <w:ilvl w:val="0"/>
          <w:numId w:val="7"/>
        </w:numPr>
        <w:suppressAutoHyphens w:val="0"/>
        <w:spacing w:after="120" w:line="240" w:lineRule="auto"/>
        <w:ind w:left="357" w:hanging="357"/>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Dokumentu pārvaldība</w:t>
      </w:r>
      <w:bookmarkStart w:id="6" w:name="_Ref489517901"/>
      <w:r w:rsidRPr="00091CEA">
        <w:rPr>
          <w:rFonts w:ascii="Times New Roman" w:eastAsia="Times New Roman" w:hAnsi="Times New Roman" w:cs="Times New Roman"/>
          <w:color w:val="000000"/>
          <w:sz w:val="28"/>
          <w:szCs w:val="24"/>
          <w:lang w:eastAsia="en-US"/>
        </w:rPr>
        <w:t xml:space="preserve"> saņem, šķiro un reģistrē Sistēmā </w:t>
      </w:r>
      <w:r w:rsidR="00677C61">
        <w:rPr>
          <w:rFonts w:ascii="Times New Roman" w:eastAsia="Times New Roman" w:hAnsi="Times New Roman" w:cs="Times New Roman"/>
          <w:color w:val="000000"/>
          <w:sz w:val="28"/>
          <w:szCs w:val="24"/>
          <w:lang w:eastAsia="en-US"/>
        </w:rPr>
        <w:t>Koledžai</w:t>
      </w:r>
      <w:r w:rsidRPr="00091CEA">
        <w:rPr>
          <w:rFonts w:ascii="Times New Roman" w:eastAsia="Times New Roman" w:hAnsi="Times New Roman" w:cs="Times New Roman"/>
          <w:color w:val="000000"/>
          <w:sz w:val="28"/>
          <w:szCs w:val="24"/>
          <w:lang w:eastAsia="en-US"/>
        </w:rPr>
        <w:t xml:space="preserve">, struktūrvienības </w:t>
      </w:r>
      <w:r w:rsidR="00677C61">
        <w:rPr>
          <w:rFonts w:ascii="Times New Roman" w:eastAsia="Times New Roman" w:hAnsi="Times New Roman" w:cs="Times New Roman"/>
          <w:color w:val="000000"/>
          <w:sz w:val="28"/>
          <w:szCs w:val="24"/>
          <w:lang w:eastAsia="en-US"/>
        </w:rPr>
        <w:t>vadītājam</w:t>
      </w:r>
      <w:r w:rsidRPr="00091CEA">
        <w:rPr>
          <w:rFonts w:ascii="Times New Roman" w:eastAsia="Times New Roman" w:hAnsi="Times New Roman" w:cs="Times New Roman"/>
          <w:color w:val="000000"/>
          <w:sz w:val="28"/>
          <w:szCs w:val="24"/>
          <w:lang w:eastAsia="en-US"/>
        </w:rPr>
        <w:t xml:space="preserve"> vai nodarbinātajam adresētos dokumentus. </w:t>
      </w:r>
      <w:bookmarkEnd w:id="6"/>
    </w:p>
    <w:p w:rsidR="00091CEA" w:rsidRPr="00091CEA" w:rsidRDefault="00091CEA" w:rsidP="007C189F">
      <w:pPr>
        <w:widowControl w:val="0"/>
        <w:numPr>
          <w:ilvl w:val="0"/>
          <w:numId w:val="7"/>
        </w:numPr>
        <w:suppressAutoHyphens w:val="0"/>
        <w:spacing w:after="120" w:line="240" w:lineRule="auto"/>
        <w:ind w:left="357" w:hanging="357"/>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Kļūdaini piegādātus pasta sūtījumus Dokumentu pārvaldība atdod pasta komersantam.</w:t>
      </w:r>
    </w:p>
    <w:p w:rsidR="00091CEA" w:rsidRPr="00677C61" w:rsidRDefault="00091CEA" w:rsidP="007C189F">
      <w:pPr>
        <w:widowControl w:val="0"/>
        <w:numPr>
          <w:ilvl w:val="0"/>
          <w:numId w:val="7"/>
        </w:numPr>
        <w:suppressAutoHyphens w:val="0"/>
        <w:spacing w:after="120" w:line="240" w:lineRule="auto"/>
        <w:ind w:left="357" w:hanging="357"/>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Dokumentu pārvaldība atver visus sūtījumus, izņemot pretendentu piedāvājumus, kas saistīti ar iepirkuma veikšanu. Tos neatvērtus nodod </w:t>
      </w:r>
      <w:r w:rsidR="00C5514B">
        <w:rPr>
          <w:rFonts w:ascii="Times New Roman" w:eastAsia="Times New Roman" w:hAnsi="Times New Roman" w:cs="Times New Roman"/>
          <w:color w:val="000000"/>
          <w:sz w:val="28"/>
          <w:szCs w:val="24"/>
          <w:lang w:eastAsia="en-US"/>
        </w:rPr>
        <w:t xml:space="preserve">Koledžas </w:t>
      </w:r>
      <w:r w:rsidRPr="00091CEA">
        <w:rPr>
          <w:rFonts w:ascii="Times New Roman" w:eastAsia="Times New Roman" w:hAnsi="Times New Roman" w:cs="Times New Roman"/>
          <w:color w:val="000000"/>
          <w:sz w:val="28"/>
          <w:szCs w:val="24"/>
          <w:lang w:eastAsia="en-US"/>
        </w:rPr>
        <w:t xml:space="preserve">Nodrošinājuma nodaļai. </w:t>
      </w:r>
    </w:p>
    <w:p w:rsidR="00091CEA" w:rsidRPr="00091CEA" w:rsidRDefault="00091CEA" w:rsidP="007C189F">
      <w:pPr>
        <w:widowControl w:val="0"/>
        <w:numPr>
          <w:ilvl w:val="0"/>
          <w:numId w:val="7"/>
        </w:numPr>
        <w:suppressAutoHyphens w:val="0"/>
        <w:spacing w:after="120" w:line="240" w:lineRule="auto"/>
        <w:ind w:left="357" w:hanging="357"/>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Pasta komersanta atpakaļ nosūtītos </w:t>
      </w:r>
      <w:r w:rsidR="00677C61">
        <w:rPr>
          <w:rFonts w:ascii="Times New Roman" w:eastAsia="Times New Roman" w:hAnsi="Times New Roman" w:cs="Times New Roman"/>
          <w:color w:val="000000"/>
          <w:sz w:val="28"/>
          <w:szCs w:val="24"/>
          <w:lang w:eastAsia="en-US"/>
        </w:rPr>
        <w:t>Koledžas</w:t>
      </w:r>
      <w:r w:rsidR="00C5514B">
        <w:rPr>
          <w:rFonts w:ascii="Times New Roman" w:eastAsia="Times New Roman" w:hAnsi="Times New Roman" w:cs="Times New Roman"/>
          <w:color w:val="000000"/>
          <w:sz w:val="28"/>
          <w:szCs w:val="24"/>
          <w:lang w:eastAsia="en-US"/>
        </w:rPr>
        <w:t xml:space="preserve"> pasta</w:t>
      </w:r>
      <w:r w:rsidRPr="00091CEA">
        <w:rPr>
          <w:rFonts w:ascii="Times New Roman" w:eastAsia="Times New Roman" w:hAnsi="Times New Roman" w:cs="Times New Roman"/>
          <w:color w:val="000000"/>
          <w:sz w:val="28"/>
          <w:szCs w:val="24"/>
          <w:lang w:eastAsia="en-US"/>
        </w:rPr>
        <w:t xml:space="preserve"> sūtījumus (dokumentu kopā ar aploksni), kā arī paziņojumus par sūtījumu izsniegšanu (ar saņēmēja parakstu un datuma atzīmi par saņemšanu) Dokumentu pārvaldība nodod attiecīgā dokumenta izstrādātājam. </w:t>
      </w:r>
    </w:p>
    <w:p w:rsidR="00091CEA" w:rsidRPr="00091CEA" w:rsidRDefault="00091CEA" w:rsidP="007C189F">
      <w:pPr>
        <w:widowControl w:val="0"/>
        <w:numPr>
          <w:ilvl w:val="0"/>
          <w:numId w:val="7"/>
        </w:numPr>
        <w:suppressAutoHyphens w:val="0"/>
        <w:spacing w:after="120" w:line="240" w:lineRule="auto"/>
        <w:ind w:left="357" w:hanging="357"/>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Ja, atverot sūtījuma aploksni, dokumentam rodas ieplīsums vai citāds bojājums, to, izmantojot polivinilacetāta līmi, salīmē ar zīdpapīru vai caurspīdīgu līmlenti.</w:t>
      </w:r>
      <w:bookmarkStart w:id="7" w:name="_Ref293579904"/>
    </w:p>
    <w:p w:rsidR="00091CEA" w:rsidRPr="00091CEA" w:rsidRDefault="00091CEA" w:rsidP="00091CEA">
      <w:pPr>
        <w:widowControl w:val="0"/>
        <w:numPr>
          <w:ilvl w:val="0"/>
          <w:numId w:val="7"/>
        </w:numPr>
        <w:suppressAutoHyphens w:val="0"/>
        <w:spacing w:after="0" w:line="240" w:lineRule="auto"/>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w:t>
      </w:r>
      <w:bookmarkStart w:id="8" w:name="_Ref53130888"/>
      <w:bookmarkStart w:id="9" w:name="_Ref365287743"/>
      <w:bookmarkStart w:id="10" w:name="_Ref389131412"/>
      <w:bookmarkStart w:id="11" w:name="_Ref295383177"/>
      <w:bookmarkEnd w:id="7"/>
      <w:r w:rsidRPr="00091CEA">
        <w:rPr>
          <w:rFonts w:ascii="Times New Roman" w:eastAsia="Times New Roman" w:hAnsi="Times New Roman" w:cs="Times New Roman"/>
          <w:color w:val="000000"/>
          <w:sz w:val="28"/>
          <w:szCs w:val="24"/>
          <w:lang w:eastAsia="en-US"/>
        </w:rPr>
        <w:t>Nereģistrē un nodod adresātam:</w:t>
      </w:r>
      <w:bookmarkStart w:id="12" w:name="_Ref293579183"/>
      <w:bookmarkEnd w:id="8"/>
    </w:p>
    <w:p w:rsidR="00091CEA" w:rsidRPr="00677C61" w:rsidRDefault="00091CEA" w:rsidP="00677C61">
      <w:pPr>
        <w:widowControl w:val="0"/>
        <w:numPr>
          <w:ilvl w:val="1"/>
          <w:numId w:val="7"/>
        </w:numPr>
        <w:tabs>
          <w:tab w:val="left" w:pos="993"/>
        </w:tabs>
        <w:suppressAutoHyphens w:val="0"/>
        <w:spacing w:after="0" w:line="240" w:lineRule="auto"/>
        <w:jc w:val="both"/>
        <w:rPr>
          <w:rFonts w:ascii="Times New Roman" w:eastAsia="Calibri" w:hAnsi="Times New Roman" w:cs="Times New Roman"/>
          <w:sz w:val="28"/>
          <w:szCs w:val="28"/>
          <w:lang w:eastAsia="en-US"/>
        </w:rPr>
      </w:pPr>
      <w:r w:rsidRPr="00677C61">
        <w:rPr>
          <w:rFonts w:ascii="Times New Roman" w:eastAsia="Calibri" w:hAnsi="Times New Roman" w:cs="Times New Roman"/>
          <w:sz w:val="28"/>
          <w:szCs w:val="28"/>
          <w:lang w:eastAsia="en-US"/>
        </w:rPr>
        <w:t>apsveikumus, ielūgumus</w:t>
      </w:r>
      <w:bookmarkEnd w:id="12"/>
      <w:r w:rsidRPr="00677C61">
        <w:rPr>
          <w:rFonts w:ascii="Times New Roman" w:eastAsia="Calibri" w:hAnsi="Times New Roman" w:cs="Times New Roman"/>
          <w:sz w:val="28"/>
          <w:szCs w:val="28"/>
          <w:lang w:eastAsia="en-US"/>
        </w:rPr>
        <w:t>, reklāmas paziņojumus, plakātus, preses izdevumus, grāmatas, bukletus;</w:t>
      </w:r>
      <w:bookmarkStart w:id="13" w:name="_Ref293579254"/>
    </w:p>
    <w:p w:rsidR="00091CEA" w:rsidRPr="00677C61" w:rsidRDefault="00091CEA" w:rsidP="00677C61">
      <w:pPr>
        <w:widowControl w:val="0"/>
        <w:numPr>
          <w:ilvl w:val="1"/>
          <w:numId w:val="7"/>
        </w:numPr>
        <w:tabs>
          <w:tab w:val="left" w:pos="993"/>
        </w:tabs>
        <w:suppressAutoHyphens w:val="0"/>
        <w:spacing w:after="0" w:line="240" w:lineRule="auto"/>
        <w:jc w:val="both"/>
        <w:rPr>
          <w:rFonts w:ascii="Times New Roman" w:eastAsia="Calibri" w:hAnsi="Times New Roman" w:cs="Times New Roman"/>
          <w:sz w:val="28"/>
          <w:szCs w:val="28"/>
          <w:lang w:eastAsia="en-US"/>
        </w:rPr>
      </w:pPr>
      <w:r w:rsidRPr="00677C61">
        <w:rPr>
          <w:rFonts w:ascii="Times New Roman" w:eastAsia="Calibri" w:hAnsi="Times New Roman" w:cs="Times New Roman"/>
          <w:sz w:val="28"/>
          <w:szCs w:val="28"/>
          <w:lang w:eastAsia="en-US"/>
        </w:rPr>
        <w:t xml:space="preserve">informatīvas vēstules; </w:t>
      </w:r>
    </w:p>
    <w:p w:rsidR="00091CEA" w:rsidRPr="00677C61" w:rsidRDefault="00091CEA" w:rsidP="00677C61">
      <w:pPr>
        <w:widowControl w:val="0"/>
        <w:numPr>
          <w:ilvl w:val="1"/>
          <w:numId w:val="7"/>
        </w:numPr>
        <w:tabs>
          <w:tab w:val="left" w:pos="993"/>
        </w:tabs>
        <w:suppressAutoHyphens w:val="0"/>
        <w:spacing w:after="0" w:line="240" w:lineRule="auto"/>
        <w:jc w:val="both"/>
        <w:rPr>
          <w:rFonts w:ascii="Times New Roman" w:eastAsia="Calibri" w:hAnsi="Times New Roman" w:cs="Times New Roman"/>
          <w:sz w:val="28"/>
          <w:szCs w:val="28"/>
          <w:lang w:eastAsia="en-US"/>
        </w:rPr>
      </w:pPr>
      <w:r w:rsidRPr="00677C61">
        <w:rPr>
          <w:rFonts w:ascii="Times New Roman" w:eastAsia="Calibri" w:hAnsi="Times New Roman" w:cs="Times New Roman"/>
          <w:sz w:val="28"/>
          <w:szCs w:val="28"/>
          <w:lang w:eastAsia="en-US"/>
        </w:rPr>
        <w:t>uzaicinājumus uz kultūras un sabiedriskajiem pasākumiem un to darba kārtības</w:t>
      </w:r>
      <w:bookmarkEnd w:id="13"/>
      <w:r w:rsidRPr="00677C61">
        <w:rPr>
          <w:rFonts w:ascii="Times New Roman" w:eastAsia="Calibri" w:hAnsi="Times New Roman" w:cs="Times New Roman"/>
          <w:sz w:val="28"/>
          <w:szCs w:val="28"/>
          <w:lang w:eastAsia="en-US"/>
        </w:rPr>
        <w:t xml:space="preserve">, mācību kursu un pakalpojumu piedāvājumus; </w:t>
      </w:r>
      <w:bookmarkStart w:id="14" w:name="_Ref293579276"/>
    </w:p>
    <w:bookmarkEnd w:id="14"/>
    <w:p w:rsidR="00091CEA" w:rsidRPr="00677C61" w:rsidRDefault="00091CEA" w:rsidP="00677C61">
      <w:pPr>
        <w:widowControl w:val="0"/>
        <w:numPr>
          <w:ilvl w:val="1"/>
          <w:numId w:val="7"/>
        </w:numPr>
        <w:tabs>
          <w:tab w:val="left" w:pos="993"/>
        </w:tabs>
        <w:suppressAutoHyphens w:val="0"/>
        <w:spacing w:after="0" w:line="240" w:lineRule="auto"/>
        <w:jc w:val="both"/>
        <w:rPr>
          <w:rFonts w:ascii="Times New Roman" w:eastAsia="Calibri" w:hAnsi="Times New Roman" w:cs="Times New Roman"/>
          <w:sz w:val="28"/>
          <w:szCs w:val="28"/>
          <w:lang w:eastAsia="en-US"/>
        </w:rPr>
      </w:pPr>
      <w:r w:rsidRPr="00677C61">
        <w:rPr>
          <w:rFonts w:ascii="Times New Roman" w:eastAsia="Calibri" w:hAnsi="Times New Roman" w:cs="Times New Roman"/>
          <w:sz w:val="28"/>
          <w:szCs w:val="28"/>
          <w:lang w:eastAsia="en-US"/>
        </w:rPr>
        <w:t>ziņu aktualizācijas veidlapas un to pavadvēstules, vīzu anketas un to pavadvēstules, pavadvēstules fizisko personu iesniegumiem;</w:t>
      </w:r>
      <w:bookmarkStart w:id="15" w:name="_Ref293579794"/>
    </w:p>
    <w:p w:rsidR="00091CEA" w:rsidRPr="00987A5D" w:rsidRDefault="00091CEA" w:rsidP="00987A5D">
      <w:pPr>
        <w:widowControl w:val="0"/>
        <w:numPr>
          <w:ilvl w:val="1"/>
          <w:numId w:val="7"/>
        </w:numPr>
        <w:tabs>
          <w:tab w:val="left" w:pos="993"/>
        </w:tabs>
        <w:suppressAutoHyphens w:val="0"/>
        <w:spacing w:after="120" w:line="240" w:lineRule="auto"/>
        <w:ind w:left="788" w:hanging="431"/>
        <w:jc w:val="both"/>
        <w:rPr>
          <w:rFonts w:ascii="Times New Roman" w:eastAsia="Calibri" w:hAnsi="Times New Roman" w:cs="Times New Roman"/>
          <w:sz w:val="28"/>
          <w:szCs w:val="28"/>
          <w:lang w:eastAsia="en-US"/>
        </w:rPr>
      </w:pPr>
      <w:bookmarkStart w:id="16" w:name="_Ref383723092"/>
      <w:bookmarkEnd w:id="15"/>
      <w:r w:rsidRPr="00677C61">
        <w:rPr>
          <w:rFonts w:ascii="Times New Roman" w:eastAsia="Calibri" w:hAnsi="Times New Roman" w:cs="Times New Roman"/>
          <w:sz w:val="28"/>
          <w:szCs w:val="28"/>
          <w:lang w:eastAsia="en-US"/>
        </w:rPr>
        <w:t>sūtījumu ar atzīmi “Personīgi”.</w:t>
      </w:r>
      <w:r w:rsidRPr="00987A5D">
        <w:rPr>
          <w:rFonts w:ascii="Times New Roman" w:eastAsia="Times New Roman" w:hAnsi="Times New Roman" w:cs="Times New Roman"/>
          <w:color w:val="000000"/>
          <w:sz w:val="28"/>
          <w:szCs w:val="24"/>
          <w:lang w:eastAsia="en-US"/>
        </w:rPr>
        <w:t xml:space="preserve"> </w:t>
      </w:r>
      <w:bookmarkEnd w:id="16"/>
    </w:p>
    <w:p w:rsidR="00091CEA" w:rsidRPr="00091CEA" w:rsidRDefault="00091CEA" w:rsidP="00091CEA">
      <w:pPr>
        <w:widowControl w:val="0"/>
        <w:numPr>
          <w:ilvl w:val="0"/>
          <w:numId w:val="7"/>
        </w:numPr>
        <w:suppressAutoHyphens w:val="0"/>
        <w:spacing w:after="0" w:line="240" w:lineRule="auto"/>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Dokumentu pārvaldība vai struktūrvienība uz elektroniskā pasta adresi saņemto personas iesniegumu, kas normatīvajos aktos noteiktajā kārtībā nav </w:t>
      </w:r>
      <w:r w:rsidRPr="00091CEA">
        <w:rPr>
          <w:rFonts w:ascii="Times New Roman" w:eastAsia="Times New Roman" w:hAnsi="Times New Roman" w:cs="Times New Roman"/>
          <w:color w:val="000000"/>
          <w:sz w:val="28"/>
          <w:szCs w:val="24"/>
          <w:lang w:eastAsia="en-US"/>
        </w:rPr>
        <w:lastRenderedPageBreak/>
        <w:t>parakstīts ar elektronisko parakstu, nereģistrē un nosūta iesniedzējam informāciju par atbilstošu iesniegšanas veidu (Piemēram: “</w:t>
      </w:r>
      <w:r w:rsidR="0041678E">
        <w:rPr>
          <w:rFonts w:ascii="Times New Roman" w:eastAsia="Times New Roman" w:hAnsi="Times New Roman" w:cs="Times New Roman"/>
          <w:color w:val="000000"/>
          <w:sz w:val="28"/>
          <w:szCs w:val="24"/>
          <w:lang w:eastAsia="en-US"/>
        </w:rPr>
        <w:t xml:space="preserve">Koledžā </w:t>
      </w:r>
      <w:r w:rsidRPr="00091CEA">
        <w:rPr>
          <w:rFonts w:ascii="Times New Roman" w:eastAsia="Times New Roman" w:hAnsi="Times New Roman" w:cs="Times New Roman"/>
          <w:color w:val="000000"/>
          <w:sz w:val="28"/>
          <w:szCs w:val="24"/>
          <w:lang w:eastAsia="en-US"/>
        </w:rPr>
        <w:t>tiek pieņemti iesniegumi:</w:t>
      </w:r>
    </w:p>
    <w:p w:rsidR="00091CEA" w:rsidRPr="00091CEA" w:rsidRDefault="00091CEA" w:rsidP="00091CEA">
      <w:pPr>
        <w:widowControl w:val="0"/>
        <w:suppressAutoHyphens w:val="0"/>
        <w:spacing w:after="0" w:line="240" w:lineRule="auto"/>
        <w:ind w:left="720"/>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w:t>
      </w:r>
      <w:r w:rsidRPr="00091CEA">
        <w:rPr>
          <w:rFonts w:ascii="Times New Roman" w:eastAsia="Times New Roman" w:hAnsi="Times New Roman" w:cs="Times New Roman"/>
          <w:color w:val="000000"/>
          <w:sz w:val="28"/>
          <w:szCs w:val="24"/>
          <w:lang w:eastAsia="en-US"/>
        </w:rPr>
        <w:tab/>
        <w:t>elektroniskā veidā nosūtīti uz</w:t>
      </w:r>
      <w:r w:rsidR="0041678E">
        <w:rPr>
          <w:rFonts w:ascii="Times New Roman" w:eastAsia="Times New Roman" w:hAnsi="Times New Roman" w:cs="Times New Roman"/>
          <w:color w:val="000000"/>
          <w:sz w:val="28"/>
          <w:szCs w:val="24"/>
          <w:lang w:eastAsia="en-US"/>
        </w:rPr>
        <w:t xml:space="preserve"> elektroniskā pasta adresi kanc</w:t>
      </w:r>
      <w:r w:rsidRPr="00091CEA">
        <w:rPr>
          <w:rFonts w:ascii="Times New Roman" w:eastAsia="Times New Roman" w:hAnsi="Times New Roman" w:cs="Times New Roman"/>
          <w:color w:val="000000"/>
          <w:sz w:val="28"/>
          <w:szCs w:val="24"/>
          <w:lang w:eastAsia="en-US"/>
        </w:rPr>
        <w:t>@</w:t>
      </w:r>
      <w:r w:rsidR="0041678E">
        <w:rPr>
          <w:rFonts w:ascii="Times New Roman" w:eastAsia="Times New Roman" w:hAnsi="Times New Roman" w:cs="Times New Roman"/>
          <w:color w:val="000000"/>
          <w:sz w:val="28"/>
          <w:szCs w:val="24"/>
          <w:lang w:eastAsia="en-US"/>
        </w:rPr>
        <w:t>koledza.</w:t>
      </w:r>
      <w:r w:rsidRPr="00091CEA">
        <w:rPr>
          <w:rFonts w:ascii="Times New Roman" w:eastAsia="Times New Roman" w:hAnsi="Times New Roman" w:cs="Times New Roman"/>
          <w:color w:val="000000"/>
          <w:sz w:val="28"/>
          <w:szCs w:val="24"/>
          <w:lang w:eastAsia="en-US"/>
        </w:rPr>
        <w:t>vp.gov.lv, apstiprināti ar drošu elektronisko parakstu</w:t>
      </w:r>
      <w:r w:rsidR="00AD61A2">
        <w:rPr>
          <w:rFonts w:ascii="Times New Roman" w:eastAsia="Times New Roman" w:hAnsi="Times New Roman" w:cs="Times New Roman"/>
          <w:color w:val="000000"/>
          <w:sz w:val="28"/>
          <w:szCs w:val="24"/>
          <w:lang w:eastAsia="en-US"/>
        </w:rPr>
        <w:t>;</w:t>
      </w:r>
    </w:p>
    <w:p w:rsidR="00091CEA" w:rsidRPr="00091CEA" w:rsidRDefault="00091CEA" w:rsidP="00091CEA">
      <w:pPr>
        <w:widowControl w:val="0"/>
        <w:suppressAutoHyphens w:val="0"/>
        <w:spacing w:after="0" w:line="240" w:lineRule="auto"/>
        <w:ind w:left="720"/>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w:t>
      </w:r>
      <w:r w:rsidRPr="00091CEA">
        <w:rPr>
          <w:rFonts w:ascii="Times New Roman" w:eastAsia="Times New Roman" w:hAnsi="Times New Roman" w:cs="Times New Roman"/>
          <w:color w:val="000000"/>
          <w:sz w:val="28"/>
          <w:szCs w:val="24"/>
          <w:lang w:eastAsia="en-US"/>
        </w:rPr>
        <w:tab/>
        <w:t xml:space="preserve">nosūtīti pa pastu uz adresi Rīgā, </w:t>
      </w:r>
      <w:r w:rsidR="0041678E">
        <w:rPr>
          <w:rFonts w:ascii="Times New Roman" w:eastAsia="Times New Roman" w:hAnsi="Times New Roman" w:cs="Times New Roman"/>
          <w:color w:val="000000"/>
          <w:sz w:val="28"/>
          <w:szCs w:val="24"/>
          <w:lang w:eastAsia="en-US"/>
        </w:rPr>
        <w:t>Ezermalas -10</w:t>
      </w:r>
      <w:r w:rsidRPr="00091CEA">
        <w:rPr>
          <w:rFonts w:ascii="Times New Roman" w:eastAsia="Times New Roman" w:hAnsi="Times New Roman" w:cs="Times New Roman"/>
          <w:color w:val="000000"/>
          <w:sz w:val="28"/>
          <w:szCs w:val="24"/>
          <w:lang w:eastAsia="en-US"/>
        </w:rPr>
        <w:t>, LV</w:t>
      </w:r>
      <w:r w:rsidR="0041678E">
        <w:rPr>
          <w:rFonts w:ascii="Times New Roman" w:eastAsia="Times New Roman" w:hAnsi="Times New Roman" w:cs="Times New Roman"/>
          <w:color w:val="000000"/>
          <w:sz w:val="28"/>
          <w:szCs w:val="24"/>
          <w:lang w:eastAsia="en-US"/>
        </w:rPr>
        <w:t>-1014, adresēti Koledžai</w:t>
      </w:r>
      <w:r w:rsidRPr="00091CEA">
        <w:rPr>
          <w:rFonts w:ascii="Times New Roman" w:eastAsia="Times New Roman" w:hAnsi="Times New Roman" w:cs="Times New Roman"/>
          <w:color w:val="000000"/>
          <w:sz w:val="28"/>
          <w:szCs w:val="24"/>
          <w:lang w:eastAsia="en-US"/>
        </w:rPr>
        <w:t>;</w:t>
      </w:r>
    </w:p>
    <w:p w:rsidR="00091CEA" w:rsidRPr="00091CEA" w:rsidRDefault="00091CEA" w:rsidP="007C189F">
      <w:pPr>
        <w:widowControl w:val="0"/>
        <w:suppressAutoHyphens w:val="0"/>
        <w:spacing w:after="120" w:line="240" w:lineRule="auto"/>
        <w:ind w:left="720"/>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w:t>
      </w:r>
      <w:r w:rsidRPr="00091CEA">
        <w:rPr>
          <w:rFonts w:ascii="Times New Roman" w:eastAsia="Times New Roman" w:hAnsi="Times New Roman" w:cs="Times New Roman"/>
          <w:color w:val="000000"/>
          <w:sz w:val="28"/>
          <w:szCs w:val="24"/>
          <w:lang w:eastAsia="en-US"/>
        </w:rPr>
        <w:tab/>
        <w:t>nosūtīti Valsts pārvaldes pakalpojumu portālā Latvija.lv https://www.latvija.lv/lv/E</w:t>
      </w:r>
      <w:r w:rsidR="007C189F">
        <w:rPr>
          <w:rFonts w:ascii="Times New Roman" w:eastAsia="Times New Roman" w:hAnsi="Times New Roman" w:cs="Times New Roman"/>
          <w:color w:val="000000"/>
          <w:sz w:val="28"/>
          <w:szCs w:val="24"/>
          <w:lang w:eastAsia="en-US"/>
        </w:rPr>
        <w:t>pakalpojumi/EP155/Apraksts .”).</w:t>
      </w:r>
    </w:p>
    <w:p w:rsidR="00091CEA" w:rsidRPr="007C189F" w:rsidRDefault="00091CEA" w:rsidP="007C189F">
      <w:pPr>
        <w:widowControl w:val="0"/>
        <w:numPr>
          <w:ilvl w:val="0"/>
          <w:numId w:val="7"/>
        </w:numPr>
        <w:suppressAutoHyphens w:val="0"/>
        <w:spacing w:after="120" w:line="240" w:lineRule="auto"/>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w:t>
      </w:r>
      <w:bookmarkStart w:id="17" w:name="_Ref53130915"/>
      <w:r w:rsidRPr="00091CEA">
        <w:rPr>
          <w:rFonts w:ascii="Times New Roman" w:eastAsia="Times New Roman" w:hAnsi="Times New Roman" w:cs="Times New Roman"/>
          <w:color w:val="000000"/>
          <w:sz w:val="28"/>
          <w:szCs w:val="24"/>
          <w:lang w:eastAsia="en-US"/>
        </w:rPr>
        <w:t>Dokumentu pārvaldība vai struktūrvienība uz elektroniskā pasta adresi saņemto personas jautājumu vai informāciju bez reģistrācijas Sistēmā pārsūta elektroniskā veidā struktūrvienībai vadoties pēc piekritības, atbildes uz jautājumu sniegšanai vai informācijas izmantošanai.</w:t>
      </w:r>
      <w:bookmarkStart w:id="18" w:name="_Ref381045573"/>
      <w:bookmarkEnd w:id="17"/>
    </w:p>
    <w:p w:rsidR="00091CEA" w:rsidRPr="00091CEA" w:rsidRDefault="00091CEA" w:rsidP="007C189F">
      <w:pPr>
        <w:widowControl w:val="0"/>
        <w:numPr>
          <w:ilvl w:val="0"/>
          <w:numId w:val="7"/>
        </w:numPr>
        <w:suppressAutoHyphens w:val="0"/>
        <w:spacing w:after="120" w:line="240" w:lineRule="auto"/>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Nodarbinātais uz nodarbinātā elektroniskā pasta adresi saņemto personas jautājumu vai informāciju sniedz atbildi vai pieņem to zināšanai.</w:t>
      </w:r>
    </w:p>
    <w:p w:rsidR="00091CEA" w:rsidRPr="007C189F" w:rsidRDefault="00091CEA" w:rsidP="007C189F">
      <w:pPr>
        <w:widowControl w:val="0"/>
        <w:numPr>
          <w:ilvl w:val="0"/>
          <w:numId w:val="7"/>
        </w:numPr>
        <w:suppressAutoHyphens w:val="0"/>
        <w:spacing w:after="120" w:line="240" w:lineRule="auto"/>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Ja elektroniskais dokuments saņemts nodarbinātā elektroniskā pasta adresē, tad nodarbinātais dokumentu pārsūta (ne vēlāk kā vienas darba dienas laikā no saņemšanas) Dokumentu pārvaldībai.</w:t>
      </w:r>
      <w:bookmarkStart w:id="19" w:name="_Ref372203487"/>
      <w:bookmarkStart w:id="20" w:name="_Ref383609319"/>
      <w:bookmarkEnd w:id="18"/>
    </w:p>
    <w:p w:rsidR="00091CEA" w:rsidRPr="007C189F" w:rsidRDefault="00091CEA" w:rsidP="007C189F">
      <w:pPr>
        <w:widowControl w:val="0"/>
        <w:numPr>
          <w:ilvl w:val="0"/>
          <w:numId w:val="7"/>
        </w:numPr>
        <w:suppressAutoHyphens w:val="0"/>
        <w:spacing w:after="120" w:line="240" w:lineRule="auto"/>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Ja elektroniskais dokuments saņemts, izmantojot valsts pārvaldes pakalpojumu portāla </w:t>
      </w:r>
      <w:hyperlink r:id="rId13" w:history="1">
        <w:r w:rsidRPr="00091CEA">
          <w:rPr>
            <w:rFonts w:ascii="Times New Roman" w:eastAsia="Times New Roman" w:hAnsi="Times New Roman" w:cs="Times New Roman"/>
            <w:color w:val="0000FF"/>
            <w:sz w:val="28"/>
            <w:szCs w:val="24"/>
            <w:u w:val="single"/>
            <w:lang w:eastAsia="en-US"/>
          </w:rPr>
          <w:t>www.latvija.lv</w:t>
        </w:r>
      </w:hyperlink>
      <w:r w:rsidRPr="00091CEA">
        <w:rPr>
          <w:rFonts w:ascii="Times New Roman" w:eastAsia="Times New Roman" w:hAnsi="Times New Roman" w:cs="Times New Roman"/>
          <w:color w:val="0000FF"/>
          <w:sz w:val="28"/>
          <w:szCs w:val="24"/>
          <w:lang w:eastAsia="en-US"/>
        </w:rPr>
        <w:t xml:space="preserve"> </w:t>
      </w:r>
      <w:r w:rsidRPr="00091CEA">
        <w:rPr>
          <w:rFonts w:ascii="Times New Roman" w:eastAsia="Times New Roman" w:hAnsi="Times New Roman" w:cs="Times New Roman"/>
          <w:color w:val="000000"/>
          <w:sz w:val="28"/>
          <w:szCs w:val="24"/>
          <w:lang w:eastAsia="en-US"/>
        </w:rPr>
        <w:t>elektronisko pakalpojumu “Iesniegums iestādei”, tad Dokumentu pārvaldība veic atzīmi dokumenta sūtītājam par elektroniskā dokumenta saņemšanu.</w:t>
      </w:r>
      <w:bookmarkEnd w:id="19"/>
      <w:r w:rsidRPr="00091CEA">
        <w:rPr>
          <w:rFonts w:ascii="Times New Roman" w:eastAsia="Times New Roman" w:hAnsi="Times New Roman" w:cs="Times New Roman"/>
          <w:color w:val="000000"/>
          <w:sz w:val="28"/>
          <w:szCs w:val="24"/>
          <w:lang w:eastAsia="en-US"/>
        </w:rPr>
        <w:t xml:space="preserve"> </w:t>
      </w:r>
      <w:bookmarkEnd w:id="20"/>
    </w:p>
    <w:p w:rsidR="00091CEA" w:rsidRPr="00091CEA" w:rsidRDefault="00091CEA" w:rsidP="007C189F">
      <w:pPr>
        <w:widowControl w:val="0"/>
        <w:numPr>
          <w:ilvl w:val="0"/>
          <w:numId w:val="7"/>
        </w:numPr>
        <w:suppressAutoHyphens w:val="0"/>
        <w:spacing w:after="120" w:line="240" w:lineRule="auto"/>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Saņemtos dokumentus,</w:t>
      </w:r>
      <w:r w:rsidR="00250E14">
        <w:rPr>
          <w:rFonts w:ascii="Times New Roman" w:eastAsia="Times New Roman" w:hAnsi="Times New Roman" w:cs="Times New Roman"/>
          <w:color w:val="000000"/>
          <w:sz w:val="28"/>
          <w:szCs w:val="24"/>
          <w:lang w:eastAsia="en-US"/>
        </w:rPr>
        <w:t xml:space="preserve"> izņemot šo iekšējo noteikumu </w:t>
      </w:r>
      <w:r w:rsidR="00250E14">
        <w:rPr>
          <w:rFonts w:ascii="Times New Roman" w:eastAsia="Times New Roman" w:hAnsi="Times New Roman" w:cs="Times New Roman"/>
          <w:color w:val="000000"/>
          <w:sz w:val="28"/>
          <w:szCs w:val="24"/>
          <w:lang w:eastAsia="en-US"/>
        </w:rPr>
        <w:fldChar w:fldCharType="begin"/>
      </w:r>
      <w:r w:rsidR="00250E14">
        <w:rPr>
          <w:rFonts w:ascii="Times New Roman" w:eastAsia="Times New Roman" w:hAnsi="Times New Roman" w:cs="Times New Roman"/>
          <w:color w:val="000000"/>
          <w:sz w:val="28"/>
          <w:szCs w:val="24"/>
          <w:lang w:eastAsia="en-US"/>
        </w:rPr>
        <w:instrText xml:space="preserve"> REF _Ref53130888 \r \h </w:instrText>
      </w:r>
      <w:r w:rsidR="00250E14">
        <w:rPr>
          <w:rFonts w:ascii="Times New Roman" w:eastAsia="Times New Roman" w:hAnsi="Times New Roman" w:cs="Times New Roman"/>
          <w:color w:val="000000"/>
          <w:sz w:val="28"/>
          <w:szCs w:val="24"/>
          <w:lang w:eastAsia="en-US"/>
        </w:rPr>
      </w:r>
      <w:r w:rsidR="00250E14">
        <w:rPr>
          <w:rFonts w:ascii="Times New Roman" w:eastAsia="Times New Roman" w:hAnsi="Times New Roman" w:cs="Times New Roman"/>
          <w:color w:val="000000"/>
          <w:sz w:val="28"/>
          <w:szCs w:val="24"/>
          <w:lang w:eastAsia="en-US"/>
        </w:rPr>
        <w:fldChar w:fldCharType="separate"/>
      </w:r>
      <w:r w:rsidR="00E47D5B">
        <w:rPr>
          <w:rFonts w:ascii="Times New Roman" w:eastAsia="Times New Roman" w:hAnsi="Times New Roman" w:cs="Times New Roman"/>
          <w:color w:val="000000"/>
          <w:sz w:val="28"/>
          <w:szCs w:val="24"/>
          <w:lang w:eastAsia="en-US"/>
        </w:rPr>
        <w:t>33</w:t>
      </w:r>
      <w:r w:rsidR="00250E14">
        <w:rPr>
          <w:rFonts w:ascii="Times New Roman" w:eastAsia="Times New Roman" w:hAnsi="Times New Roman" w:cs="Times New Roman"/>
          <w:color w:val="000000"/>
          <w:sz w:val="28"/>
          <w:szCs w:val="24"/>
          <w:lang w:eastAsia="en-US"/>
        </w:rPr>
        <w:fldChar w:fldCharType="end"/>
      </w:r>
      <w:r w:rsidRPr="00091CEA">
        <w:rPr>
          <w:rFonts w:ascii="Times New Roman" w:eastAsia="Times New Roman" w:hAnsi="Times New Roman" w:cs="Times New Roman"/>
          <w:color w:val="000000"/>
          <w:sz w:val="28"/>
          <w:szCs w:val="24"/>
          <w:lang w:eastAsia="en-US"/>
        </w:rPr>
        <w:t xml:space="preserve">.punktā un </w:t>
      </w:r>
      <w:r w:rsidR="00250E14">
        <w:rPr>
          <w:rFonts w:ascii="Times New Roman" w:eastAsia="Times New Roman" w:hAnsi="Times New Roman" w:cs="Times New Roman"/>
          <w:color w:val="000000"/>
          <w:sz w:val="28"/>
          <w:szCs w:val="24"/>
          <w:lang w:eastAsia="en-US"/>
        </w:rPr>
        <w:fldChar w:fldCharType="begin"/>
      </w:r>
      <w:r w:rsidR="00250E14">
        <w:rPr>
          <w:rFonts w:ascii="Times New Roman" w:eastAsia="Times New Roman" w:hAnsi="Times New Roman" w:cs="Times New Roman"/>
          <w:color w:val="000000"/>
          <w:sz w:val="28"/>
          <w:szCs w:val="24"/>
          <w:lang w:eastAsia="en-US"/>
        </w:rPr>
        <w:instrText xml:space="preserve"> REF _Ref53130915 \r \h </w:instrText>
      </w:r>
      <w:r w:rsidR="00250E14">
        <w:rPr>
          <w:rFonts w:ascii="Times New Roman" w:eastAsia="Times New Roman" w:hAnsi="Times New Roman" w:cs="Times New Roman"/>
          <w:color w:val="000000"/>
          <w:sz w:val="28"/>
          <w:szCs w:val="24"/>
          <w:lang w:eastAsia="en-US"/>
        </w:rPr>
      </w:r>
      <w:r w:rsidR="00250E14">
        <w:rPr>
          <w:rFonts w:ascii="Times New Roman" w:eastAsia="Times New Roman" w:hAnsi="Times New Roman" w:cs="Times New Roman"/>
          <w:color w:val="000000"/>
          <w:sz w:val="28"/>
          <w:szCs w:val="24"/>
          <w:lang w:eastAsia="en-US"/>
        </w:rPr>
        <w:fldChar w:fldCharType="separate"/>
      </w:r>
      <w:r w:rsidR="00E47D5B">
        <w:rPr>
          <w:rFonts w:ascii="Times New Roman" w:eastAsia="Times New Roman" w:hAnsi="Times New Roman" w:cs="Times New Roman"/>
          <w:color w:val="000000"/>
          <w:sz w:val="28"/>
          <w:szCs w:val="24"/>
          <w:lang w:eastAsia="en-US"/>
        </w:rPr>
        <w:t>35</w:t>
      </w:r>
      <w:r w:rsidR="00250E14">
        <w:rPr>
          <w:rFonts w:ascii="Times New Roman" w:eastAsia="Times New Roman" w:hAnsi="Times New Roman" w:cs="Times New Roman"/>
          <w:color w:val="000000"/>
          <w:sz w:val="28"/>
          <w:szCs w:val="24"/>
          <w:lang w:eastAsia="en-US"/>
        </w:rPr>
        <w:fldChar w:fldCharType="end"/>
      </w:r>
      <w:r w:rsidRPr="00091CEA">
        <w:rPr>
          <w:rFonts w:ascii="Times New Roman" w:eastAsia="Times New Roman" w:hAnsi="Times New Roman" w:cs="Times New Roman"/>
          <w:color w:val="000000"/>
          <w:sz w:val="28"/>
          <w:szCs w:val="24"/>
          <w:lang w:eastAsia="en-US"/>
        </w:rPr>
        <w:t>.punktā minētos, saņemšanas dienā Dokumentu pārvaldība reģistrē Sistēmā.</w:t>
      </w:r>
    </w:p>
    <w:p w:rsidR="00091CEA" w:rsidRPr="00091CEA" w:rsidRDefault="00091CEA" w:rsidP="007C189F">
      <w:pPr>
        <w:widowControl w:val="0"/>
        <w:numPr>
          <w:ilvl w:val="0"/>
          <w:numId w:val="7"/>
        </w:numPr>
        <w:suppressAutoHyphens w:val="0"/>
        <w:spacing w:after="120" w:line="240" w:lineRule="auto"/>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Reģistrētos dokumentus Dokumentu pārvaldība virza </w:t>
      </w:r>
      <w:r w:rsidR="006E249D">
        <w:rPr>
          <w:rFonts w:ascii="Times New Roman" w:eastAsia="Times New Roman" w:hAnsi="Times New Roman" w:cs="Times New Roman"/>
          <w:color w:val="000000"/>
          <w:sz w:val="28"/>
          <w:szCs w:val="24"/>
          <w:lang w:eastAsia="en-US"/>
        </w:rPr>
        <w:t xml:space="preserve">Koledžas vadībai </w:t>
      </w:r>
      <w:r w:rsidRPr="00091CEA">
        <w:rPr>
          <w:rFonts w:ascii="Times New Roman" w:eastAsia="Times New Roman" w:hAnsi="Times New Roman" w:cs="Times New Roman"/>
          <w:color w:val="000000"/>
          <w:sz w:val="28"/>
          <w:szCs w:val="24"/>
          <w:lang w:eastAsia="en-US"/>
        </w:rPr>
        <w:t>izskatīšanai un rezolūcijas uzrakstīšanai Sistēmā.</w:t>
      </w:r>
      <w:bookmarkStart w:id="21" w:name="_Ref371976518"/>
      <w:bookmarkEnd w:id="9"/>
      <w:bookmarkEnd w:id="10"/>
    </w:p>
    <w:p w:rsidR="00091CEA" w:rsidRPr="006E249D" w:rsidRDefault="00091CEA" w:rsidP="007C189F">
      <w:pPr>
        <w:widowControl w:val="0"/>
        <w:numPr>
          <w:ilvl w:val="0"/>
          <w:numId w:val="7"/>
        </w:numPr>
        <w:suppressAutoHyphens w:val="0"/>
        <w:spacing w:after="120" w:line="240" w:lineRule="auto"/>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Ja reģistrētajā dokumentā ir prasīta steidzama izpilde un nav iespējams nekavējoties nodot šo do</w:t>
      </w:r>
      <w:r w:rsidR="006E249D">
        <w:rPr>
          <w:rFonts w:ascii="Times New Roman" w:eastAsia="Times New Roman" w:hAnsi="Times New Roman" w:cs="Times New Roman"/>
          <w:color w:val="000000"/>
          <w:sz w:val="28"/>
          <w:szCs w:val="24"/>
          <w:lang w:eastAsia="en-US"/>
        </w:rPr>
        <w:t>kumentu struktūrvienības vadītājam</w:t>
      </w:r>
      <w:r w:rsidRPr="00091CEA">
        <w:rPr>
          <w:rFonts w:ascii="Times New Roman" w:eastAsia="Times New Roman" w:hAnsi="Times New Roman" w:cs="Times New Roman"/>
          <w:color w:val="000000"/>
          <w:sz w:val="28"/>
          <w:szCs w:val="24"/>
          <w:lang w:eastAsia="en-US"/>
        </w:rPr>
        <w:t xml:space="preserve"> izskatīšanai, Dokumentu pārvaldība to paziņo (telefoniski, nosūtot to pa elektronisko pastu) struktūrvienībai, kuras kompetencei atbilst saņemtajā dokumentā ietvertie jautājumi.</w:t>
      </w:r>
    </w:p>
    <w:p w:rsidR="00091CEA" w:rsidRPr="00091CEA" w:rsidRDefault="00091CEA" w:rsidP="007C189F">
      <w:pPr>
        <w:widowControl w:val="0"/>
        <w:numPr>
          <w:ilvl w:val="0"/>
          <w:numId w:val="7"/>
        </w:numPr>
        <w:suppressAutoHyphens w:val="0"/>
        <w:spacing w:after="120" w:line="240" w:lineRule="auto"/>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Papīra veidā saņemtā dokumenta reģistrācijas numurā norāda Sistēmas </w:t>
      </w:r>
      <w:bookmarkEnd w:id="11"/>
      <w:bookmarkEnd w:id="21"/>
      <w:r w:rsidRPr="00091CEA">
        <w:rPr>
          <w:rFonts w:ascii="Times New Roman" w:eastAsia="Times New Roman" w:hAnsi="Times New Roman" w:cs="Times New Roman"/>
          <w:color w:val="000000"/>
          <w:sz w:val="28"/>
          <w:szCs w:val="24"/>
          <w:lang w:eastAsia="en-US"/>
        </w:rPr>
        <w:t>kārtas numuru dokumentu pārvaldības perioda ietvaros.</w:t>
      </w:r>
    </w:p>
    <w:p w:rsidR="00091CEA" w:rsidRPr="00091CEA" w:rsidRDefault="00091CEA" w:rsidP="007C189F">
      <w:pPr>
        <w:widowControl w:val="0"/>
        <w:numPr>
          <w:ilvl w:val="0"/>
          <w:numId w:val="7"/>
        </w:numPr>
        <w:suppressAutoHyphens w:val="0"/>
        <w:spacing w:after="120" w:line="240" w:lineRule="auto"/>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Elektroniskā veidā saņemtā dokumenta reģistrācijas numurs ir Sistēmas kārtas numurs bez atsevišķas norādes.</w:t>
      </w:r>
    </w:p>
    <w:p w:rsidR="00091CEA" w:rsidRPr="00091CEA" w:rsidRDefault="00091CEA" w:rsidP="007C189F">
      <w:pPr>
        <w:widowControl w:val="0"/>
        <w:numPr>
          <w:ilvl w:val="0"/>
          <w:numId w:val="7"/>
        </w:numPr>
        <w:suppressAutoHyphens w:val="0"/>
        <w:spacing w:after="120" w:line="240" w:lineRule="auto"/>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Papīra veidā saņemtā ierobežotas pieejamības dokumenta reģistrācijas numurā norāda Sistēmas kārtas numuru dokumentu pārvaldības perioda ietvaros, papildinot reģistrācijas numuru ar indeksu „- ip”.</w:t>
      </w:r>
    </w:p>
    <w:p w:rsidR="00091CEA" w:rsidRPr="00091CEA" w:rsidRDefault="00091CEA" w:rsidP="007C189F">
      <w:pPr>
        <w:widowControl w:val="0"/>
        <w:numPr>
          <w:ilvl w:val="0"/>
          <w:numId w:val="7"/>
        </w:numPr>
        <w:suppressAutoHyphens w:val="0"/>
        <w:spacing w:after="120" w:line="240" w:lineRule="auto"/>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Elektroniskā veidā saņemtā ierobežotas pieejamības dokumenta reģistrācijas numurs ir Sistēmas kārtas numurs bez atsevišķas norādes.</w:t>
      </w:r>
    </w:p>
    <w:p w:rsidR="00091CEA" w:rsidRPr="00091CEA" w:rsidRDefault="00091CEA" w:rsidP="007C189F">
      <w:pPr>
        <w:widowControl w:val="0"/>
        <w:numPr>
          <w:ilvl w:val="0"/>
          <w:numId w:val="7"/>
        </w:numPr>
        <w:suppressAutoHyphens w:val="0"/>
        <w:spacing w:after="120" w:line="240" w:lineRule="auto"/>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lastRenderedPageBreak/>
        <w:t xml:space="preserve"> Dokumentu pārvaldība saņemtos, rīkojuma veida dokumentus ar Iekšlietu ministrijas, Valsts policijas reģistrācijas numuru atkārtoti nepārreģistrē. Darbu ar saņemto dokumentu turpina Sistēmā saņemtā dokumenta kartiņā, rakstot rezolūcijas un pievienojot failus. </w:t>
      </w:r>
    </w:p>
    <w:p w:rsidR="00091CEA" w:rsidRPr="00091CEA" w:rsidRDefault="00091CEA" w:rsidP="007C189F">
      <w:pPr>
        <w:widowControl w:val="0"/>
        <w:numPr>
          <w:ilvl w:val="0"/>
          <w:numId w:val="7"/>
        </w:numPr>
        <w:suppressAutoHyphens w:val="0"/>
        <w:spacing w:after="120" w:line="240" w:lineRule="auto"/>
        <w:jc w:val="both"/>
        <w:rPr>
          <w:rFonts w:ascii="Times New Roman" w:eastAsia="Times New Roman" w:hAnsi="Times New Roman" w:cs="Times New Roman"/>
          <w:color w:val="000000"/>
          <w:sz w:val="28"/>
          <w:szCs w:val="24"/>
          <w:lang w:eastAsia="en-US"/>
        </w:rPr>
      </w:pPr>
      <w:bookmarkStart w:id="22" w:name="_Ref381123443"/>
      <w:r w:rsidRPr="00091CEA">
        <w:rPr>
          <w:rFonts w:ascii="Times New Roman" w:eastAsia="Times New Roman" w:hAnsi="Times New Roman" w:cs="Times New Roman"/>
          <w:color w:val="000000"/>
          <w:sz w:val="28"/>
          <w:szCs w:val="24"/>
          <w:lang w:eastAsia="en-US"/>
        </w:rPr>
        <w:t xml:space="preserve"> Rezolūcijā pirmais minētais izpildītājs (turpmāk – atbildīgais izpildītājs) ir atbildīgs par saņemtā dokumenta izpildi. </w:t>
      </w:r>
    </w:p>
    <w:p w:rsidR="00F13750" w:rsidRDefault="00091CEA" w:rsidP="00F13750">
      <w:pPr>
        <w:widowControl w:val="0"/>
        <w:numPr>
          <w:ilvl w:val="0"/>
          <w:numId w:val="7"/>
        </w:numPr>
        <w:suppressAutoHyphens w:val="0"/>
        <w:spacing w:after="0" w:line="240" w:lineRule="auto"/>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color w:val="000000"/>
          <w:sz w:val="28"/>
          <w:szCs w:val="24"/>
          <w:lang w:eastAsia="en-US"/>
        </w:rPr>
        <w:t xml:space="preserve"> Pārējie rezolūcijā norādītie izpildītāji (turpmāk – līdzizpildītājs) </w:t>
      </w:r>
      <w:r w:rsidRPr="00091CEA">
        <w:rPr>
          <w:rFonts w:ascii="Times New Roman" w:eastAsia="Times New Roman" w:hAnsi="Times New Roman" w:cs="Times New Roman"/>
          <w:sz w:val="28"/>
          <w:szCs w:val="28"/>
          <w:lang w:eastAsia="en-US"/>
        </w:rPr>
        <w:t>izpildi veic:</w:t>
      </w:r>
    </w:p>
    <w:p w:rsidR="00091CEA" w:rsidRPr="00F13750" w:rsidRDefault="00091CEA" w:rsidP="003D7E3E">
      <w:pPr>
        <w:widowControl w:val="0"/>
        <w:numPr>
          <w:ilvl w:val="1"/>
          <w:numId w:val="7"/>
        </w:numPr>
        <w:tabs>
          <w:tab w:val="left" w:pos="1134"/>
        </w:tabs>
        <w:suppressAutoHyphens w:val="0"/>
        <w:spacing w:after="0" w:line="240" w:lineRule="auto"/>
        <w:jc w:val="both"/>
        <w:rPr>
          <w:rFonts w:ascii="Times New Roman" w:eastAsia="Times New Roman" w:hAnsi="Times New Roman" w:cs="Times New Roman"/>
          <w:sz w:val="28"/>
          <w:szCs w:val="28"/>
          <w:lang w:eastAsia="en-US"/>
        </w:rPr>
      </w:pPr>
      <w:r w:rsidRPr="00F13750">
        <w:rPr>
          <w:rFonts w:ascii="Times New Roman" w:eastAsia="Times New Roman" w:hAnsi="Times New Roman" w:cs="Times New Roman"/>
          <w:sz w:val="28"/>
          <w:szCs w:val="28"/>
          <w:lang w:eastAsia="en-US"/>
        </w:rPr>
        <w:t>sniedzot atzinumu (viedokli) vai informāciju atbildīgajam izpildītājam;</w:t>
      </w:r>
    </w:p>
    <w:p w:rsidR="00091CEA" w:rsidRPr="007C189F" w:rsidRDefault="00091CEA" w:rsidP="003D7E3E">
      <w:pPr>
        <w:widowControl w:val="0"/>
        <w:numPr>
          <w:ilvl w:val="1"/>
          <w:numId w:val="7"/>
        </w:numPr>
        <w:tabs>
          <w:tab w:val="left" w:pos="1134"/>
        </w:tabs>
        <w:suppressAutoHyphens w:val="0"/>
        <w:spacing w:after="0" w:line="240" w:lineRule="auto"/>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sz w:val="28"/>
          <w:szCs w:val="28"/>
          <w:lang w:eastAsia="en-US"/>
        </w:rPr>
        <w:t>saskaņojot atbildes projektu.</w:t>
      </w:r>
    </w:p>
    <w:p w:rsidR="00091CEA" w:rsidRPr="00091CEA" w:rsidRDefault="00091CEA" w:rsidP="007C189F">
      <w:pPr>
        <w:widowControl w:val="0"/>
        <w:numPr>
          <w:ilvl w:val="0"/>
          <w:numId w:val="7"/>
        </w:numPr>
        <w:suppressAutoHyphens w:val="0"/>
        <w:spacing w:after="120" w:line="240" w:lineRule="auto"/>
        <w:ind w:left="357" w:hanging="357"/>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sz w:val="28"/>
          <w:szCs w:val="24"/>
          <w:lang w:eastAsia="en-US"/>
        </w:rPr>
        <w:t xml:space="preserve"> Ja rezolūcijā ir norādīti vairāki līdzizpildītāji un katram līdzizpildītājam ir savs uzdevums, tad to veic katrs līdzizpildītājs atsevišķi atbilstoši rezolūcijā norādītajam uzdevumam.</w:t>
      </w:r>
    </w:p>
    <w:p w:rsidR="00091CEA" w:rsidRPr="00091CEA" w:rsidRDefault="00091CEA" w:rsidP="007C189F">
      <w:pPr>
        <w:widowControl w:val="0"/>
        <w:numPr>
          <w:ilvl w:val="0"/>
          <w:numId w:val="7"/>
        </w:numPr>
        <w:suppressAutoHyphens w:val="0"/>
        <w:spacing w:after="120" w:line="240" w:lineRule="auto"/>
        <w:ind w:left="357" w:hanging="357"/>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Atbildīgais izpildītājs var uzaicināt līdzizpildītājus uzdevuma apspriešanai un dokumenta sagatavošanai. Līdzizpildītāji vienlīdz ir atbildīgi par uzdevuma savlaicīgu un kvalitatīvu izpildi savas kompetences ietvaros.</w:t>
      </w:r>
    </w:p>
    <w:p w:rsidR="00091CEA" w:rsidRPr="00091CEA" w:rsidRDefault="00091CEA" w:rsidP="007C189F">
      <w:pPr>
        <w:widowControl w:val="0"/>
        <w:numPr>
          <w:ilvl w:val="0"/>
          <w:numId w:val="7"/>
        </w:numPr>
        <w:suppressAutoHyphens w:val="0"/>
        <w:spacing w:after="120" w:line="240" w:lineRule="auto"/>
        <w:ind w:left="357" w:hanging="357"/>
        <w:jc w:val="both"/>
        <w:rPr>
          <w:rFonts w:ascii="Times New Roman" w:eastAsia="Times New Roman" w:hAnsi="Times New Roman" w:cs="Times New Roman"/>
          <w:color w:val="000000"/>
          <w:sz w:val="28"/>
          <w:szCs w:val="24"/>
          <w:lang w:eastAsia="en-US"/>
        </w:rPr>
      </w:pPr>
      <w:bookmarkStart w:id="23" w:name="_Ref381123431"/>
      <w:r w:rsidRPr="00091CEA">
        <w:rPr>
          <w:rFonts w:ascii="Times New Roman" w:eastAsia="Times New Roman" w:hAnsi="Times New Roman" w:cs="Times New Roman"/>
          <w:color w:val="000000"/>
          <w:sz w:val="28"/>
          <w:szCs w:val="24"/>
          <w:lang w:eastAsia="en-US"/>
        </w:rPr>
        <w:t xml:space="preserve"> Ja saņemts dokumenta oriģināls vai papildinājumi dokumentam, kas jau reģistrēts Sistēmā, uz dokumenta oriģināla, ja iespējams, izdara atzīmi (atzīmē raksta oriģināla saņemšanas datumu un tā saņemtā dokumenta reģistrācijas numuru, kuram jāpievieno oriģināls)</w:t>
      </w:r>
      <w:bookmarkEnd w:id="23"/>
      <w:r w:rsidRPr="00091CEA">
        <w:rPr>
          <w:rFonts w:ascii="Times New Roman" w:eastAsia="Times New Roman" w:hAnsi="Times New Roman" w:cs="Times New Roman"/>
          <w:color w:val="000000"/>
          <w:sz w:val="28"/>
          <w:szCs w:val="24"/>
          <w:lang w:eastAsia="en-US"/>
        </w:rPr>
        <w:t xml:space="preserve"> vai minēto informāciju ievada Sistēmā un nodod to atbildīgajam izpildītājam.</w:t>
      </w:r>
    </w:p>
    <w:p w:rsidR="00091CEA" w:rsidRPr="00091CEA" w:rsidRDefault="00091CEA" w:rsidP="007C189F">
      <w:pPr>
        <w:widowControl w:val="0"/>
        <w:numPr>
          <w:ilvl w:val="0"/>
          <w:numId w:val="7"/>
        </w:numPr>
        <w:suppressAutoHyphens w:val="0"/>
        <w:spacing w:after="120" w:line="240" w:lineRule="auto"/>
        <w:ind w:left="357" w:hanging="357"/>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Ja, reģistrējot saņemto dokumentu, Dokumentu pārvaldība konstatē, ka dokumentam nav pievienoti visi tekstā minētie pielikumi vai dokumenta, vai tā pielikuma faktiskais lapu skaits neatbilst minētajam, par konstatēto uz dokumenta izdara atzīmi un sastāda aktu</w:t>
      </w:r>
      <w:r w:rsidR="006E249D">
        <w:rPr>
          <w:rFonts w:ascii="Times New Roman" w:eastAsia="Times New Roman" w:hAnsi="Times New Roman" w:cs="Times New Roman"/>
          <w:color w:val="000000"/>
          <w:sz w:val="28"/>
          <w:szCs w:val="24"/>
          <w:lang w:eastAsia="en-US"/>
        </w:rPr>
        <w:t xml:space="preserve"> divos eksemplāros</w:t>
      </w:r>
      <w:r w:rsidRPr="00091CEA">
        <w:rPr>
          <w:rFonts w:ascii="Times New Roman" w:eastAsia="Times New Roman" w:hAnsi="Times New Roman" w:cs="Times New Roman"/>
          <w:color w:val="000000"/>
          <w:sz w:val="28"/>
          <w:szCs w:val="24"/>
          <w:lang w:eastAsia="en-US"/>
        </w:rPr>
        <w:t xml:space="preserve">, </w:t>
      </w:r>
      <w:r w:rsidR="006E249D">
        <w:rPr>
          <w:rFonts w:ascii="Times New Roman" w:eastAsia="Times New Roman" w:hAnsi="Times New Roman" w:cs="Times New Roman"/>
          <w:color w:val="000000"/>
          <w:sz w:val="28"/>
          <w:szCs w:val="24"/>
          <w:lang w:eastAsia="en-US"/>
        </w:rPr>
        <w:t>vienu nosūta dokumenta sagatavotājam,</w:t>
      </w:r>
      <w:r w:rsidR="00C5514B">
        <w:rPr>
          <w:rFonts w:ascii="Times New Roman" w:eastAsia="Times New Roman" w:hAnsi="Times New Roman" w:cs="Times New Roman"/>
          <w:color w:val="000000"/>
          <w:sz w:val="28"/>
          <w:szCs w:val="24"/>
          <w:lang w:eastAsia="en-US"/>
        </w:rPr>
        <w:t xml:space="preserve"> bet</w:t>
      </w:r>
      <w:r w:rsidR="006E249D">
        <w:rPr>
          <w:rFonts w:ascii="Times New Roman" w:eastAsia="Times New Roman" w:hAnsi="Times New Roman" w:cs="Times New Roman"/>
          <w:color w:val="000000"/>
          <w:sz w:val="28"/>
          <w:szCs w:val="24"/>
          <w:lang w:eastAsia="en-US"/>
        </w:rPr>
        <w:t xml:space="preserve"> otru pievieno pie saņemtā dokumenta. </w:t>
      </w:r>
      <w:r w:rsidR="00214013">
        <w:rPr>
          <w:rFonts w:ascii="Times New Roman" w:eastAsia="Times New Roman" w:hAnsi="Times New Roman" w:cs="Times New Roman"/>
          <w:color w:val="000000"/>
          <w:sz w:val="28"/>
          <w:szCs w:val="24"/>
          <w:lang w:eastAsia="en-US"/>
        </w:rPr>
        <w:t>Dokumentu r</w:t>
      </w:r>
      <w:r w:rsidR="006E249D">
        <w:rPr>
          <w:rFonts w:ascii="Times New Roman" w:eastAsia="Times New Roman" w:hAnsi="Times New Roman" w:cs="Times New Roman"/>
          <w:color w:val="000000"/>
          <w:sz w:val="28"/>
          <w:szCs w:val="24"/>
          <w:lang w:eastAsia="en-US"/>
        </w:rPr>
        <w:t xml:space="preserve">eģistrē </w:t>
      </w:r>
      <w:r w:rsidR="00214013">
        <w:rPr>
          <w:rFonts w:ascii="Times New Roman" w:eastAsia="Times New Roman" w:hAnsi="Times New Roman" w:cs="Times New Roman"/>
          <w:color w:val="000000"/>
          <w:sz w:val="28"/>
          <w:szCs w:val="24"/>
          <w:lang w:eastAsia="en-US"/>
        </w:rPr>
        <w:t>S</w:t>
      </w:r>
      <w:r w:rsidR="006E249D">
        <w:rPr>
          <w:rFonts w:ascii="Times New Roman" w:eastAsia="Times New Roman" w:hAnsi="Times New Roman" w:cs="Times New Roman"/>
          <w:color w:val="000000"/>
          <w:sz w:val="28"/>
          <w:szCs w:val="24"/>
          <w:lang w:eastAsia="en-US"/>
        </w:rPr>
        <w:t>istēmā un virza Koledžas direktoram izskatīšanai un</w:t>
      </w:r>
      <w:r w:rsidRPr="00091CEA">
        <w:rPr>
          <w:rFonts w:ascii="Times New Roman" w:eastAsia="Times New Roman" w:hAnsi="Times New Roman" w:cs="Times New Roman"/>
          <w:color w:val="000000"/>
          <w:sz w:val="28"/>
          <w:szCs w:val="24"/>
          <w:lang w:eastAsia="en-US"/>
        </w:rPr>
        <w:t xml:space="preserve"> rezolūcijas uzrakstīšanai Sistēmā. </w:t>
      </w:r>
      <w:bookmarkStart w:id="24" w:name="_Ref381123454"/>
      <w:bookmarkStart w:id="25" w:name="_Ref364342419"/>
      <w:bookmarkEnd w:id="22"/>
    </w:p>
    <w:p w:rsidR="00091CEA" w:rsidRPr="00091CEA" w:rsidRDefault="00091CEA" w:rsidP="007C189F">
      <w:pPr>
        <w:widowControl w:val="0"/>
        <w:numPr>
          <w:ilvl w:val="0"/>
          <w:numId w:val="7"/>
        </w:numPr>
        <w:suppressAutoHyphens w:val="0"/>
        <w:spacing w:after="120" w:line="240" w:lineRule="auto"/>
        <w:ind w:left="357" w:hanging="357"/>
        <w:jc w:val="both"/>
        <w:rPr>
          <w:rFonts w:ascii="Times New Roman" w:eastAsia="Times New Roman" w:hAnsi="Times New Roman" w:cs="Times New Roman"/>
          <w:color w:val="000000"/>
          <w:sz w:val="28"/>
          <w:szCs w:val="24"/>
          <w:lang w:eastAsia="en-US"/>
        </w:rPr>
      </w:pPr>
      <w:bookmarkStart w:id="26" w:name="_Ref381046229"/>
      <w:bookmarkEnd w:id="24"/>
      <w:r w:rsidRPr="00091CEA">
        <w:rPr>
          <w:rFonts w:ascii="Times New Roman" w:eastAsia="Times New Roman" w:hAnsi="Times New Roman" w:cs="Times New Roman"/>
          <w:color w:val="000000"/>
          <w:sz w:val="28"/>
          <w:szCs w:val="24"/>
          <w:lang w:eastAsia="en-US"/>
        </w:rPr>
        <w:t xml:space="preserve"> </w:t>
      </w:r>
      <w:r w:rsidR="00FA6D50">
        <w:rPr>
          <w:rFonts w:ascii="Times New Roman" w:eastAsia="Times New Roman" w:hAnsi="Times New Roman" w:cs="Times New Roman"/>
          <w:color w:val="000000"/>
          <w:sz w:val="28"/>
          <w:szCs w:val="24"/>
          <w:lang w:eastAsia="en-US"/>
        </w:rPr>
        <w:t>Koledžas</w:t>
      </w:r>
      <w:r w:rsidRPr="00091CEA">
        <w:rPr>
          <w:rFonts w:ascii="Times New Roman" w:eastAsia="Times New Roman" w:hAnsi="Times New Roman" w:cs="Times New Roman"/>
          <w:color w:val="000000"/>
          <w:sz w:val="28"/>
          <w:szCs w:val="24"/>
          <w:lang w:eastAsia="en-US"/>
        </w:rPr>
        <w:t xml:space="preserve"> va</w:t>
      </w:r>
      <w:r w:rsidR="00FA6D50">
        <w:rPr>
          <w:rFonts w:ascii="Times New Roman" w:eastAsia="Times New Roman" w:hAnsi="Times New Roman" w:cs="Times New Roman"/>
          <w:color w:val="000000"/>
          <w:sz w:val="28"/>
          <w:szCs w:val="24"/>
          <w:lang w:eastAsia="en-US"/>
        </w:rPr>
        <w:t xml:space="preserve">dība </w:t>
      </w:r>
      <w:r w:rsidRPr="00091CEA">
        <w:rPr>
          <w:rFonts w:ascii="Times New Roman" w:eastAsia="Times New Roman" w:hAnsi="Times New Roman" w:cs="Times New Roman"/>
          <w:color w:val="000000"/>
          <w:sz w:val="28"/>
          <w:szCs w:val="24"/>
          <w:lang w:eastAsia="en-US"/>
        </w:rPr>
        <w:t xml:space="preserve">dokumentus virza Sistēmā ar rezolūciju.  </w:t>
      </w:r>
    </w:p>
    <w:p w:rsidR="00091CEA" w:rsidRPr="00BD5F67" w:rsidRDefault="00091CEA" w:rsidP="007C189F">
      <w:pPr>
        <w:widowControl w:val="0"/>
        <w:numPr>
          <w:ilvl w:val="0"/>
          <w:numId w:val="7"/>
        </w:numPr>
        <w:suppressAutoHyphens w:val="0"/>
        <w:spacing w:after="120" w:line="240" w:lineRule="auto"/>
        <w:ind w:left="357" w:hanging="357"/>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Rezolūcijas autoram, pamatojoties uz dokumenta izpildītāja paskaidrojumu, ir tiesības mainīt vai papildināt savu rezolūciju. Izmaiņas vai papildinājumu raksta Sistēmā.</w:t>
      </w:r>
      <w:bookmarkStart w:id="27" w:name="_Ref367641924"/>
      <w:bookmarkEnd w:id="25"/>
      <w:bookmarkEnd w:id="26"/>
    </w:p>
    <w:p w:rsidR="00091CEA" w:rsidRPr="00091CEA" w:rsidRDefault="00091CEA" w:rsidP="007C189F">
      <w:pPr>
        <w:widowControl w:val="0"/>
        <w:numPr>
          <w:ilvl w:val="0"/>
          <w:numId w:val="7"/>
        </w:numPr>
        <w:suppressAutoHyphens w:val="0"/>
        <w:spacing w:after="120" w:line="240" w:lineRule="auto"/>
        <w:ind w:left="357" w:hanging="357"/>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Ja saņemtais dokuments ir informatīvs, dokumenta izpildītājs iepazīstas ar dokumenta saturu un </w:t>
      </w:r>
      <w:bookmarkEnd w:id="27"/>
      <w:r w:rsidRPr="00091CEA">
        <w:rPr>
          <w:rFonts w:ascii="Times New Roman" w:eastAsia="Times New Roman" w:hAnsi="Times New Roman" w:cs="Times New Roman"/>
          <w:color w:val="000000"/>
          <w:sz w:val="28"/>
          <w:szCs w:val="24"/>
          <w:lang w:eastAsia="en-US"/>
        </w:rPr>
        <w:t>Sistēmā izdara ierakstu par to.</w:t>
      </w:r>
      <w:bookmarkStart w:id="28" w:name="_Ref367641936"/>
      <w:bookmarkStart w:id="29" w:name="_Ref371976535"/>
      <w:bookmarkStart w:id="30" w:name="_Ref381179181"/>
    </w:p>
    <w:p w:rsidR="00091CEA" w:rsidRPr="00091CEA" w:rsidRDefault="00091CEA" w:rsidP="007C189F">
      <w:pPr>
        <w:widowControl w:val="0"/>
        <w:numPr>
          <w:ilvl w:val="0"/>
          <w:numId w:val="7"/>
        </w:numPr>
        <w:suppressAutoHyphens w:val="0"/>
        <w:spacing w:after="120" w:line="240" w:lineRule="auto"/>
        <w:ind w:left="357" w:hanging="357"/>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Ja saņemto dokumentu izpilda, neizstrādājot atbildes (jaunu) dokumentu, dokumenta izpildītājs Sistēmā norāda, kad un kādā veidā dokuments ir izpildīts</w:t>
      </w:r>
      <w:bookmarkEnd w:id="28"/>
      <w:bookmarkEnd w:id="29"/>
      <w:bookmarkEnd w:id="30"/>
      <w:r w:rsidRPr="00091CEA">
        <w:rPr>
          <w:rFonts w:ascii="Times New Roman" w:eastAsia="Times New Roman" w:hAnsi="Times New Roman" w:cs="Times New Roman"/>
          <w:color w:val="000000"/>
          <w:sz w:val="28"/>
          <w:szCs w:val="24"/>
          <w:lang w:eastAsia="en-US"/>
        </w:rPr>
        <w:t>.</w:t>
      </w:r>
    </w:p>
    <w:p w:rsidR="00091CEA" w:rsidRPr="00671306" w:rsidRDefault="00091CEA" w:rsidP="007C189F">
      <w:pPr>
        <w:widowControl w:val="0"/>
        <w:numPr>
          <w:ilvl w:val="0"/>
          <w:numId w:val="7"/>
        </w:numPr>
        <w:suppressAutoHyphens w:val="0"/>
        <w:spacing w:after="120" w:line="240" w:lineRule="auto"/>
        <w:ind w:left="357" w:hanging="357"/>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sz w:val="28"/>
          <w:szCs w:val="24"/>
          <w:lang w:eastAsia="en-US"/>
        </w:rPr>
        <w:t>Sarakstes dokumenta (zināšanai) izsūtīšanai Dokumentu pārvaldība izmanto elektroniskā pasta vēstkopu.</w:t>
      </w:r>
      <w:r w:rsidRPr="00091CEA">
        <w:rPr>
          <w:rFonts w:ascii="Times New Roman" w:eastAsia="Times New Roman" w:hAnsi="Times New Roman" w:cs="Times New Roman"/>
          <w:b/>
          <w:sz w:val="28"/>
          <w:szCs w:val="24"/>
          <w:lang w:eastAsia="en-US"/>
        </w:rPr>
        <w:t xml:space="preserve"> </w:t>
      </w:r>
    </w:p>
    <w:p w:rsidR="00671306" w:rsidRPr="00091CEA" w:rsidRDefault="00671306" w:rsidP="00671306">
      <w:pPr>
        <w:widowControl w:val="0"/>
        <w:suppressAutoHyphens w:val="0"/>
        <w:spacing w:after="200" w:line="240" w:lineRule="auto"/>
        <w:ind w:left="360"/>
        <w:jc w:val="both"/>
        <w:rPr>
          <w:rFonts w:ascii="Times New Roman" w:eastAsia="Times New Roman" w:hAnsi="Times New Roman" w:cs="Times New Roman"/>
          <w:color w:val="000000"/>
          <w:sz w:val="28"/>
          <w:szCs w:val="24"/>
          <w:lang w:eastAsia="en-US"/>
        </w:rPr>
      </w:pPr>
    </w:p>
    <w:p w:rsidR="00091CEA" w:rsidRPr="009B1C22" w:rsidRDefault="00091CEA" w:rsidP="009B1C22">
      <w:pPr>
        <w:widowControl w:val="0"/>
        <w:suppressAutoHyphens w:val="0"/>
        <w:spacing w:after="240" w:line="240" w:lineRule="auto"/>
        <w:ind w:left="720"/>
        <w:jc w:val="center"/>
        <w:rPr>
          <w:rFonts w:ascii="Times New Roman" w:eastAsia="Times New Roman" w:hAnsi="Times New Roman" w:cs="Times New Roman"/>
          <w:b/>
          <w:color w:val="000000"/>
          <w:sz w:val="28"/>
          <w:szCs w:val="24"/>
          <w:lang w:eastAsia="en-US"/>
        </w:rPr>
      </w:pPr>
      <w:r w:rsidRPr="00091CEA">
        <w:rPr>
          <w:rFonts w:ascii="Times New Roman" w:eastAsia="Times New Roman" w:hAnsi="Times New Roman" w:cs="Times New Roman"/>
          <w:b/>
          <w:color w:val="000000"/>
          <w:sz w:val="28"/>
          <w:szCs w:val="24"/>
          <w:lang w:eastAsia="en-US"/>
        </w:rPr>
        <w:t>IV.</w:t>
      </w:r>
      <w:r w:rsidRPr="00091CEA">
        <w:rPr>
          <w:rFonts w:ascii="Times New Roman" w:eastAsia="Times New Roman" w:hAnsi="Times New Roman" w:cs="Times New Roman"/>
          <w:b/>
          <w:color w:val="000000"/>
          <w:sz w:val="28"/>
          <w:szCs w:val="24"/>
          <w:lang w:eastAsia="en-US"/>
        </w:rPr>
        <w:tab/>
        <w:t xml:space="preserve">Uzdevuma par saņemtā dokumenta izpildi, </w:t>
      </w:r>
      <w:r w:rsidR="00CF2FF8">
        <w:rPr>
          <w:rFonts w:ascii="Times New Roman" w:eastAsia="Times New Roman" w:hAnsi="Times New Roman" w:cs="Times New Roman"/>
          <w:b/>
          <w:color w:val="000000"/>
          <w:sz w:val="28"/>
          <w:szCs w:val="24"/>
          <w:lang w:eastAsia="en-US"/>
        </w:rPr>
        <w:t xml:space="preserve">Koledžas </w:t>
      </w:r>
      <w:r w:rsidRPr="00091CEA">
        <w:rPr>
          <w:rFonts w:ascii="Times New Roman" w:eastAsia="Times New Roman" w:hAnsi="Times New Roman" w:cs="Times New Roman"/>
          <w:b/>
          <w:color w:val="000000"/>
          <w:sz w:val="28"/>
          <w:szCs w:val="24"/>
          <w:lang w:eastAsia="en-US"/>
        </w:rPr>
        <w:t xml:space="preserve">vadības </w:t>
      </w:r>
      <w:r w:rsidRPr="00091CEA">
        <w:rPr>
          <w:rFonts w:ascii="Times New Roman" w:eastAsia="Times New Roman" w:hAnsi="Times New Roman" w:cs="Times New Roman"/>
          <w:b/>
          <w:color w:val="000000"/>
          <w:sz w:val="28"/>
          <w:szCs w:val="24"/>
          <w:lang w:eastAsia="en-US"/>
        </w:rPr>
        <w:lastRenderedPageBreak/>
        <w:t>uzdevuma un citu dokument</w:t>
      </w:r>
      <w:r w:rsidR="009B1C22">
        <w:rPr>
          <w:rFonts w:ascii="Times New Roman" w:eastAsia="Times New Roman" w:hAnsi="Times New Roman" w:cs="Times New Roman"/>
          <w:b/>
          <w:color w:val="000000"/>
          <w:sz w:val="28"/>
          <w:szCs w:val="24"/>
          <w:lang w:eastAsia="en-US"/>
        </w:rPr>
        <w:t xml:space="preserve">u izpildes termiņi un kontrole </w:t>
      </w:r>
    </w:p>
    <w:p w:rsidR="00091CEA" w:rsidRPr="00091CEA" w:rsidRDefault="00091CEA" w:rsidP="00A351BD">
      <w:pPr>
        <w:widowControl w:val="0"/>
        <w:numPr>
          <w:ilvl w:val="0"/>
          <w:numId w:val="7"/>
        </w:numPr>
        <w:suppressAutoHyphens w:val="0"/>
        <w:spacing w:after="120" w:line="240" w:lineRule="auto"/>
        <w:ind w:left="357" w:hanging="357"/>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Uzdevuma par saņemtā dokumenta izpildi (turpmāk – uzdevums) izpildes termiņu sāk skaitīt nākamajā darba dienā no saņemtā dokumenta reģistrācijas Sistēmā.</w:t>
      </w:r>
    </w:p>
    <w:p w:rsidR="00091CEA" w:rsidRPr="00091CEA" w:rsidRDefault="00091CEA" w:rsidP="00A351BD">
      <w:pPr>
        <w:widowControl w:val="0"/>
        <w:numPr>
          <w:ilvl w:val="0"/>
          <w:numId w:val="7"/>
        </w:numPr>
        <w:suppressAutoHyphens w:val="0"/>
        <w:spacing w:after="120" w:line="240" w:lineRule="auto"/>
        <w:ind w:left="357" w:hanging="357"/>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Dokumenta, kas saņemts no Iekšlietu ministrijas vai Valsts policijas, izpildes termiņu skaita no brīža, kad dokuments tika reģistrēts Sistēmā Iekšlietu ministrijā vai </w:t>
      </w:r>
      <w:r w:rsidR="00CF2FF8">
        <w:rPr>
          <w:rFonts w:ascii="Times New Roman" w:eastAsia="Times New Roman" w:hAnsi="Times New Roman" w:cs="Times New Roman"/>
          <w:color w:val="000000"/>
          <w:sz w:val="28"/>
          <w:szCs w:val="24"/>
          <w:lang w:eastAsia="en-US"/>
        </w:rPr>
        <w:t>Valsts policijā</w:t>
      </w:r>
      <w:r w:rsidRPr="00091CEA">
        <w:rPr>
          <w:rFonts w:ascii="Times New Roman" w:eastAsia="Times New Roman" w:hAnsi="Times New Roman" w:cs="Times New Roman"/>
          <w:color w:val="000000"/>
          <w:sz w:val="28"/>
          <w:szCs w:val="24"/>
          <w:lang w:eastAsia="en-US"/>
        </w:rPr>
        <w:t>.</w:t>
      </w:r>
    </w:p>
    <w:p w:rsidR="00091CEA" w:rsidRPr="00091CEA" w:rsidRDefault="00091CEA" w:rsidP="00A351BD">
      <w:pPr>
        <w:widowControl w:val="0"/>
        <w:numPr>
          <w:ilvl w:val="0"/>
          <w:numId w:val="7"/>
        </w:numPr>
        <w:suppressAutoHyphens w:val="0"/>
        <w:spacing w:after="120" w:line="240" w:lineRule="auto"/>
        <w:ind w:left="357" w:hanging="357"/>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Pavēli un </w:t>
      </w:r>
      <w:r w:rsidR="00CF2FF8">
        <w:rPr>
          <w:rFonts w:ascii="Times New Roman" w:eastAsia="Times New Roman" w:hAnsi="Times New Roman" w:cs="Times New Roman"/>
          <w:color w:val="000000"/>
          <w:sz w:val="28"/>
          <w:szCs w:val="24"/>
          <w:lang w:eastAsia="en-US"/>
        </w:rPr>
        <w:t>Koledžas</w:t>
      </w:r>
      <w:r w:rsidRPr="00091CEA">
        <w:rPr>
          <w:rFonts w:ascii="Times New Roman" w:eastAsia="Times New Roman" w:hAnsi="Times New Roman" w:cs="Times New Roman"/>
          <w:color w:val="000000"/>
          <w:sz w:val="28"/>
          <w:szCs w:val="24"/>
          <w:lang w:eastAsia="en-US"/>
        </w:rPr>
        <w:t xml:space="preserve"> vadības uzdevumu izpilda attiecīgi pavēlē vai </w:t>
      </w:r>
      <w:r w:rsidR="00CF2FF8">
        <w:rPr>
          <w:rFonts w:ascii="Times New Roman" w:eastAsia="Times New Roman" w:hAnsi="Times New Roman" w:cs="Times New Roman"/>
          <w:color w:val="000000"/>
          <w:sz w:val="28"/>
          <w:szCs w:val="24"/>
          <w:lang w:eastAsia="en-US"/>
        </w:rPr>
        <w:t>Koledžas</w:t>
      </w:r>
      <w:r w:rsidRPr="00091CEA">
        <w:rPr>
          <w:rFonts w:ascii="Times New Roman" w:eastAsia="Times New Roman" w:hAnsi="Times New Roman" w:cs="Times New Roman"/>
          <w:color w:val="000000"/>
          <w:sz w:val="28"/>
          <w:szCs w:val="24"/>
          <w:lang w:eastAsia="en-US"/>
        </w:rPr>
        <w:t xml:space="preserve"> vadības uzdevumā norādītajā termiņā.</w:t>
      </w:r>
      <w:r w:rsidR="00BD172F">
        <w:rPr>
          <w:rFonts w:ascii="Times New Roman" w:eastAsia="Times New Roman" w:hAnsi="Times New Roman" w:cs="Times New Roman"/>
          <w:color w:val="000000"/>
          <w:sz w:val="28"/>
          <w:szCs w:val="24"/>
          <w:lang w:eastAsia="en-US"/>
        </w:rPr>
        <w:t xml:space="preserve"> </w:t>
      </w:r>
    </w:p>
    <w:p w:rsidR="00091CEA" w:rsidRPr="00091CEA" w:rsidRDefault="00091CEA" w:rsidP="00A351BD">
      <w:pPr>
        <w:widowControl w:val="0"/>
        <w:numPr>
          <w:ilvl w:val="0"/>
          <w:numId w:val="7"/>
        </w:numPr>
        <w:suppressAutoHyphens w:val="0"/>
        <w:spacing w:after="120" w:line="240" w:lineRule="auto"/>
        <w:ind w:left="357" w:hanging="357"/>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Uzdevumu izpilda rezolūcijā vai dokumenta autora norādītajā, vai normatīvajos aktos noteiktajā termiņā. </w:t>
      </w:r>
    </w:p>
    <w:p w:rsidR="00091CEA" w:rsidRPr="00091CEA" w:rsidRDefault="00091CEA" w:rsidP="00A351BD">
      <w:pPr>
        <w:widowControl w:val="0"/>
        <w:numPr>
          <w:ilvl w:val="0"/>
          <w:numId w:val="7"/>
        </w:numPr>
        <w:suppressAutoHyphens w:val="0"/>
        <w:spacing w:after="120" w:line="240" w:lineRule="auto"/>
        <w:ind w:left="357" w:hanging="357"/>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Uzdevuma izpildes termiņu pagarina rezolūcijas autors.</w:t>
      </w:r>
    </w:p>
    <w:p w:rsidR="00091CEA" w:rsidRPr="00091CEA" w:rsidRDefault="00091CEA" w:rsidP="00A351BD">
      <w:pPr>
        <w:widowControl w:val="0"/>
        <w:numPr>
          <w:ilvl w:val="0"/>
          <w:numId w:val="7"/>
        </w:numPr>
        <w:suppressAutoHyphens w:val="0"/>
        <w:spacing w:after="120" w:line="240" w:lineRule="auto"/>
        <w:ind w:left="357" w:hanging="357"/>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Ja uzdevumā norādītais termiņš atšķiras no dokumenta autora norādītā termiņa, uzdevumu izpilda rezolūcijā norādītajā termiņā. </w:t>
      </w:r>
    </w:p>
    <w:p w:rsidR="00091CEA" w:rsidRPr="00091CEA" w:rsidRDefault="00091CEA" w:rsidP="00A351BD">
      <w:pPr>
        <w:widowControl w:val="0"/>
        <w:numPr>
          <w:ilvl w:val="0"/>
          <w:numId w:val="7"/>
        </w:numPr>
        <w:suppressAutoHyphens w:val="0"/>
        <w:spacing w:after="120" w:line="240" w:lineRule="auto"/>
        <w:ind w:left="357" w:hanging="357"/>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Rezolūcijas autors uzdevumā var īpaši norādīt, ka uzdevums izpildāms steidzami, nosakot arī termiņu. Ja šādā gadījumā termiņš nav norādīts, uzdevumu izpilda trīs darbdienu laikā.</w:t>
      </w:r>
    </w:p>
    <w:p w:rsidR="00091CEA" w:rsidRPr="00091CEA" w:rsidRDefault="00091CEA" w:rsidP="00A351BD">
      <w:pPr>
        <w:widowControl w:val="0"/>
        <w:numPr>
          <w:ilvl w:val="0"/>
          <w:numId w:val="7"/>
        </w:numPr>
        <w:suppressAutoHyphens w:val="0"/>
        <w:spacing w:after="120" w:line="240" w:lineRule="auto"/>
        <w:ind w:left="357" w:hanging="357"/>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Ja uzdevumu nav iespējams izpildīt dokumenta autora norādītajā termiņā vai dokumentā norādītajā termiņā, rezolūcijas autors, pamatojoties uz dokumenta izpildītāja paskaidrojumu, var norādīt citu uzdevuma izpildes termiņu.</w:t>
      </w:r>
    </w:p>
    <w:p w:rsidR="00091CEA" w:rsidRPr="00091CEA" w:rsidRDefault="00091CEA" w:rsidP="00A351BD">
      <w:pPr>
        <w:widowControl w:val="0"/>
        <w:numPr>
          <w:ilvl w:val="0"/>
          <w:numId w:val="7"/>
        </w:numPr>
        <w:suppressAutoHyphens w:val="0"/>
        <w:spacing w:after="120" w:line="240" w:lineRule="auto"/>
        <w:ind w:left="357" w:hanging="357"/>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Pavēles, akta, sanāksmes un sēdes protokola projektu saskaņo pēc iespējas īsākā laikā, bet ne ilgāk kā divu darbdienu laikā no tā saņemšanas.</w:t>
      </w:r>
    </w:p>
    <w:p w:rsidR="00091CEA" w:rsidRPr="00091CEA" w:rsidRDefault="00091CEA" w:rsidP="00A351BD">
      <w:pPr>
        <w:widowControl w:val="0"/>
        <w:numPr>
          <w:ilvl w:val="0"/>
          <w:numId w:val="7"/>
        </w:numPr>
        <w:suppressAutoHyphens w:val="0"/>
        <w:spacing w:after="120" w:line="240" w:lineRule="auto"/>
        <w:ind w:left="357" w:hanging="357"/>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Iekšējā normatīvā akta projektu saskaņo mēneša laikā no tā saņemšanas, ja nav noteikts cits termiņš, kas nevar būt īsāks kā piecas darbdienas. Ja iekšējā normatīvā akta projektu lūdz saskaņot saīsinātā termiņā, tad šādu nepieciešamību pamato.</w:t>
      </w:r>
    </w:p>
    <w:p w:rsidR="00091CEA" w:rsidRPr="00091CEA" w:rsidRDefault="00091CEA" w:rsidP="00A351BD">
      <w:pPr>
        <w:widowControl w:val="0"/>
        <w:numPr>
          <w:ilvl w:val="0"/>
          <w:numId w:val="7"/>
        </w:numPr>
        <w:suppressAutoHyphens w:val="0"/>
        <w:spacing w:after="120" w:line="240" w:lineRule="auto"/>
        <w:ind w:left="357" w:hanging="357"/>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Izziņu par algu un izziņu par darbu nodarbinātajam sagatavo trīs darbdienu laikā.</w:t>
      </w:r>
    </w:p>
    <w:p w:rsidR="00091CEA" w:rsidRPr="00091CEA" w:rsidRDefault="00091CEA" w:rsidP="00A351BD">
      <w:pPr>
        <w:widowControl w:val="0"/>
        <w:numPr>
          <w:ilvl w:val="0"/>
          <w:numId w:val="7"/>
        </w:numPr>
        <w:suppressAutoHyphens w:val="0"/>
        <w:spacing w:after="120" w:line="240" w:lineRule="auto"/>
        <w:ind w:left="357" w:hanging="357"/>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Sanāksmes un sēdes protokolu noformē ne vēlāk kā piecu darbdienu laikā pēc attiecīgās sanāksmes vai sēdes, ja normatīvajos aktos nav noteikts cits termiņš.</w:t>
      </w:r>
      <w:r w:rsidR="00ED3EAF">
        <w:rPr>
          <w:rFonts w:ascii="Times New Roman" w:eastAsia="Times New Roman" w:hAnsi="Times New Roman" w:cs="Times New Roman"/>
          <w:color w:val="000000"/>
          <w:sz w:val="28"/>
          <w:szCs w:val="24"/>
          <w:lang w:eastAsia="en-US"/>
        </w:rPr>
        <w:t xml:space="preserve"> </w:t>
      </w:r>
    </w:p>
    <w:p w:rsidR="00091CEA" w:rsidRPr="00091CEA" w:rsidRDefault="00091CEA" w:rsidP="00A351BD">
      <w:pPr>
        <w:widowControl w:val="0"/>
        <w:numPr>
          <w:ilvl w:val="0"/>
          <w:numId w:val="7"/>
        </w:numPr>
        <w:suppressAutoHyphens w:val="0"/>
        <w:spacing w:after="120" w:line="240" w:lineRule="auto"/>
        <w:ind w:left="357" w:hanging="357"/>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Pavēles pamatdarbības jautājumos un iekšējā normatīvā akta konsolidēto redakciju dokumenta sagatavotājs sagatavo desmit darbdienu laikā no attiecīgā dokumenta spēkā stāšanās dienas.</w:t>
      </w:r>
    </w:p>
    <w:p w:rsidR="00091CEA" w:rsidRPr="00091CEA" w:rsidRDefault="00091CEA" w:rsidP="00A351BD">
      <w:pPr>
        <w:widowControl w:val="0"/>
        <w:numPr>
          <w:ilvl w:val="0"/>
          <w:numId w:val="7"/>
        </w:numPr>
        <w:suppressAutoHyphens w:val="0"/>
        <w:spacing w:after="120" w:line="240" w:lineRule="auto"/>
        <w:ind w:left="357" w:hanging="357"/>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Iekšējās aprites dokumenta izpildi organizē rezolūcijā noteiktajā termiņā vai pēc būtības saprātīgā termiņā (ne vēlāk kā viena mēneša laikā).</w:t>
      </w:r>
    </w:p>
    <w:p w:rsidR="00091CEA" w:rsidRPr="00091CEA" w:rsidRDefault="00091CEA" w:rsidP="00A351BD">
      <w:pPr>
        <w:widowControl w:val="0"/>
        <w:numPr>
          <w:ilvl w:val="0"/>
          <w:numId w:val="7"/>
        </w:numPr>
        <w:suppressAutoHyphens w:val="0"/>
        <w:spacing w:after="120" w:line="240" w:lineRule="auto"/>
        <w:ind w:left="357" w:hanging="357"/>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Dokumenta izpildītājs ir atbildīgs par uzdevuma izpildes termiņa ievērošanu.</w:t>
      </w:r>
    </w:p>
    <w:p w:rsidR="0086537E" w:rsidRDefault="00091CEA" w:rsidP="0021411B">
      <w:pPr>
        <w:widowControl w:val="0"/>
        <w:numPr>
          <w:ilvl w:val="0"/>
          <w:numId w:val="7"/>
        </w:numPr>
        <w:suppressAutoHyphens w:val="0"/>
        <w:spacing w:after="120" w:line="240" w:lineRule="auto"/>
        <w:ind w:left="357" w:hanging="357"/>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Dokumentu pārvaldība pēc </w:t>
      </w:r>
      <w:r w:rsidR="00ED3EAF">
        <w:rPr>
          <w:rFonts w:ascii="Times New Roman" w:eastAsia="Times New Roman" w:hAnsi="Times New Roman" w:cs="Times New Roman"/>
          <w:color w:val="000000"/>
          <w:sz w:val="28"/>
          <w:szCs w:val="24"/>
          <w:lang w:eastAsia="en-US"/>
        </w:rPr>
        <w:t>Koledžas direktora</w:t>
      </w:r>
      <w:r w:rsidRPr="00091CEA">
        <w:rPr>
          <w:rFonts w:ascii="Times New Roman" w:eastAsia="Times New Roman" w:hAnsi="Times New Roman" w:cs="Times New Roman"/>
          <w:color w:val="000000"/>
          <w:sz w:val="28"/>
          <w:szCs w:val="24"/>
          <w:lang w:eastAsia="en-US"/>
        </w:rPr>
        <w:t xml:space="preserve"> pieprasījuma informē par uzdevumiem, kuriem beidzies izpildes termiņš, un par kuru izpildi nav </w:t>
      </w:r>
      <w:r w:rsidRPr="00091CEA">
        <w:rPr>
          <w:rFonts w:ascii="Times New Roman" w:eastAsia="Times New Roman" w:hAnsi="Times New Roman" w:cs="Times New Roman"/>
          <w:color w:val="000000"/>
          <w:sz w:val="28"/>
          <w:szCs w:val="24"/>
          <w:lang w:eastAsia="en-US"/>
        </w:rPr>
        <w:lastRenderedPageBreak/>
        <w:t>informācijas.</w:t>
      </w:r>
    </w:p>
    <w:p w:rsidR="0021411B" w:rsidRPr="0021411B" w:rsidRDefault="0021411B" w:rsidP="00E86AA0">
      <w:pPr>
        <w:widowControl w:val="0"/>
        <w:suppressAutoHyphens w:val="0"/>
        <w:spacing w:after="120" w:line="240" w:lineRule="auto"/>
        <w:jc w:val="both"/>
        <w:rPr>
          <w:rFonts w:ascii="Times New Roman" w:eastAsia="Times New Roman" w:hAnsi="Times New Roman" w:cs="Times New Roman"/>
          <w:color w:val="000000"/>
          <w:sz w:val="28"/>
          <w:szCs w:val="24"/>
          <w:lang w:eastAsia="en-US"/>
        </w:rPr>
      </w:pPr>
    </w:p>
    <w:p w:rsidR="00091CEA" w:rsidRPr="00091CEA" w:rsidRDefault="00091CEA" w:rsidP="0086537E">
      <w:pPr>
        <w:tabs>
          <w:tab w:val="left" w:pos="1120"/>
        </w:tabs>
        <w:suppressAutoHyphens w:val="0"/>
        <w:spacing w:after="240" w:line="240" w:lineRule="auto"/>
        <w:ind w:left="720"/>
        <w:jc w:val="center"/>
        <w:rPr>
          <w:rFonts w:ascii="Times New Roman" w:eastAsia="Times New Roman" w:hAnsi="Times New Roman" w:cs="Times New Roman"/>
          <w:b/>
          <w:sz w:val="28"/>
          <w:szCs w:val="24"/>
          <w:lang w:eastAsia="en-US"/>
        </w:rPr>
      </w:pPr>
      <w:r w:rsidRPr="00091CEA">
        <w:rPr>
          <w:rFonts w:ascii="Times New Roman" w:eastAsia="Times New Roman" w:hAnsi="Times New Roman" w:cs="Times New Roman"/>
          <w:b/>
          <w:sz w:val="28"/>
          <w:szCs w:val="24"/>
          <w:lang w:eastAsia="en-US"/>
        </w:rPr>
        <w:t>V. Nosūtāmo dokumentu sagatavošana un aprite</w:t>
      </w:r>
    </w:p>
    <w:p w:rsidR="00091CEA" w:rsidRPr="00091CEA" w:rsidRDefault="00091CEA" w:rsidP="00A351BD">
      <w:pPr>
        <w:widowControl w:val="0"/>
        <w:numPr>
          <w:ilvl w:val="0"/>
          <w:numId w:val="7"/>
        </w:numPr>
        <w:suppressAutoHyphens w:val="0"/>
        <w:spacing w:after="120" w:line="240" w:lineRule="auto"/>
        <w:ind w:left="357" w:hanging="357"/>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sz w:val="28"/>
          <w:szCs w:val="28"/>
          <w:lang w:eastAsia="en-US"/>
        </w:rPr>
        <w:t xml:space="preserve"> Nosūtāms dokuments šo iekšējo noteikumu izpratnē ir </w:t>
      </w:r>
      <w:r w:rsidR="00DF4D82">
        <w:rPr>
          <w:rFonts w:ascii="Times New Roman" w:eastAsia="Times New Roman" w:hAnsi="Times New Roman" w:cs="Times New Roman"/>
          <w:sz w:val="28"/>
          <w:szCs w:val="28"/>
          <w:lang w:eastAsia="en-US"/>
        </w:rPr>
        <w:t>Koledžā</w:t>
      </w:r>
      <w:r w:rsidRPr="00091CEA">
        <w:rPr>
          <w:rFonts w:ascii="Times New Roman" w:eastAsia="Times New Roman" w:hAnsi="Times New Roman" w:cs="Times New Roman"/>
          <w:sz w:val="28"/>
          <w:szCs w:val="28"/>
          <w:lang w:eastAsia="en-US"/>
        </w:rPr>
        <w:t xml:space="preserve"> sagatavots dokuments, neatkarīgi no adresāta, dokumenta satura un informācijas nesēja formas.</w:t>
      </w:r>
      <w:bookmarkStart w:id="31" w:name="_Ref381258580"/>
      <w:bookmarkStart w:id="32" w:name="_Ref297206681"/>
    </w:p>
    <w:p w:rsidR="00091CEA" w:rsidRPr="00091CEA" w:rsidRDefault="00091CEA" w:rsidP="00A351BD">
      <w:pPr>
        <w:widowControl w:val="0"/>
        <w:numPr>
          <w:ilvl w:val="0"/>
          <w:numId w:val="7"/>
        </w:numPr>
        <w:suppressAutoHyphens w:val="0"/>
        <w:spacing w:after="120" w:line="240" w:lineRule="auto"/>
        <w:ind w:left="357" w:hanging="357"/>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sz w:val="28"/>
          <w:szCs w:val="28"/>
          <w:lang w:eastAsia="en-US"/>
        </w:rPr>
        <w:t xml:space="preserve"> Nosūtāmo dokumentu no</w:t>
      </w:r>
      <w:r w:rsidR="00AD61A2">
        <w:rPr>
          <w:rFonts w:ascii="Times New Roman" w:eastAsia="Times New Roman" w:hAnsi="Times New Roman" w:cs="Times New Roman"/>
          <w:sz w:val="28"/>
          <w:szCs w:val="28"/>
          <w:lang w:eastAsia="en-US"/>
        </w:rPr>
        <w:t xml:space="preserve">formē uz šo iekšējo noteikumu </w:t>
      </w:r>
      <w:r w:rsidR="00AD61A2">
        <w:rPr>
          <w:rFonts w:ascii="Times New Roman" w:eastAsia="Times New Roman" w:hAnsi="Times New Roman" w:cs="Times New Roman"/>
          <w:sz w:val="28"/>
          <w:szCs w:val="28"/>
          <w:lang w:eastAsia="en-US"/>
        </w:rPr>
        <w:fldChar w:fldCharType="begin"/>
      </w:r>
      <w:r w:rsidR="00AD61A2">
        <w:rPr>
          <w:rFonts w:ascii="Times New Roman" w:eastAsia="Times New Roman" w:hAnsi="Times New Roman" w:cs="Times New Roman"/>
          <w:sz w:val="28"/>
          <w:szCs w:val="28"/>
          <w:lang w:eastAsia="en-US"/>
        </w:rPr>
        <w:instrText xml:space="preserve"> REF _Ref53062495 \r \h </w:instrText>
      </w:r>
      <w:r w:rsidR="00AD61A2">
        <w:rPr>
          <w:rFonts w:ascii="Times New Roman" w:eastAsia="Times New Roman" w:hAnsi="Times New Roman" w:cs="Times New Roman"/>
          <w:sz w:val="28"/>
          <w:szCs w:val="28"/>
          <w:lang w:eastAsia="en-US"/>
        </w:rPr>
      </w:r>
      <w:r w:rsidR="00AD61A2">
        <w:rPr>
          <w:rFonts w:ascii="Times New Roman" w:eastAsia="Times New Roman" w:hAnsi="Times New Roman" w:cs="Times New Roman"/>
          <w:sz w:val="28"/>
          <w:szCs w:val="28"/>
          <w:lang w:eastAsia="en-US"/>
        </w:rPr>
        <w:fldChar w:fldCharType="separate"/>
      </w:r>
      <w:r w:rsidR="00E47D5B">
        <w:rPr>
          <w:rFonts w:ascii="Times New Roman" w:eastAsia="Times New Roman" w:hAnsi="Times New Roman" w:cs="Times New Roman"/>
          <w:sz w:val="28"/>
          <w:szCs w:val="28"/>
          <w:lang w:eastAsia="en-US"/>
        </w:rPr>
        <w:t>14</w:t>
      </w:r>
      <w:r w:rsidR="00AD61A2">
        <w:rPr>
          <w:rFonts w:ascii="Times New Roman" w:eastAsia="Times New Roman" w:hAnsi="Times New Roman" w:cs="Times New Roman"/>
          <w:sz w:val="28"/>
          <w:szCs w:val="28"/>
          <w:lang w:eastAsia="en-US"/>
        </w:rPr>
        <w:fldChar w:fldCharType="end"/>
      </w:r>
      <w:r w:rsidRPr="00091CEA">
        <w:rPr>
          <w:rFonts w:ascii="Times New Roman" w:eastAsia="Times New Roman" w:hAnsi="Times New Roman" w:cs="Times New Roman"/>
          <w:sz w:val="28"/>
          <w:szCs w:val="28"/>
          <w:lang w:eastAsia="en-US"/>
        </w:rPr>
        <w:t>.punktā minētās veidlapas</w:t>
      </w:r>
      <w:bookmarkStart w:id="33" w:name="_Ref381258587"/>
      <w:bookmarkEnd w:id="31"/>
      <w:r w:rsidRPr="00091CEA">
        <w:rPr>
          <w:rFonts w:ascii="Times New Roman" w:eastAsia="Times New Roman" w:hAnsi="Times New Roman" w:cs="Times New Roman"/>
          <w:color w:val="000000"/>
          <w:sz w:val="28"/>
          <w:szCs w:val="24"/>
          <w:lang w:eastAsia="en-US"/>
        </w:rPr>
        <w:t>.</w:t>
      </w:r>
    </w:p>
    <w:bookmarkEnd w:id="33"/>
    <w:p w:rsidR="00091CEA" w:rsidRPr="00DF4D82" w:rsidRDefault="00091CEA" w:rsidP="00A351BD">
      <w:pPr>
        <w:widowControl w:val="0"/>
        <w:numPr>
          <w:ilvl w:val="0"/>
          <w:numId w:val="7"/>
        </w:numPr>
        <w:suppressAutoHyphens w:val="0"/>
        <w:spacing w:after="120" w:line="240" w:lineRule="auto"/>
        <w:ind w:left="357" w:hanging="357"/>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sz w:val="28"/>
          <w:szCs w:val="28"/>
          <w:lang w:eastAsia="en-US"/>
        </w:rPr>
        <w:t xml:space="preserve"> Dokumenta sagatavotājs nosūtāmajam dokumentam svešvalodā izstrādā teksta neoficiālu tulkojumu latviešu valodā, ko noformē uz baltas lapas</w:t>
      </w:r>
      <w:r w:rsidR="00DF4D82">
        <w:rPr>
          <w:rFonts w:ascii="Times New Roman" w:eastAsia="Times New Roman" w:hAnsi="Times New Roman" w:cs="Times New Roman"/>
          <w:sz w:val="28"/>
          <w:szCs w:val="28"/>
          <w:lang w:eastAsia="en-US"/>
        </w:rPr>
        <w:t>. N</w:t>
      </w:r>
      <w:r w:rsidRPr="00091CEA">
        <w:rPr>
          <w:rFonts w:ascii="Times New Roman" w:eastAsia="Times New Roman" w:hAnsi="Times New Roman" w:cs="Times New Roman"/>
          <w:sz w:val="28"/>
          <w:szCs w:val="28"/>
          <w:lang w:eastAsia="en-US"/>
        </w:rPr>
        <w:t xml:space="preserve">eoficiālu tulkojumu latviešu valodā pievieno nosūtāmā dokumenta </w:t>
      </w:r>
      <w:r w:rsidR="00DF4D82">
        <w:rPr>
          <w:rFonts w:ascii="Times New Roman" w:eastAsia="Times New Roman" w:hAnsi="Times New Roman" w:cs="Times New Roman"/>
          <w:sz w:val="28"/>
          <w:szCs w:val="28"/>
          <w:lang w:eastAsia="en-US"/>
        </w:rPr>
        <w:t>Koledžas</w:t>
      </w:r>
      <w:r w:rsidRPr="00091CEA">
        <w:rPr>
          <w:rFonts w:ascii="Times New Roman" w:eastAsia="Times New Roman" w:hAnsi="Times New Roman" w:cs="Times New Roman"/>
          <w:sz w:val="28"/>
          <w:szCs w:val="28"/>
          <w:lang w:eastAsia="en-US"/>
        </w:rPr>
        <w:t xml:space="preserve"> eksemplāram.</w:t>
      </w:r>
      <w:bookmarkStart w:id="34" w:name="_Ref364670033"/>
    </w:p>
    <w:p w:rsidR="00DF4D82" w:rsidRDefault="00091CEA" w:rsidP="00DF4D82">
      <w:pPr>
        <w:widowControl w:val="0"/>
        <w:numPr>
          <w:ilvl w:val="0"/>
          <w:numId w:val="7"/>
        </w:numPr>
        <w:suppressAutoHyphens w:val="0"/>
        <w:spacing w:after="0" w:line="240" w:lineRule="auto"/>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sz w:val="28"/>
          <w:szCs w:val="28"/>
          <w:lang w:eastAsia="en-US"/>
        </w:rPr>
        <w:t xml:space="preserve"> Nosūtāmā dokumenta projektu, kas nododams parakstīšanai </w:t>
      </w:r>
      <w:r w:rsidR="00AD61A2">
        <w:rPr>
          <w:rFonts w:ascii="Times New Roman" w:eastAsia="Times New Roman" w:hAnsi="Times New Roman" w:cs="Times New Roman"/>
          <w:sz w:val="28"/>
          <w:szCs w:val="28"/>
          <w:lang w:eastAsia="en-US"/>
        </w:rPr>
        <w:t>Koledžas</w:t>
      </w:r>
      <w:r w:rsidRPr="00091CEA">
        <w:rPr>
          <w:rFonts w:ascii="Times New Roman" w:eastAsia="Times New Roman" w:hAnsi="Times New Roman" w:cs="Times New Roman"/>
          <w:sz w:val="28"/>
          <w:szCs w:val="28"/>
          <w:lang w:eastAsia="en-US"/>
        </w:rPr>
        <w:t xml:space="preserve"> vadībai, dokumenta sagatavotājs saskaņo elektroniskajā pastā ar: </w:t>
      </w:r>
      <w:bookmarkEnd w:id="32"/>
      <w:bookmarkEnd w:id="34"/>
    </w:p>
    <w:p w:rsidR="00DF4D82" w:rsidRDefault="00091CEA" w:rsidP="00DF4D82">
      <w:pPr>
        <w:widowControl w:val="0"/>
        <w:numPr>
          <w:ilvl w:val="1"/>
          <w:numId w:val="7"/>
        </w:numPr>
        <w:tabs>
          <w:tab w:val="left" w:pos="993"/>
        </w:tabs>
        <w:suppressAutoHyphens w:val="0"/>
        <w:spacing w:after="0" w:line="240" w:lineRule="auto"/>
        <w:jc w:val="both"/>
        <w:rPr>
          <w:rFonts w:ascii="Times New Roman" w:eastAsia="Times New Roman" w:hAnsi="Times New Roman" w:cs="Times New Roman"/>
          <w:color w:val="000000"/>
          <w:sz w:val="28"/>
          <w:szCs w:val="24"/>
          <w:lang w:eastAsia="en-US"/>
        </w:rPr>
      </w:pPr>
      <w:r w:rsidRPr="00DF4D82">
        <w:rPr>
          <w:rFonts w:ascii="Times New Roman" w:eastAsia="Times New Roman" w:hAnsi="Times New Roman" w:cs="Times New Roman"/>
          <w:sz w:val="28"/>
          <w:szCs w:val="28"/>
          <w:lang w:eastAsia="en-US"/>
        </w:rPr>
        <w:t xml:space="preserve">savu tiešo </w:t>
      </w:r>
      <w:r w:rsidR="00070653">
        <w:rPr>
          <w:rFonts w:ascii="Times New Roman" w:eastAsia="Times New Roman" w:hAnsi="Times New Roman" w:cs="Times New Roman"/>
          <w:sz w:val="28"/>
          <w:szCs w:val="28"/>
          <w:lang w:eastAsia="en-US"/>
        </w:rPr>
        <w:t>vadītāju</w:t>
      </w:r>
      <w:r w:rsidRPr="00DF4D82">
        <w:rPr>
          <w:rFonts w:ascii="Times New Roman" w:eastAsia="Times New Roman" w:hAnsi="Times New Roman" w:cs="Times New Roman"/>
          <w:sz w:val="28"/>
          <w:szCs w:val="28"/>
          <w:lang w:eastAsia="en-US"/>
        </w:rPr>
        <w:t>;</w:t>
      </w:r>
    </w:p>
    <w:p w:rsidR="00DF4D82" w:rsidRDefault="00091CEA" w:rsidP="00DF4D82">
      <w:pPr>
        <w:widowControl w:val="0"/>
        <w:numPr>
          <w:ilvl w:val="1"/>
          <w:numId w:val="7"/>
        </w:numPr>
        <w:tabs>
          <w:tab w:val="left" w:pos="851"/>
          <w:tab w:val="left" w:pos="993"/>
        </w:tabs>
        <w:suppressAutoHyphens w:val="0"/>
        <w:spacing w:after="0" w:line="240" w:lineRule="auto"/>
        <w:jc w:val="both"/>
        <w:rPr>
          <w:rFonts w:ascii="Times New Roman" w:eastAsia="Times New Roman" w:hAnsi="Times New Roman" w:cs="Times New Roman"/>
          <w:color w:val="000000"/>
          <w:sz w:val="28"/>
          <w:szCs w:val="24"/>
          <w:lang w:eastAsia="en-US"/>
        </w:rPr>
      </w:pPr>
      <w:r w:rsidRPr="00DF4D82">
        <w:rPr>
          <w:rFonts w:ascii="Times New Roman" w:eastAsia="Times New Roman" w:hAnsi="Times New Roman" w:cs="Times New Roman"/>
          <w:sz w:val="28"/>
          <w:szCs w:val="28"/>
          <w:lang w:eastAsia="en-US"/>
        </w:rPr>
        <w:t>dokumenta rezolūcijā norādītajiem līdzizpildītājiem;</w:t>
      </w:r>
    </w:p>
    <w:p w:rsidR="00091CEA" w:rsidRPr="00DF4D82" w:rsidRDefault="00DF4D82" w:rsidP="00DF4D82">
      <w:pPr>
        <w:widowControl w:val="0"/>
        <w:numPr>
          <w:ilvl w:val="1"/>
          <w:numId w:val="7"/>
        </w:numPr>
        <w:tabs>
          <w:tab w:val="left" w:pos="993"/>
        </w:tabs>
        <w:suppressAutoHyphens w:val="0"/>
        <w:spacing w:after="0" w:line="240" w:lineRule="auto"/>
        <w:jc w:val="both"/>
        <w:rPr>
          <w:rFonts w:ascii="Times New Roman" w:eastAsia="Times New Roman" w:hAnsi="Times New Roman" w:cs="Times New Roman"/>
          <w:color w:val="000000"/>
          <w:sz w:val="28"/>
          <w:szCs w:val="24"/>
          <w:lang w:eastAsia="en-US"/>
        </w:rPr>
      </w:pPr>
      <w:r>
        <w:rPr>
          <w:rFonts w:ascii="Times New Roman" w:eastAsia="Times New Roman" w:hAnsi="Times New Roman" w:cs="Times New Roman"/>
          <w:sz w:val="28"/>
          <w:szCs w:val="28"/>
          <w:lang w:eastAsia="en-US"/>
        </w:rPr>
        <w:t>Koledžas</w:t>
      </w:r>
      <w:r w:rsidR="00091CEA" w:rsidRPr="00DF4D82">
        <w:rPr>
          <w:rFonts w:ascii="Times New Roman" w:eastAsia="Times New Roman" w:hAnsi="Times New Roman" w:cs="Times New Roman"/>
          <w:sz w:val="28"/>
          <w:szCs w:val="28"/>
          <w:lang w:eastAsia="en-US"/>
        </w:rPr>
        <w:t xml:space="preserve"> Finanšu </w:t>
      </w:r>
      <w:r>
        <w:rPr>
          <w:rFonts w:ascii="Times New Roman" w:eastAsia="Times New Roman" w:hAnsi="Times New Roman" w:cs="Times New Roman"/>
          <w:sz w:val="28"/>
          <w:szCs w:val="28"/>
          <w:lang w:eastAsia="en-US"/>
        </w:rPr>
        <w:t>vadības nodaļu</w:t>
      </w:r>
      <w:r w:rsidR="00091CEA" w:rsidRPr="00DF4D82">
        <w:rPr>
          <w:rFonts w:ascii="Times New Roman" w:eastAsia="Times New Roman" w:hAnsi="Times New Roman" w:cs="Times New Roman"/>
          <w:sz w:val="28"/>
          <w:szCs w:val="28"/>
          <w:lang w:eastAsia="en-US"/>
        </w:rPr>
        <w:t>, ja nosūtāmais dokuments garantē pakalpojuma apmaksu vai skar finanšu jautājumus;</w:t>
      </w:r>
    </w:p>
    <w:p w:rsidR="00091CEA" w:rsidRPr="00A351BD" w:rsidRDefault="00091CEA" w:rsidP="00A351BD">
      <w:pPr>
        <w:widowControl w:val="0"/>
        <w:numPr>
          <w:ilvl w:val="1"/>
          <w:numId w:val="7"/>
        </w:numPr>
        <w:tabs>
          <w:tab w:val="left" w:pos="993"/>
        </w:tabs>
        <w:suppressAutoHyphens w:val="0"/>
        <w:spacing w:after="120" w:line="240" w:lineRule="auto"/>
        <w:ind w:left="788" w:hanging="431"/>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sz w:val="28"/>
          <w:szCs w:val="28"/>
          <w:lang w:eastAsia="en-US"/>
        </w:rPr>
        <w:t>citu struktūrvienības vadītāju, ja nosūtāmā dokumenta projekts skar attiecīgās struktūrvienības kompetenci.</w:t>
      </w:r>
    </w:p>
    <w:p w:rsidR="00091CEA" w:rsidRPr="00A351BD" w:rsidRDefault="00091CEA" w:rsidP="00A351BD">
      <w:pPr>
        <w:widowControl w:val="0"/>
        <w:numPr>
          <w:ilvl w:val="0"/>
          <w:numId w:val="7"/>
        </w:numPr>
        <w:suppressAutoHyphens w:val="0"/>
        <w:spacing w:after="120" w:line="240" w:lineRule="auto"/>
        <w:ind w:left="357" w:hanging="357"/>
        <w:jc w:val="both"/>
        <w:rPr>
          <w:rFonts w:ascii="Times New Roman" w:eastAsia="Times New Roman" w:hAnsi="Times New Roman" w:cs="Times New Roman"/>
          <w:sz w:val="28"/>
          <w:szCs w:val="28"/>
          <w:lang w:eastAsia="en-US"/>
        </w:rPr>
      </w:pPr>
      <w:bookmarkStart w:id="35" w:name="_Ref364349451"/>
      <w:r w:rsidRPr="00091CEA">
        <w:rPr>
          <w:rFonts w:ascii="Times New Roman" w:eastAsia="Times New Roman" w:hAnsi="Times New Roman" w:cs="Times New Roman"/>
          <w:sz w:val="28"/>
          <w:szCs w:val="28"/>
          <w:lang w:eastAsia="en-US"/>
        </w:rPr>
        <w:t xml:space="preserve"> Iesniedzot saskaņošanai un tālākai virzībai nosūtāmā atbildes dokumenta projektu, dokumenta sagatavotājs tam pievieno, ja tas tehniski iespējams, arī saņemto (iniciatīvas) dokumentu</w:t>
      </w:r>
      <w:bookmarkEnd w:id="35"/>
      <w:r w:rsidRPr="00091CEA">
        <w:rPr>
          <w:rFonts w:ascii="Times New Roman" w:eastAsia="Times New Roman" w:hAnsi="Times New Roman" w:cs="Times New Roman"/>
          <w:sz w:val="28"/>
          <w:szCs w:val="28"/>
          <w:lang w:eastAsia="en-US"/>
        </w:rPr>
        <w:t xml:space="preserve">. </w:t>
      </w:r>
      <w:bookmarkStart w:id="36" w:name="_Ref293487807"/>
    </w:p>
    <w:p w:rsidR="00091CEA" w:rsidRPr="00A351BD" w:rsidRDefault="00091CEA" w:rsidP="00A351BD">
      <w:pPr>
        <w:widowControl w:val="0"/>
        <w:numPr>
          <w:ilvl w:val="0"/>
          <w:numId w:val="7"/>
        </w:numPr>
        <w:suppressAutoHyphens w:val="0"/>
        <w:spacing w:after="120" w:line="240" w:lineRule="auto"/>
        <w:ind w:left="357" w:hanging="357"/>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color w:val="000000"/>
          <w:sz w:val="28"/>
          <w:szCs w:val="28"/>
          <w:lang w:eastAsia="en-US"/>
        </w:rPr>
        <w:t xml:space="preserve"> Dokumentu pārvaldība</w:t>
      </w:r>
      <w:r w:rsidRPr="00091CEA">
        <w:rPr>
          <w:rFonts w:ascii="Times New Roman" w:eastAsia="Times New Roman" w:hAnsi="Times New Roman" w:cs="Times New Roman"/>
          <w:sz w:val="28"/>
          <w:szCs w:val="28"/>
          <w:lang w:eastAsia="en-US"/>
        </w:rPr>
        <w:t xml:space="preserve"> Sistēmā reģistrē</w:t>
      </w:r>
      <w:bookmarkEnd w:id="36"/>
      <w:r w:rsidR="0093157A">
        <w:rPr>
          <w:rFonts w:ascii="Times New Roman" w:eastAsia="Times New Roman" w:hAnsi="Times New Roman" w:cs="Times New Roman"/>
          <w:sz w:val="28"/>
          <w:szCs w:val="28"/>
          <w:lang w:eastAsia="en-US"/>
        </w:rPr>
        <w:t xml:space="preserve"> Koledžas </w:t>
      </w:r>
      <w:r w:rsidRPr="0093157A">
        <w:rPr>
          <w:rFonts w:ascii="Times New Roman" w:eastAsia="Times New Roman" w:hAnsi="Times New Roman" w:cs="Times New Roman"/>
          <w:sz w:val="28"/>
          <w:szCs w:val="28"/>
          <w:lang w:eastAsia="en-US"/>
        </w:rPr>
        <w:t>vadības p</w:t>
      </w:r>
      <w:r w:rsidR="001A1B9E">
        <w:rPr>
          <w:rFonts w:ascii="Times New Roman" w:eastAsia="Times New Roman" w:hAnsi="Times New Roman" w:cs="Times New Roman"/>
          <w:sz w:val="28"/>
          <w:szCs w:val="28"/>
          <w:lang w:eastAsia="en-US"/>
        </w:rPr>
        <w:t>arakstītos nosūtāmos dokumentus.</w:t>
      </w:r>
    </w:p>
    <w:p w:rsidR="001A1B9E" w:rsidRDefault="00091CEA" w:rsidP="001A1B9E">
      <w:pPr>
        <w:widowControl w:val="0"/>
        <w:numPr>
          <w:ilvl w:val="0"/>
          <w:numId w:val="7"/>
        </w:numPr>
        <w:suppressAutoHyphens w:val="0"/>
        <w:spacing w:after="0" w:line="240" w:lineRule="auto"/>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sz w:val="28"/>
          <w:szCs w:val="28"/>
          <w:lang w:eastAsia="en-US"/>
        </w:rPr>
        <w:t xml:space="preserve"> Nosūtāmā dokumenta reģistrācijas numurā norāda Sistēmas piešķirto apzīmējumu:</w:t>
      </w:r>
    </w:p>
    <w:p w:rsidR="001A1B9E" w:rsidRDefault="00091CEA" w:rsidP="001A1B9E">
      <w:pPr>
        <w:widowControl w:val="0"/>
        <w:numPr>
          <w:ilvl w:val="1"/>
          <w:numId w:val="7"/>
        </w:numPr>
        <w:tabs>
          <w:tab w:val="left" w:pos="851"/>
          <w:tab w:val="left" w:pos="993"/>
        </w:tabs>
        <w:suppressAutoHyphens w:val="0"/>
        <w:spacing w:after="0" w:line="240" w:lineRule="auto"/>
        <w:jc w:val="both"/>
        <w:rPr>
          <w:rFonts w:ascii="Times New Roman" w:eastAsia="Times New Roman" w:hAnsi="Times New Roman" w:cs="Times New Roman"/>
          <w:sz w:val="28"/>
          <w:szCs w:val="28"/>
          <w:lang w:eastAsia="en-US"/>
        </w:rPr>
      </w:pPr>
      <w:r w:rsidRPr="001A1B9E">
        <w:rPr>
          <w:rFonts w:ascii="Times New Roman" w:eastAsia="Times New Roman" w:hAnsi="Times New Roman" w:cs="Times New Roman"/>
          <w:sz w:val="28"/>
          <w:szCs w:val="28"/>
          <w:lang w:eastAsia="en-US"/>
        </w:rPr>
        <w:t>kārtas numuru dokumentu pārvaldības perioda ietvaros;</w:t>
      </w:r>
    </w:p>
    <w:p w:rsidR="00091CEA" w:rsidRPr="00A351BD" w:rsidRDefault="00091CEA" w:rsidP="00A351BD">
      <w:pPr>
        <w:widowControl w:val="0"/>
        <w:numPr>
          <w:ilvl w:val="1"/>
          <w:numId w:val="7"/>
        </w:numPr>
        <w:tabs>
          <w:tab w:val="left" w:pos="851"/>
          <w:tab w:val="left" w:pos="993"/>
        </w:tabs>
        <w:suppressAutoHyphens w:val="0"/>
        <w:spacing w:after="120" w:line="240" w:lineRule="auto"/>
        <w:ind w:left="788" w:hanging="431"/>
        <w:jc w:val="both"/>
        <w:rPr>
          <w:rFonts w:ascii="Times New Roman" w:eastAsia="Times New Roman" w:hAnsi="Times New Roman" w:cs="Times New Roman"/>
          <w:sz w:val="28"/>
          <w:szCs w:val="28"/>
          <w:lang w:eastAsia="en-US"/>
        </w:rPr>
      </w:pPr>
      <w:r w:rsidRPr="001A1B9E">
        <w:rPr>
          <w:rFonts w:ascii="Times New Roman" w:eastAsia="Times New Roman" w:hAnsi="Times New Roman" w:cs="Times New Roman"/>
          <w:sz w:val="28"/>
          <w:szCs w:val="28"/>
          <w:lang w:eastAsia="en-US"/>
        </w:rPr>
        <w:t>burtus „ip”, ja dokumenta izstrādātājs norādījis, ka dokuments satur ierobežotas pieejamības informāciju.</w:t>
      </w:r>
    </w:p>
    <w:p w:rsidR="00091CEA" w:rsidRPr="00091CEA" w:rsidRDefault="00091CEA" w:rsidP="00A351BD">
      <w:pPr>
        <w:widowControl w:val="0"/>
        <w:numPr>
          <w:ilvl w:val="0"/>
          <w:numId w:val="7"/>
        </w:numPr>
        <w:suppressAutoHyphens w:val="0"/>
        <w:spacing w:after="120" w:line="240" w:lineRule="auto"/>
        <w:ind w:left="357" w:hanging="357"/>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sz w:val="28"/>
          <w:szCs w:val="28"/>
          <w:lang w:eastAsia="en-US"/>
        </w:rPr>
        <w:t xml:space="preserve"> </w:t>
      </w:r>
      <w:r w:rsidR="001A1B9E">
        <w:rPr>
          <w:rFonts w:ascii="Times New Roman" w:eastAsia="Times New Roman" w:hAnsi="Times New Roman" w:cs="Times New Roman"/>
          <w:sz w:val="28"/>
          <w:szCs w:val="28"/>
          <w:lang w:eastAsia="en-US"/>
        </w:rPr>
        <w:t>Koledžas</w:t>
      </w:r>
      <w:r w:rsidRPr="00091CEA">
        <w:rPr>
          <w:rFonts w:ascii="Times New Roman" w:eastAsia="Times New Roman" w:hAnsi="Times New Roman" w:cs="Times New Roman"/>
          <w:sz w:val="28"/>
          <w:szCs w:val="28"/>
          <w:lang w:eastAsia="en-US"/>
        </w:rPr>
        <w:t xml:space="preserve"> zīmoga nospiedumu rekvizītā „paraksts” lieto nosūtāmā dokumentā, kas garantē pakalpojuma apmaksu un pilnvarā.</w:t>
      </w:r>
    </w:p>
    <w:p w:rsidR="001A1B9E" w:rsidRDefault="00091CEA" w:rsidP="001A1B9E">
      <w:pPr>
        <w:widowControl w:val="0"/>
        <w:numPr>
          <w:ilvl w:val="0"/>
          <w:numId w:val="7"/>
        </w:numPr>
        <w:suppressAutoHyphens w:val="0"/>
        <w:spacing w:after="0" w:line="240" w:lineRule="auto"/>
        <w:jc w:val="both"/>
        <w:rPr>
          <w:rFonts w:ascii="Times New Roman" w:eastAsia="Times New Roman" w:hAnsi="Times New Roman" w:cs="Times New Roman"/>
          <w:sz w:val="28"/>
          <w:szCs w:val="28"/>
          <w:lang w:eastAsia="en-US"/>
        </w:rPr>
      </w:pPr>
      <w:bookmarkStart w:id="37" w:name="_Ref294016462"/>
      <w:bookmarkStart w:id="38" w:name="_Ref293573684"/>
      <w:bookmarkStart w:id="39" w:name="_Ref293573911"/>
      <w:r w:rsidRPr="00091CEA">
        <w:rPr>
          <w:rFonts w:ascii="Times New Roman" w:eastAsia="Times New Roman" w:hAnsi="Times New Roman" w:cs="Times New Roman"/>
          <w:color w:val="000000"/>
          <w:sz w:val="28"/>
          <w:szCs w:val="28"/>
          <w:lang w:eastAsia="en-US"/>
        </w:rPr>
        <w:t xml:space="preserve"> Dokumentu pārvaldība dokumentu adresātam paziņo, izmantojot</w:t>
      </w:r>
      <w:r w:rsidRPr="00091CEA">
        <w:rPr>
          <w:rFonts w:ascii="Times New Roman" w:eastAsia="Times New Roman" w:hAnsi="Times New Roman" w:cs="Times New Roman"/>
          <w:sz w:val="28"/>
          <w:szCs w:val="28"/>
          <w:lang w:eastAsia="en-US"/>
        </w:rPr>
        <w:t xml:space="preserve"> šādus elektroniskos datu nesējus un informācijas apmaiņas veidus</w:t>
      </w:r>
      <w:r w:rsidRPr="00091CEA">
        <w:rPr>
          <w:rFonts w:ascii="Times New Roman" w:eastAsia="Times New Roman" w:hAnsi="Times New Roman" w:cs="Times New Roman"/>
          <w:color w:val="000000"/>
          <w:sz w:val="28"/>
          <w:szCs w:val="28"/>
          <w:lang w:eastAsia="en-US"/>
        </w:rPr>
        <w:t>:</w:t>
      </w:r>
    </w:p>
    <w:p w:rsidR="00091CEA" w:rsidRPr="001A1B9E" w:rsidRDefault="00091CEA" w:rsidP="001A1B9E">
      <w:pPr>
        <w:widowControl w:val="0"/>
        <w:numPr>
          <w:ilvl w:val="1"/>
          <w:numId w:val="7"/>
        </w:numPr>
        <w:tabs>
          <w:tab w:val="left" w:pos="851"/>
          <w:tab w:val="left" w:pos="993"/>
        </w:tabs>
        <w:suppressAutoHyphens w:val="0"/>
        <w:spacing w:after="0" w:line="240" w:lineRule="auto"/>
        <w:jc w:val="both"/>
        <w:rPr>
          <w:rFonts w:ascii="Times New Roman" w:eastAsia="Times New Roman" w:hAnsi="Times New Roman" w:cs="Times New Roman"/>
          <w:sz w:val="28"/>
          <w:szCs w:val="28"/>
          <w:lang w:eastAsia="en-US"/>
        </w:rPr>
      </w:pPr>
      <w:bookmarkStart w:id="40" w:name="_Ref52800504"/>
      <w:r w:rsidRPr="001A1B9E">
        <w:rPr>
          <w:rFonts w:ascii="Times New Roman" w:eastAsia="Times New Roman" w:hAnsi="Times New Roman" w:cs="Times New Roman"/>
          <w:sz w:val="28"/>
          <w:szCs w:val="28"/>
          <w:lang w:eastAsia="en-US"/>
        </w:rPr>
        <w:t>Sistēmas automātiskās reģistrācijas funkciju, ja adresāts ir Iekšlietu ministrija, tās padotības iestāde vai struktūrvienība;</w:t>
      </w:r>
      <w:bookmarkEnd w:id="40"/>
    </w:p>
    <w:p w:rsidR="00091CEA" w:rsidRPr="00091CEA" w:rsidRDefault="00091CEA" w:rsidP="001A1B9E">
      <w:pPr>
        <w:widowControl w:val="0"/>
        <w:numPr>
          <w:ilvl w:val="1"/>
          <w:numId w:val="7"/>
        </w:numPr>
        <w:tabs>
          <w:tab w:val="left" w:pos="851"/>
          <w:tab w:val="left" w:pos="993"/>
        </w:tabs>
        <w:suppressAutoHyphens w:val="0"/>
        <w:spacing w:after="0" w:line="240" w:lineRule="auto"/>
        <w:jc w:val="both"/>
        <w:rPr>
          <w:rFonts w:ascii="Times New Roman" w:eastAsia="Times New Roman" w:hAnsi="Times New Roman" w:cs="Times New Roman"/>
          <w:sz w:val="28"/>
          <w:szCs w:val="28"/>
          <w:lang w:eastAsia="en-US"/>
        </w:rPr>
      </w:pPr>
      <w:bookmarkStart w:id="41" w:name="_Ref52800561"/>
      <w:r w:rsidRPr="00091CEA">
        <w:rPr>
          <w:rFonts w:ascii="Times New Roman" w:eastAsia="Times New Roman" w:hAnsi="Times New Roman" w:cs="Times New Roman"/>
          <w:sz w:val="28"/>
          <w:szCs w:val="28"/>
          <w:lang w:eastAsia="en-US"/>
        </w:rPr>
        <w:t>Sistēmas rezolūcijas funkciju, ja adresāts ir struktūrvienība;</w:t>
      </w:r>
      <w:bookmarkEnd w:id="41"/>
    </w:p>
    <w:p w:rsidR="00091CEA" w:rsidRPr="00091CEA" w:rsidRDefault="009C25EE" w:rsidP="001A1B9E">
      <w:pPr>
        <w:widowControl w:val="0"/>
        <w:numPr>
          <w:ilvl w:val="1"/>
          <w:numId w:val="7"/>
        </w:numPr>
        <w:tabs>
          <w:tab w:val="left" w:pos="851"/>
          <w:tab w:val="left" w:pos="993"/>
        </w:tabs>
        <w:suppressAutoHyphens w:val="0"/>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o</w:t>
      </w:r>
      <w:r w:rsidR="00091CEA" w:rsidRPr="00091CEA">
        <w:rPr>
          <w:rFonts w:ascii="Times New Roman" w:eastAsia="Times New Roman" w:hAnsi="Times New Roman" w:cs="Times New Roman"/>
          <w:sz w:val="28"/>
          <w:szCs w:val="28"/>
          <w:lang w:eastAsia="en-US"/>
        </w:rPr>
        <w:t>ficiālo elektronisko adrešu informācijas sistēmu, ja adresāts ir aktivizējis oficiālās elektroniskās adreses kontu;</w:t>
      </w:r>
    </w:p>
    <w:p w:rsidR="00091CEA" w:rsidRPr="00091CEA" w:rsidRDefault="00091CEA" w:rsidP="001A1B9E">
      <w:pPr>
        <w:widowControl w:val="0"/>
        <w:numPr>
          <w:ilvl w:val="1"/>
          <w:numId w:val="7"/>
        </w:numPr>
        <w:tabs>
          <w:tab w:val="left" w:pos="851"/>
          <w:tab w:val="left" w:pos="993"/>
        </w:tabs>
        <w:suppressAutoHyphens w:val="0"/>
        <w:spacing w:after="0" w:line="240" w:lineRule="auto"/>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sz w:val="28"/>
          <w:szCs w:val="28"/>
          <w:lang w:eastAsia="en-US"/>
        </w:rPr>
        <w:t>portālu</w:t>
      </w:r>
      <w:r w:rsidR="00A84951">
        <w:rPr>
          <w:rFonts w:ascii="Times New Roman" w:eastAsia="Times New Roman" w:hAnsi="Times New Roman" w:cs="Times New Roman"/>
          <w:sz w:val="28"/>
          <w:szCs w:val="28"/>
          <w:lang w:eastAsia="en-US"/>
        </w:rPr>
        <w:t xml:space="preserve"> </w:t>
      </w:r>
      <w:hyperlink r:id="rId14" w:history="1">
        <w:r w:rsidR="00A84951" w:rsidRPr="00470F0C">
          <w:rPr>
            <w:rStyle w:val="Hyperlink"/>
            <w:rFonts w:ascii="Times New Roman" w:eastAsia="Times New Roman" w:hAnsi="Times New Roman" w:cs="Times New Roman"/>
            <w:sz w:val="28"/>
            <w:szCs w:val="28"/>
            <w:lang w:eastAsia="en-US"/>
          </w:rPr>
          <w:t>www.latvija.lv</w:t>
        </w:r>
      </w:hyperlink>
      <w:r w:rsidR="00A84951">
        <w:rPr>
          <w:rFonts w:ascii="Times New Roman" w:eastAsia="Times New Roman" w:hAnsi="Times New Roman" w:cs="Times New Roman"/>
          <w:sz w:val="28"/>
          <w:szCs w:val="28"/>
          <w:lang w:eastAsia="en-US"/>
        </w:rPr>
        <w:t xml:space="preserve"> </w:t>
      </w:r>
      <w:r w:rsidRPr="00091CEA">
        <w:rPr>
          <w:rFonts w:ascii="Times New Roman" w:eastAsia="Times New Roman" w:hAnsi="Times New Roman" w:cs="Times New Roman"/>
          <w:sz w:val="28"/>
          <w:szCs w:val="28"/>
          <w:lang w:eastAsia="en-US"/>
        </w:rPr>
        <w:t xml:space="preserve">ja adresāts ir persona, kas rakstveidā izteikusi </w:t>
      </w:r>
      <w:r w:rsidRPr="00091CEA">
        <w:rPr>
          <w:rFonts w:ascii="Times New Roman" w:eastAsia="Times New Roman" w:hAnsi="Times New Roman" w:cs="Times New Roman"/>
          <w:sz w:val="28"/>
          <w:szCs w:val="28"/>
          <w:lang w:eastAsia="en-US"/>
        </w:rPr>
        <w:lastRenderedPageBreak/>
        <w:t>vēlmi saņemt dokumentu tikai portālā</w:t>
      </w:r>
      <w:r w:rsidR="00A84951">
        <w:rPr>
          <w:rFonts w:ascii="Times New Roman" w:eastAsia="Times New Roman" w:hAnsi="Times New Roman" w:cs="Times New Roman"/>
          <w:sz w:val="28"/>
          <w:szCs w:val="28"/>
          <w:lang w:eastAsia="en-US"/>
        </w:rPr>
        <w:t xml:space="preserve"> </w:t>
      </w:r>
      <w:hyperlink r:id="rId15" w:history="1">
        <w:r w:rsidR="00A84951" w:rsidRPr="00470F0C">
          <w:rPr>
            <w:rStyle w:val="Hyperlink"/>
            <w:rFonts w:ascii="Times New Roman" w:eastAsia="Times New Roman" w:hAnsi="Times New Roman" w:cs="Times New Roman"/>
            <w:sz w:val="28"/>
            <w:szCs w:val="28"/>
            <w:lang w:eastAsia="en-US"/>
          </w:rPr>
          <w:t>www.latvija.lv</w:t>
        </w:r>
      </w:hyperlink>
      <w:r w:rsidR="00A84951">
        <w:rPr>
          <w:rFonts w:ascii="Times New Roman" w:eastAsia="Times New Roman" w:hAnsi="Times New Roman" w:cs="Times New Roman"/>
          <w:sz w:val="28"/>
          <w:szCs w:val="28"/>
          <w:lang w:eastAsia="en-US"/>
        </w:rPr>
        <w:t>;</w:t>
      </w:r>
    </w:p>
    <w:p w:rsidR="00091CEA" w:rsidRPr="00091CEA" w:rsidRDefault="00091CEA" w:rsidP="001A1B9E">
      <w:pPr>
        <w:widowControl w:val="0"/>
        <w:numPr>
          <w:ilvl w:val="1"/>
          <w:numId w:val="7"/>
        </w:numPr>
        <w:tabs>
          <w:tab w:val="left" w:pos="851"/>
          <w:tab w:val="left" w:pos="993"/>
        </w:tabs>
        <w:suppressAutoHyphens w:val="0"/>
        <w:spacing w:after="0" w:line="240" w:lineRule="auto"/>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sz w:val="28"/>
          <w:szCs w:val="28"/>
          <w:lang w:eastAsia="en-US"/>
        </w:rPr>
        <w:t>elektronisko pastu, ja adresāts ir persona, kas rakstveidā izteikusi vēlmi saņemt dokumentu tikai uz elektroniskā pasta adresi;</w:t>
      </w:r>
    </w:p>
    <w:p w:rsidR="00091CEA" w:rsidRPr="001A1B9E" w:rsidRDefault="00091CEA" w:rsidP="001A1B9E">
      <w:pPr>
        <w:widowControl w:val="0"/>
        <w:numPr>
          <w:ilvl w:val="1"/>
          <w:numId w:val="7"/>
        </w:numPr>
        <w:tabs>
          <w:tab w:val="left" w:pos="851"/>
          <w:tab w:val="left" w:pos="993"/>
        </w:tabs>
        <w:suppressAutoHyphens w:val="0"/>
        <w:spacing w:after="0" w:line="240" w:lineRule="auto"/>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sz w:val="28"/>
          <w:szCs w:val="28"/>
          <w:lang w:eastAsia="en-US"/>
        </w:rPr>
        <w:t xml:space="preserve">pasta pakalpojumus; </w:t>
      </w:r>
    </w:p>
    <w:p w:rsidR="00091CEA" w:rsidRPr="00091CEA" w:rsidRDefault="00091CEA" w:rsidP="001A1B9E">
      <w:pPr>
        <w:widowControl w:val="0"/>
        <w:numPr>
          <w:ilvl w:val="1"/>
          <w:numId w:val="7"/>
        </w:numPr>
        <w:tabs>
          <w:tab w:val="left" w:pos="851"/>
          <w:tab w:val="left" w:pos="993"/>
        </w:tabs>
        <w:suppressAutoHyphens w:val="0"/>
        <w:spacing w:after="0" w:line="240" w:lineRule="auto"/>
        <w:jc w:val="both"/>
        <w:rPr>
          <w:rFonts w:ascii="Times New Roman" w:eastAsia="Times New Roman" w:hAnsi="Times New Roman" w:cs="Times New Roman"/>
          <w:sz w:val="28"/>
          <w:szCs w:val="28"/>
          <w:lang w:eastAsia="en-US"/>
        </w:rPr>
      </w:pPr>
      <w:bookmarkStart w:id="42" w:name="_Ref52800660"/>
      <w:r w:rsidRPr="00091CEA">
        <w:rPr>
          <w:rFonts w:ascii="Times New Roman" w:eastAsia="Times New Roman" w:hAnsi="Times New Roman" w:cs="Times New Roman"/>
          <w:sz w:val="28"/>
          <w:szCs w:val="28"/>
          <w:lang w:eastAsia="en-US"/>
        </w:rPr>
        <w:t xml:space="preserve">speciālās pasta kastes, kas atrodas </w:t>
      </w:r>
      <w:r w:rsidR="001A1B9E">
        <w:rPr>
          <w:rFonts w:ascii="Times New Roman" w:eastAsia="Times New Roman" w:hAnsi="Times New Roman" w:cs="Times New Roman"/>
          <w:sz w:val="28"/>
          <w:szCs w:val="28"/>
          <w:lang w:eastAsia="en-US"/>
        </w:rPr>
        <w:t>Valsts policijā</w:t>
      </w:r>
      <w:r w:rsidRPr="00091CEA">
        <w:rPr>
          <w:rFonts w:ascii="Times New Roman" w:eastAsia="Times New Roman" w:hAnsi="Times New Roman" w:cs="Times New Roman"/>
          <w:sz w:val="28"/>
          <w:szCs w:val="28"/>
          <w:lang w:eastAsia="en-US"/>
        </w:rPr>
        <w:t xml:space="preserve">, </w:t>
      </w:r>
      <w:r w:rsidR="001A1B9E">
        <w:rPr>
          <w:rFonts w:ascii="Times New Roman" w:eastAsia="Times New Roman" w:hAnsi="Times New Roman" w:cs="Times New Roman"/>
          <w:sz w:val="28"/>
          <w:szCs w:val="28"/>
          <w:lang w:eastAsia="en-US"/>
        </w:rPr>
        <w:t xml:space="preserve">Valsts policijas noteiktajā kārtībā un to nav iespējams paziņot </w:t>
      </w:r>
      <w:r w:rsidR="001A1B9E">
        <w:rPr>
          <w:rFonts w:ascii="Times New Roman" w:eastAsia="Times New Roman" w:hAnsi="Times New Roman" w:cs="Times New Roman"/>
          <w:sz w:val="28"/>
          <w:szCs w:val="28"/>
          <w:lang w:eastAsia="en-US"/>
        </w:rPr>
        <w:fldChar w:fldCharType="begin"/>
      </w:r>
      <w:r w:rsidR="001A1B9E">
        <w:rPr>
          <w:rFonts w:ascii="Times New Roman" w:eastAsia="Times New Roman" w:hAnsi="Times New Roman" w:cs="Times New Roman"/>
          <w:sz w:val="28"/>
          <w:szCs w:val="28"/>
          <w:lang w:eastAsia="en-US"/>
        </w:rPr>
        <w:instrText xml:space="preserve"> REF _Ref52800504 \r \h </w:instrText>
      </w:r>
      <w:r w:rsidR="001A1B9E">
        <w:rPr>
          <w:rFonts w:ascii="Times New Roman" w:eastAsia="Times New Roman" w:hAnsi="Times New Roman" w:cs="Times New Roman"/>
          <w:sz w:val="28"/>
          <w:szCs w:val="28"/>
          <w:lang w:eastAsia="en-US"/>
        </w:rPr>
      </w:r>
      <w:r w:rsidR="001A1B9E">
        <w:rPr>
          <w:rFonts w:ascii="Times New Roman" w:eastAsia="Times New Roman" w:hAnsi="Times New Roman" w:cs="Times New Roman"/>
          <w:sz w:val="28"/>
          <w:szCs w:val="28"/>
          <w:lang w:eastAsia="en-US"/>
        </w:rPr>
        <w:fldChar w:fldCharType="separate"/>
      </w:r>
      <w:r w:rsidR="00E47D5B">
        <w:rPr>
          <w:rFonts w:ascii="Times New Roman" w:eastAsia="Times New Roman" w:hAnsi="Times New Roman" w:cs="Times New Roman"/>
          <w:sz w:val="28"/>
          <w:szCs w:val="28"/>
          <w:lang w:eastAsia="en-US"/>
        </w:rPr>
        <w:t>82.1</w:t>
      </w:r>
      <w:r w:rsidR="001A1B9E">
        <w:rPr>
          <w:rFonts w:ascii="Times New Roman" w:eastAsia="Times New Roman" w:hAnsi="Times New Roman" w:cs="Times New Roman"/>
          <w:sz w:val="28"/>
          <w:szCs w:val="28"/>
          <w:lang w:eastAsia="en-US"/>
        </w:rPr>
        <w:fldChar w:fldCharType="end"/>
      </w:r>
      <w:r w:rsidR="001A1B9E">
        <w:rPr>
          <w:rFonts w:ascii="Times New Roman" w:eastAsia="Times New Roman" w:hAnsi="Times New Roman" w:cs="Times New Roman"/>
          <w:sz w:val="28"/>
          <w:szCs w:val="28"/>
          <w:lang w:eastAsia="en-US"/>
        </w:rPr>
        <w:t>.</w:t>
      </w:r>
      <w:r w:rsidRPr="00091CEA">
        <w:rPr>
          <w:rFonts w:ascii="Times New Roman" w:eastAsia="Times New Roman" w:hAnsi="Times New Roman" w:cs="Times New Roman"/>
          <w:sz w:val="28"/>
          <w:szCs w:val="28"/>
          <w:lang w:eastAsia="en-US"/>
        </w:rPr>
        <w:t>apakšpunkta  kārtībā;</w:t>
      </w:r>
      <w:bookmarkEnd w:id="42"/>
    </w:p>
    <w:p w:rsidR="0027693B" w:rsidRPr="00D270CB" w:rsidRDefault="00091CEA" w:rsidP="00D270CB">
      <w:pPr>
        <w:widowControl w:val="0"/>
        <w:numPr>
          <w:ilvl w:val="1"/>
          <w:numId w:val="7"/>
        </w:numPr>
        <w:tabs>
          <w:tab w:val="left" w:pos="851"/>
          <w:tab w:val="left" w:pos="993"/>
        </w:tabs>
        <w:suppressAutoHyphens w:val="0"/>
        <w:spacing w:after="120" w:line="240" w:lineRule="auto"/>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sz w:val="28"/>
          <w:szCs w:val="28"/>
          <w:lang w:eastAsia="en-US"/>
        </w:rPr>
        <w:t>kurjera vai pasta komersanta starpniecību, ja adresāts ir struktūrvienība un to nav iespēj</w:t>
      </w:r>
      <w:r w:rsidR="001A1B9E">
        <w:rPr>
          <w:rFonts w:ascii="Times New Roman" w:eastAsia="Times New Roman" w:hAnsi="Times New Roman" w:cs="Times New Roman"/>
          <w:sz w:val="28"/>
          <w:szCs w:val="28"/>
          <w:lang w:eastAsia="en-US"/>
        </w:rPr>
        <w:t xml:space="preserve">ams paziņot </w:t>
      </w:r>
      <w:r w:rsidR="001A1B9E">
        <w:rPr>
          <w:rFonts w:ascii="Times New Roman" w:eastAsia="Times New Roman" w:hAnsi="Times New Roman" w:cs="Times New Roman"/>
          <w:sz w:val="28"/>
          <w:szCs w:val="28"/>
          <w:lang w:eastAsia="en-US"/>
        </w:rPr>
        <w:fldChar w:fldCharType="begin"/>
      </w:r>
      <w:r w:rsidR="001A1B9E">
        <w:rPr>
          <w:rFonts w:ascii="Times New Roman" w:eastAsia="Times New Roman" w:hAnsi="Times New Roman" w:cs="Times New Roman"/>
          <w:sz w:val="28"/>
          <w:szCs w:val="28"/>
          <w:lang w:eastAsia="en-US"/>
        </w:rPr>
        <w:instrText xml:space="preserve"> REF _Ref52800504 \r \h </w:instrText>
      </w:r>
      <w:r w:rsidR="001A1B9E">
        <w:rPr>
          <w:rFonts w:ascii="Times New Roman" w:eastAsia="Times New Roman" w:hAnsi="Times New Roman" w:cs="Times New Roman"/>
          <w:sz w:val="28"/>
          <w:szCs w:val="28"/>
          <w:lang w:eastAsia="en-US"/>
        </w:rPr>
      </w:r>
      <w:r w:rsidR="001A1B9E">
        <w:rPr>
          <w:rFonts w:ascii="Times New Roman" w:eastAsia="Times New Roman" w:hAnsi="Times New Roman" w:cs="Times New Roman"/>
          <w:sz w:val="28"/>
          <w:szCs w:val="28"/>
          <w:lang w:eastAsia="en-US"/>
        </w:rPr>
        <w:fldChar w:fldCharType="separate"/>
      </w:r>
      <w:r w:rsidR="00E47D5B">
        <w:rPr>
          <w:rFonts w:ascii="Times New Roman" w:eastAsia="Times New Roman" w:hAnsi="Times New Roman" w:cs="Times New Roman"/>
          <w:sz w:val="28"/>
          <w:szCs w:val="28"/>
          <w:lang w:eastAsia="en-US"/>
        </w:rPr>
        <w:t>82.1</w:t>
      </w:r>
      <w:r w:rsidR="001A1B9E">
        <w:rPr>
          <w:rFonts w:ascii="Times New Roman" w:eastAsia="Times New Roman" w:hAnsi="Times New Roman" w:cs="Times New Roman"/>
          <w:sz w:val="28"/>
          <w:szCs w:val="28"/>
          <w:lang w:eastAsia="en-US"/>
        </w:rPr>
        <w:fldChar w:fldCharType="end"/>
      </w:r>
      <w:r w:rsidR="001A1B9E">
        <w:rPr>
          <w:rFonts w:ascii="Times New Roman" w:eastAsia="Times New Roman" w:hAnsi="Times New Roman" w:cs="Times New Roman"/>
          <w:sz w:val="28"/>
          <w:szCs w:val="28"/>
          <w:lang w:eastAsia="en-US"/>
        </w:rPr>
        <w:t xml:space="preserve">.apakšpunkta un </w:t>
      </w:r>
      <w:r w:rsidR="001A1B9E">
        <w:rPr>
          <w:rFonts w:ascii="Times New Roman" w:eastAsia="Times New Roman" w:hAnsi="Times New Roman" w:cs="Times New Roman"/>
          <w:sz w:val="28"/>
          <w:szCs w:val="28"/>
          <w:lang w:eastAsia="en-US"/>
        </w:rPr>
        <w:fldChar w:fldCharType="begin"/>
      </w:r>
      <w:r w:rsidR="001A1B9E">
        <w:rPr>
          <w:rFonts w:ascii="Times New Roman" w:eastAsia="Times New Roman" w:hAnsi="Times New Roman" w:cs="Times New Roman"/>
          <w:sz w:val="28"/>
          <w:szCs w:val="28"/>
          <w:lang w:eastAsia="en-US"/>
        </w:rPr>
        <w:instrText xml:space="preserve"> REF _Ref52800561 \r \h </w:instrText>
      </w:r>
      <w:r w:rsidR="001A1B9E">
        <w:rPr>
          <w:rFonts w:ascii="Times New Roman" w:eastAsia="Times New Roman" w:hAnsi="Times New Roman" w:cs="Times New Roman"/>
          <w:sz w:val="28"/>
          <w:szCs w:val="28"/>
          <w:lang w:eastAsia="en-US"/>
        </w:rPr>
      </w:r>
      <w:r w:rsidR="001A1B9E">
        <w:rPr>
          <w:rFonts w:ascii="Times New Roman" w:eastAsia="Times New Roman" w:hAnsi="Times New Roman" w:cs="Times New Roman"/>
          <w:sz w:val="28"/>
          <w:szCs w:val="28"/>
          <w:lang w:eastAsia="en-US"/>
        </w:rPr>
        <w:fldChar w:fldCharType="separate"/>
      </w:r>
      <w:r w:rsidR="00E47D5B">
        <w:rPr>
          <w:rFonts w:ascii="Times New Roman" w:eastAsia="Times New Roman" w:hAnsi="Times New Roman" w:cs="Times New Roman"/>
          <w:sz w:val="28"/>
          <w:szCs w:val="28"/>
          <w:lang w:eastAsia="en-US"/>
        </w:rPr>
        <w:t>82.2</w:t>
      </w:r>
      <w:r w:rsidR="001A1B9E">
        <w:rPr>
          <w:rFonts w:ascii="Times New Roman" w:eastAsia="Times New Roman" w:hAnsi="Times New Roman" w:cs="Times New Roman"/>
          <w:sz w:val="28"/>
          <w:szCs w:val="28"/>
          <w:lang w:eastAsia="en-US"/>
        </w:rPr>
        <w:fldChar w:fldCharType="end"/>
      </w:r>
      <w:r w:rsidRPr="00091CEA">
        <w:rPr>
          <w:rFonts w:ascii="Times New Roman" w:eastAsia="Times New Roman" w:hAnsi="Times New Roman" w:cs="Times New Roman"/>
          <w:sz w:val="28"/>
          <w:szCs w:val="28"/>
          <w:lang w:eastAsia="en-US"/>
        </w:rPr>
        <w:t>.apakšpunkta kārtībā.</w:t>
      </w:r>
    </w:p>
    <w:p w:rsidR="00091CEA" w:rsidRPr="00A351BD" w:rsidRDefault="00091CEA" w:rsidP="00A351BD">
      <w:pPr>
        <w:widowControl w:val="0"/>
        <w:numPr>
          <w:ilvl w:val="0"/>
          <w:numId w:val="7"/>
        </w:numPr>
        <w:suppressAutoHyphens w:val="0"/>
        <w:spacing w:after="120" w:line="240" w:lineRule="auto"/>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color w:val="000000"/>
          <w:sz w:val="28"/>
          <w:szCs w:val="28"/>
          <w:lang w:eastAsia="en-US"/>
        </w:rPr>
        <w:t xml:space="preserve"> Dokumentu, kuru paziņo, izmantojot </w:t>
      </w:r>
      <w:r w:rsidRPr="00091CEA">
        <w:rPr>
          <w:rFonts w:ascii="Times New Roman" w:eastAsia="Times New Roman" w:hAnsi="Times New Roman" w:cs="Times New Roman"/>
          <w:sz w:val="28"/>
          <w:szCs w:val="28"/>
          <w:lang w:eastAsia="en-US"/>
        </w:rPr>
        <w:t>elektronisko pastu</w:t>
      </w:r>
      <w:r w:rsidRPr="00091CEA">
        <w:rPr>
          <w:rFonts w:ascii="Times New Roman" w:eastAsia="Times New Roman" w:hAnsi="Times New Roman" w:cs="Times New Roman"/>
          <w:color w:val="000000"/>
          <w:sz w:val="28"/>
          <w:szCs w:val="28"/>
          <w:lang w:eastAsia="en-US"/>
        </w:rPr>
        <w:t>, Dokumentu pārvaldība nosūta, izmantojot Sistēmu, vai nodarbinātā vai struktūrvienības elektroniskā pasta adresi.</w:t>
      </w:r>
    </w:p>
    <w:p w:rsidR="00091CEA" w:rsidRPr="00091CEA" w:rsidRDefault="00091CEA" w:rsidP="00091CEA">
      <w:pPr>
        <w:widowControl w:val="0"/>
        <w:numPr>
          <w:ilvl w:val="0"/>
          <w:numId w:val="7"/>
        </w:numPr>
        <w:suppressAutoHyphens w:val="0"/>
        <w:spacing w:after="200" w:line="240" w:lineRule="auto"/>
        <w:jc w:val="both"/>
        <w:rPr>
          <w:rFonts w:ascii="Times New Roman" w:eastAsia="Times New Roman" w:hAnsi="Times New Roman" w:cs="Times New Roman"/>
          <w:sz w:val="28"/>
          <w:szCs w:val="28"/>
          <w:lang w:eastAsia="en-US"/>
        </w:rPr>
      </w:pPr>
      <w:bookmarkStart w:id="43" w:name="_Ref365123369"/>
      <w:r w:rsidRPr="00091CEA">
        <w:rPr>
          <w:rFonts w:ascii="Times New Roman" w:eastAsia="Times New Roman" w:hAnsi="Times New Roman" w:cs="Times New Roman"/>
          <w:sz w:val="28"/>
          <w:szCs w:val="28"/>
          <w:lang w:eastAsia="en-US"/>
        </w:rPr>
        <w:t xml:space="preserve"> </w:t>
      </w:r>
      <w:r w:rsidR="0027693B">
        <w:rPr>
          <w:rFonts w:ascii="Times New Roman" w:eastAsia="Times New Roman" w:hAnsi="Times New Roman" w:cs="Times New Roman"/>
          <w:sz w:val="28"/>
          <w:szCs w:val="28"/>
          <w:lang w:eastAsia="en-US"/>
        </w:rPr>
        <w:t>Dokumentu pārvaldība</w:t>
      </w:r>
      <w:r w:rsidRPr="00091CEA">
        <w:rPr>
          <w:rFonts w:ascii="Times New Roman" w:eastAsia="Times New Roman" w:hAnsi="Times New Roman" w:cs="Times New Roman"/>
          <w:sz w:val="28"/>
          <w:szCs w:val="28"/>
          <w:lang w:eastAsia="en-US"/>
        </w:rPr>
        <w:t xml:space="preserve"> ne retāk kā vienu reizi darb</w:t>
      </w:r>
      <w:r w:rsidR="001A1B9E">
        <w:rPr>
          <w:rFonts w:ascii="Times New Roman" w:eastAsia="Times New Roman" w:hAnsi="Times New Roman" w:cs="Times New Roman"/>
          <w:sz w:val="28"/>
          <w:szCs w:val="28"/>
          <w:lang w:eastAsia="en-US"/>
        </w:rPr>
        <w:t xml:space="preserve">dienā no šo iekšējo noteikumu </w:t>
      </w:r>
      <w:r w:rsidR="001A1B9E">
        <w:rPr>
          <w:rFonts w:ascii="Times New Roman" w:eastAsia="Times New Roman" w:hAnsi="Times New Roman" w:cs="Times New Roman"/>
          <w:sz w:val="28"/>
          <w:szCs w:val="28"/>
          <w:lang w:eastAsia="en-US"/>
        </w:rPr>
        <w:fldChar w:fldCharType="begin"/>
      </w:r>
      <w:r w:rsidR="001A1B9E">
        <w:rPr>
          <w:rFonts w:ascii="Times New Roman" w:eastAsia="Times New Roman" w:hAnsi="Times New Roman" w:cs="Times New Roman"/>
          <w:sz w:val="28"/>
          <w:szCs w:val="28"/>
          <w:lang w:eastAsia="en-US"/>
        </w:rPr>
        <w:instrText xml:space="preserve"> REF _Ref52800660 \r \h </w:instrText>
      </w:r>
      <w:r w:rsidR="001A1B9E">
        <w:rPr>
          <w:rFonts w:ascii="Times New Roman" w:eastAsia="Times New Roman" w:hAnsi="Times New Roman" w:cs="Times New Roman"/>
          <w:sz w:val="28"/>
          <w:szCs w:val="28"/>
          <w:lang w:eastAsia="en-US"/>
        </w:rPr>
      </w:r>
      <w:r w:rsidR="001A1B9E">
        <w:rPr>
          <w:rFonts w:ascii="Times New Roman" w:eastAsia="Times New Roman" w:hAnsi="Times New Roman" w:cs="Times New Roman"/>
          <w:sz w:val="28"/>
          <w:szCs w:val="28"/>
          <w:lang w:eastAsia="en-US"/>
        </w:rPr>
        <w:fldChar w:fldCharType="separate"/>
      </w:r>
      <w:r w:rsidR="00E47D5B">
        <w:rPr>
          <w:rFonts w:ascii="Times New Roman" w:eastAsia="Times New Roman" w:hAnsi="Times New Roman" w:cs="Times New Roman"/>
          <w:sz w:val="28"/>
          <w:szCs w:val="28"/>
          <w:lang w:eastAsia="en-US"/>
        </w:rPr>
        <w:t>82.7</w:t>
      </w:r>
      <w:r w:rsidR="001A1B9E">
        <w:rPr>
          <w:rFonts w:ascii="Times New Roman" w:eastAsia="Times New Roman" w:hAnsi="Times New Roman" w:cs="Times New Roman"/>
          <w:sz w:val="28"/>
          <w:szCs w:val="28"/>
          <w:lang w:eastAsia="en-US"/>
        </w:rPr>
        <w:fldChar w:fldCharType="end"/>
      </w:r>
      <w:r w:rsidRPr="00091CEA">
        <w:rPr>
          <w:rFonts w:ascii="Times New Roman" w:eastAsia="Times New Roman" w:hAnsi="Times New Roman" w:cs="Times New Roman"/>
          <w:sz w:val="28"/>
          <w:szCs w:val="28"/>
          <w:lang w:eastAsia="en-US"/>
        </w:rPr>
        <w:t xml:space="preserve">.apakšpunktā minētās speciālās pasta kastes izņem </w:t>
      </w:r>
      <w:r w:rsidR="001A1B9E">
        <w:rPr>
          <w:rFonts w:ascii="Times New Roman" w:eastAsia="Times New Roman" w:hAnsi="Times New Roman" w:cs="Times New Roman"/>
          <w:sz w:val="28"/>
          <w:szCs w:val="28"/>
          <w:lang w:eastAsia="en-US"/>
        </w:rPr>
        <w:t>Koledžai</w:t>
      </w:r>
      <w:r w:rsidRPr="00091CEA">
        <w:rPr>
          <w:rFonts w:ascii="Times New Roman" w:eastAsia="Times New Roman" w:hAnsi="Times New Roman" w:cs="Times New Roman"/>
          <w:sz w:val="28"/>
          <w:szCs w:val="28"/>
          <w:lang w:eastAsia="en-US"/>
        </w:rPr>
        <w:t xml:space="preserve"> adresēto dokumentu un par to parakstās Dokumentu aprites grāmatā, norādot arī datumu.</w:t>
      </w:r>
    </w:p>
    <w:p w:rsidR="00091CEA" w:rsidRPr="00091CEA" w:rsidRDefault="00091CEA" w:rsidP="00091CEA">
      <w:pPr>
        <w:widowControl w:val="0"/>
        <w:numPr>
          <w:ilvl w:val="0"/>
          <w:numId w:val="7"/>
        </w:numPr>
        <w:suppressAutoHyphens w:val="0"/>
        <w:spacing w:after="120" w:line="240" w:lineRule="auto"/>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sz w:val="28"/>
          <w:szCs w:val="28"/>
          <w:lang w:eastAsia="en-US"/>
        </w:rPr>
        <w:t xml:space="preserve"> Dokumentu, kuru paziņo izmantojot pasta pakalpojumus, aploksnē ievieto un to atbilstoši normatīvo aktu prasībām sagatavo</w:t>
      </w:r>
      <w:r w:rsidRPr="00091CEA">
        <w:rPr>
          <w:rFonts w:ascii="Times New Roman" w:eastAsia="Times New Roman" w:hAnsi="Times New Roman" w:cs="Times New Roman"/>
          <w:i/>
          <w:sz w:val="28"/>
          <w:szCs w:val="28"/>
          <w:lang w:eastAsia="en-US"/>
        </w:rPr>
        <w:t xml:space="preserve"> </w:t>
      </w:r>
      <w:r w:rsidRPr="00091CEA">
        <w:rPr>
          <w:rFonts w:ascii="Times New Roman" w:eastAsia="Times New Roman" w:hAnsi="Times New Roman" w:cs="Times New Roman"/>
          <w:sz w:val="28"/>
          <w:szCs w:val="28"/>
          <w:lang w:eastAsia="en-US"/>
        </w:rPr>
        <w:t>Dokumentu pārvaldība vai nodarbinātais.</w:t>
      </w:r>
      <w:bookmarkEnd w:id="37"/>
      <w:bookmarkEnd w:id="43"/>
    </w:p>
    <w:p w:rsidR="00091CEA" w:rsidRPr="000A4747" w:rsidRDefault="00091CEA" w:rsidP="000A4747">
      <w:pPr>
        <w:widowControl w:val="0"/>
        <w:numPr>
          <w:ilvl w:val="0"/>
          <w:numId w:val="7"/>
        </w:numPr>
        <w:suppressAutoHyphens w:val="0"/>
        <w:spacing w:after="0" w:line="240" w:lineRule="auto"/>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sz w:val="28"/>
          <w:szCs w:val="28"/>
          <w:lang w:eastAsia="en-US"/>
        </w:rPr>
        <w:t xml:space="preserve"> Nosūtāmos papī</w:t>
      </w:r>
      <w:r w:rsidR="000A4747">
        <w:rPr>
          <w:rFonts w:ascii="Times New Roman" w:eastAsia="Times New Roman" w:hAnsi="Times New Roman" w:cs="Times New Roman"/>
          <w:sz w:val="28"/>
          <w:szCs w:val="28"/>
          <w:lang w:eastAsia="en-US"/>
        </w:rPr>
        <w:t xml:space="preserve">ra veidā noformētos dokumentus </w:t>
      </w:r>
      <w:r w:rsidRPr="000A4747">
        <w:rPr>
          <w:rFonts w:ascii="Times New Roman" w:eastAsia="Times New Roman" w:hAnsi="Times New Roman" w:cs="Times New Roman"/>
          <w:sz w:val="28"/>
          <w:szCs w:val="28"/>
          <w:lang w:eastAsia="en-US"/>
        </w:rPr>
        <w:t xml:space="preserve">nodod pasta komersantam </w:t>
      </w:r>
      <w:r w:rsidR="000A4747">
        <w:rPr>
          <w:rFonts w:ascii="Times New Roman" w:eastAsia="Times New Roman" w:hAnsi="Times New Roman" w:cs="Times New Roman"/>
          <w:sz w:val="28"/>
          <w:szCs w:val="28"/>
          <w:lang w:eastAsia="en-US"/>
        </w:rPr>
        <w:t>divas reizes nedēļā</w:t>
      </w:r>
      <w:r w:rsidRPr="000A4747">
        <w:rPr>
          <w:rFonts w:ascii="Times New Roman" w:eastAsia="Times New Roman" w:hAnsi="Times New Roman" w:cs="Times New Roman"/>
          <w:sz w:val="28"/>
          <w:szCs w:val="28"/>
          <w:lang w:eastAsia="en-US"/>
        </w:rPr>
        <w:t xml:space="preserve"> atbilstoši </w:t>
      </w:r>
      <w:r w:rsidR="000A4747">
        <w:rPr>
          <w:rFonts w:ascii="Times New Roman" w:eastAsia="Times New Roman" w:hAnsi="Times New Roman" w:cs="Times New Roman"/>
          <w:sz w:val="28"/>
          <w:szCs w:val="28"/>
          <w:lang w:eastAsia="en-US"/>
        </w:rPr>
        <w:t>Koledžas noslēgtajam līgumam.</w:t>
      </w:r>
    </w:p>
    <w:bookmarkEnd w:id="38"/>
    <w:bookmarkEnd w:id="39"/>
    <w:p w:rsidR="00091CEA" w:rsidRPr="00091CEA" w:rsidRDefault="00091CEA" w:rsidP="00091CEA">
      <w:pPr>
        <w:suppressAutoHyphens w:val="0"/>
        <w:spacing w:after="0" w:line="240" w:lineRule="auto"/>
        <w:jc w:val="both"/>
        <w:rPr>
          <w:rFonts w:ascii="Times New Roman" w:eastAsia="Times New Roman" w:hAnsi="Times New Roman" w:cs="Times New Roman"/>
          <w:sz w:val="28"/>
          <w:szCs w:val="24"/>
          <w:lang w:eastAsia="en-US"/>
        </w:rPr>
      </w:pPr>
    </w:p>
    <w:p w:rsidR="00091CEA" w:rsidRPr="00091CEA" w:rsidRDefault="00091CEA" w:rsidP="0086537E">
      <w:pPr>
        <w:suppressAutoHyphens w:val="0"/>
        <w:spacing w:after="240" w:line="240" w:lineRule="auto"/>
        <w:jc w:val="center"/>
        <w:rPr>
          <w:rFonts w:ascii="Times New Roman" w:eastAsia="Times New Roman" w:hAnsi="Times New Roman" w:cs="Times New Roman"/>
          <w:b/>
          <w:sz w:val="28"/>
          <w:szCs w:val="24"/>
          <w:lang w:eastAsia="en-US"/>
        </w:rPr>
      </w:pPr>
      <w:r w:rsidRPr="00091CEA">
        <w:rPr>
          <w:rFonts w:ascii="Times New Roman" w:eastAsia="Times New Roman" w:hAnsi="Times New Roman" w:cs="Times New Roman"/>
          <w:b/>
          <w:sz w:val="28"/>
          <w:szCs w:val="24"/>
          <w:lang w:eastAsia="en-US"/>
        </w:rPr>
        <w:t xml:space="preserve">VI. Iekšējo normatīvo aktu </w:t>
      </w:r>
      <w:r w:rsidR="0086537E">
        <w:rPr>
          <w:rFonts w:ascii="Times New Roman" w:eastAsia="Times New Roman" w:hAnsi="Times New Roman" w:cs="Times New Roman"/>
          <w:b/>
          <w:sz w:val="28"/>
          <w:szCs w:val="24"/>
          <w:lang w:eastAsia="en-US"/>
        </w:rPr>
        <w:t>projektu sagatavošana un aprite</w:t>
      </w:r>
    </w:p>
    <w:p w:rsidR="0027693B" w:rsidRPr="00D270CB" w:rsidRDefault="00091CEA" w:rsidP="00D270CB">
      <w:pPr>
        <w:widowControl w:val="0"/>
        <w:numPr>
          <w:ilvl w:val="0"/>
          <w:numId w:val="7"/>
        </w:numPr>
        <w:suppressAutoHyphens w:val="0"/>
        <w:spacing w:after="120" w:line="240" w:lineRule="auto"/>
        <w:jc w:val="both"/>
        <w:rPr>
          <w:rFonts w:ascii="Times New Roman" w:eastAsia="Times New Roman" w:hAnsi="Times New Roman" w:cs="Times New Roman"/>
          <w:sz w:val="28"/>
          <w:szCs w:val="24"/>
          <w:u w:val="single"/>
          <w:lang w:eastAsia="en-US"/>
        </w:rPr>
      </w:pPr>
      <w:r w:rsidRPr="00091CEA">
        <w:rPr>
          <w:rFonts w:ascii="Times New Roman" w:eastAsia="Times New Roman" w:hAnsi="Times New Roman" w:cs="Times New Roman"/>
          <w:sz w:val="28"/>
          <w:szCs w:val="24"/>
          <w:lang w:eastAsia="en-US"/>
        </w:rPr>
        <w:t xml:space="preserve"> Iekšējo normat</w:t>
      </w:r>
      <w:r w:rsidR="00BF3E94">
        <w:rPr>
          <w:rFonts w:ascii="Times New Roman" w:eastAsia="Times New Roman" w:hAnsi="Times New Roman" w:cs="Times New Roman"/>
          <w:sz w:val="28"/>
          <w:szCs w:val="24"/>
          <w:lang w:eastAsia="en-US"/>
        </w:rPr>
        <w:t>īvo aktu noformē uz veidlapas (</w:t>
      </w:r>
      <w:r w:rsidR="00AE0B7E">
        <w:rPr>
          <w:rFonts w:ascii="Times New Roman" w:eastAsia="Times New Roman" w:hAnsi="Times New Roman" w:cs="Times New Roman"/>
          <w:sz w:val="28"/>
          <w:szCs w:val="24"/>
          <w:lang w:eastAsia="en-US"/>
        </w:rPr>
        <w:t>5</w:t>
      </w:r>
      <w:r w:rsidRPr="00091CEA">
        <w:rPr>
          <w:rFonts w:ascii="Times New Roman" w:eastAsia="Times New Roman" w:hAnsi="Times New Roman" w:cs="Times New Roman"/>
          <w:sz w:val="28"/>
          <w:szCs w:val="24"/>
          <w:lang w:eastAsia="en-US"/>
        </w:rPr>
        <w:t>.</w:t>
      </w:r>
      <w:r w:rsidRPr="00D270CB">
        <w:rPr>
          <w:rFonts w:ascii="Times New Roman" w:eastAsia="Times New Roman" w:hAnsi="Times New Roman" w:cs="Times New Roman"/>
          <w:sz w:val="28"/>
          <w:szCs w:val="24"/>
          <w:lang w:eastAsia="en-US"/>
        </w:rPr>
        <w:t>pielikums</w:t>
      </w:r>
      <w:r w:rsidRPr="00091CEA">
        <w:rPr>
          <w:rFonts w:ascii="Times New Roman" w:eastAsia="Times New Roman" w:hAnsi="Times New Roman" w:cs="Times New Roman"/>
          <w:sz w:val="28"/>
          <w:szCs w:val="24"/>
          <w:lang w:eastAsia="en-US"/>
        </w:rPr>
        <w:t xml:space="preserve">). </w:t>
      </w:r>
    </w:p>
    <w:p w:rsidR="00771191" w:rsidRDefault="00091CEA" w:rsidP="00D270CB">
      <w:pPr>
        <w:widowControl w:val="0"/>
        <w:numPr>
          <w:ilvl w:val="0"/>
          <w:numId w:val="7"/>
        </w:numPr>
        <w:suppressAutoHyphens w:val="0"/>
        <w:spacing w:after="0" w:line="240" w:lineRule="auto"/>
        <w:jc w:val="both"/>
        <w:rPr>
          <w:rFonts w:ascii="Times New Roman" w:eastAsia="Times New Roman" w:hAnsi="Times New Roman" w:cs="Times New Roman"/>
          <w:sz w:val="28"/>
          <w:szCs w:val="24"/>
          <w:lang w:eastAsia="en-US"/>
        </w:rPr>
      </w:pPr>
      <w:bookmarkStart w:id="44" w:name="_Ref365283440"/>
      <w:bookmarkStart w:id="45" w:name="_Ref52801147"/>
      <w:r w:rsidRPr="00091CEA">
        <w:rPr>
          <w:rFonts w:ascii="Times New Roman" w:eastAsia="Times New Roman" w:hAnsi="Times New Roman" w:cs="Times New Roman"/>
          <w:sz w:val="28"/>
          <w:szCs w:val="24"/>
          <w:lang w:eastAsia="en-US"/>
        </w:rPr>
        <w:t>Iekšējā normatīvā akta projektu dokumenta sagatavotājs saskaņo ar:</w:t>
      </w:r>
      <w:bookmarkEnd w:id="44"/>
      <w:bookmarkEnd w:id="45"/>
      <w:r w:rsidRPr="00091CEA">
        <w:rPr>
          <w:rFonts w:ascii="Times New Roman" w:eastAsia="Times New Roman" w:hAnsi="Times New Roman" w:cs="Times New Roman"/>
          <w:sz w:val="28"/>
          <w:szCs w:val="24"/>
          <w:lang w:eastAsia="en-US"/>
        </w:rPr>
        <w:t xml:space="preserve"> </w:t>
      </w:r>
      <w:bookmarkStart w:id="46" w:name="_Ref293662124"/>
    </w:p>
    <w:p w:rsidR="00091CEA" w:rsidRPr="00771191" w:rsidRDefault="00091CEA" w:rsidP="00D270CB">
      <w:pPr>
        <w:widowControl w:val="0"/>
        <w:numPr>
          <w:ilvl w:val="1"/>
          <w:numId w:val="7"/>
        </w:numPr>
        <w:tabs>
          <w:tab w:val="left" w:pos="1134"/>
        </w:tabs>
        <w:suppressAutoHyphens w:val="0"/>
        <w:spacing w:after="0" w:line="240" w:lineRule="auto"/>
        <w:jc w:val="both"/>
        <w:rPr>
          <w:rFonts w:ascii="Times New Roman" w:eastAsia="Times New Roman" w:hAnsi="Times New Roman" w:cs="Times New Roman"/>
          <w:sz w:val="28"/>
          <w:szCs w:val="24"/>
          <w:lang w:eastAsia="en-US"/>
        </w:rPr>
      </w:pPr>
      <w:r w:rsidRPr="00771191">
        <w:rPr>
          <w:rFonts w:ascii="Times New Roman" w:eastAsia="Times New Roman" w:hAnsi="Times New Roman" w:cs="Times New Roman"/>
          <w:sz w:val="28"/>
          <w:szCs w:val="24"/>
          <w:lang w:eastAsia="en-US"/>
        </w:rPr>
        <w:t xml:space="preserve">savu tiešo </w:t>
      </w:r>
      <w:r w:rsidR="00BF3E94" w:rsidRPr="00771191">
        <w:rPr>
          <w:rFonts w:ascii="Times New Roman" w:eastAsia="Times New Roman" w:hAnsi="Times New Roman" w:cs="Times New Roman"/>
          <w:sz w:val="28"/>
          <w:szCs w:val="24"/>
          <w:lang w:eastAsia="en-US"/>
        </w:rPr>
        <w:t>vadītāju</w:t>
      </w:r>
      <w:r w:rsidRPr="00771191">
        <w:rPr>
          <w:rFonts w:ascii="Times New Roman" w:eastAsia="Times New Roman" w:hAnsi="Times New Roman" w:cs="Times New Roman"/>
          <w:sz w:val="28"/>
          <w:szCs w:val="24"/>
          <w:lang w:eastAsia="en-US"/>
        </w:rPr>
        <w:t>;</w:t>
      </w:r>
      <w:bookmarkEnd w:id="46"/>
    </w:p>
    <w:p w:rsidR="00091CEA" w:rsidRPr="00091CEA" w:rsidRDefault="00BF3E94" w:rsidP="00D270CB">
      <w:pPr>
        <w:widowControl w:val="0"/>
        <w:numPr>
          <w:ilvl w:val="1"/>
          <w:numId w:val="7"/>
        </w:numPr>
        <w:tabs>
          <w:tab w:val="left" w:pos="1134"/>
        </w:tabs>
        <w:suppressAutoHyphens w:val="0"/>
        <w:spacing w:after="0" w:line="240" w:lineRule="auto"/>
        <w:jc w:val="both"/>
        <w:rPr>
          <w:rFonts w:ascii="Times New Roman" w:eastAsia="Times New Roman" w:hAnsi="Times New Roman" w:cs="Times New Roman"/>
          <w:sz w:val="28"/>
          <w:szCs w:val="24"/>
          <w:lang w:eastAsia="en-US"/>
        </w:rPr>
      </w:pPr>
      <w:r>
        <w:rPr>
          <w:rFonts w:ascii="Times New Roman" w:eastAsia="Times New Roman" w:hAnsi="Times New Roman" w:cs="Times New Roman"/>
          <w:sz w:val="28"/>
          <w:szCs w:val="24"/>
          <w:lang w:eastAsia="en-US"/>
        </w:rPr>
        <w:t>Nodrošinājuma nodaļu</w:t>
      </w:r>
      <w:r w:rsidR="00091CEA" w:rsidRPr="00091CEA">
        <w:rPr>
          <w:rFonts w:ascii="Times New Roman" w:eastAsia="Times New Roman" w:hAnsi="Times New Roman" w:cs="Times New Roman"/>
          <w:sz w:val="28"/>
          <w:szCs w:val="24"/>
          <w:lang w:eastAsia="en-US"/>
        </w:rPr>
        <w:t>;</w:t>
      </w:r>
    </w:p>
    <w:p w:rsidR="00091CEA" w:rsidRPr="00D270CB" w:rsidRDefault="00091CEA" w:rsidP="00D270CB">
      <w:pPr>
        <w:widowControl w:val="0"/>
        <w:numPr>
          <w:ilvl w:val="1"/>
          <w:numId w:val="7"/>
        </w:numPr>
        <w:tabs>
          <w:tab w:val="left" w:pos="1134"/>
        </w:tabs>
        <w:suppressAutoHyphens w:val="0"/>
        <w:spacing w:after="120" w:line="240" w:lineRule="auto"/>
        <w:jc w:val="both"/>
        <w:rPr>
          <w:rFonts w:ascii="Times New Roman" w:eastAsia="Times New Roman" w:hAnsi="Times New Roman" w:cs="Times New Roman"/>
          <w:sz w:val="28"/>
          <w:szCs w:val="24"/>
          <w:lang w:eastAsia="en-US"/>
        </w:rPr>
      </w:pPr>
      <w:r w:rsidRPr="00091CEA">
        <w:rPr>
          <w:rFonts w:ascii="Times New Roman" w:eastAsia="Times New Roman" w:hAnsi="Times New Roman" w:cs="Times New Roman"/>
          <w:sz w:val="28"/>
          <w:szCs w:val="24"/>
          <w:lang w:eastAsia="en-US"/>
        </w:rPr>
        <w:t xml:space="preserve">citu struktūrvienības </w:t>
      </w:r>
      <w:r w:rsidR="00BF3E94">
        <w:rPr>
          <w:rFonts w:ascii="Times New Roman" w:eastAsia="Times New Roman" w:hAnsi="Times New Roman" w:cs="Times New Roman"/>
          <w:sz w:val="28"/>
          <w:szCs w:val="24"/>
          <w:lang w:eastAsia="en-US"/>
        </w:rPr>
        <w:t>vadītāju</w:t>
      </w:r>
      <w:r w:rsidRPr="00091CEA">
        <w:rPr>
          <w:rFonts w:ascii="Times New Roman" w:eastAsia="Times New Roman" w:hAnsi="Times New Roman" w:cs="Times New Roman"/>
          <w:sz w:val="28"/>
          <w:szCs w:val="24"/>
          <w:lang w:eastAsia="en-US"/>
        </w:rPr>
        <w:t>, ja normatīvā akta projekts skar attiecīgās struktūrvienības kompetenci.</w:t>
      </w:r>
    </w:p>
    <w:p w:rsidR="00091CEA" w:rsidRPr="00D270CB" w:rsidRDefault="00091CEA" w:rsidP="00D270CB">
      <w:pPr>
        <w:widowControl w:val="0"/>
        <w:numPr>
          <w:ilvl w:val="0"/>
          <w:numId w:val="7"/>
        </w:numPr>
        <w:suppressAutoHyphens w:val="0"/>
        <w:spacing w:after="120" w:line="240" w:lineRule="auto"/>
        <w:jc w:val="both"/>
        <w:rPr>
          <w:rFonts w:ascii="Times New Roman" w:eastAsia="Times New Roman" w:hAnsi="Times New Roman" w:cs="Times New Roman"/>
          <w:sz w:val="28"/>
          <w:szCs w:val="24"/>
          <w:lang w:eastAsia="en-US"/>
        </w:rPr>
      </w:pPr>
      <w:r w:rsidRPr="00091CEA">
        <w:rPr>
          <w:rFonts w:ascii="Times New Roman" w:eastAsia="Times New Roman" w:hAnsi="Times New Roman" w:cs="Times New Roman"/>
          <w:sz w:val="28"/>
          <w:szCs w:val="24"/>
          <w:lang w:eastAsia="en-US"/>
        </w:rPr>
        <w:t xml:space="preserve"> Lai vienotos par iekšējā normatīvā akta projekta saskaņošanu, dokumenta sagatavotājs var organizēt sanāksmi. Informāciju par minēto sanāksmi dokumenta saga</w:t>
      </w:r>
      <w:r w:rsidR="00BF3E94">
        <w:rPr>
          <w:rFonts w:ascii="Times New Roman" w:eastAsia="Times New Roman" w:hAnsi="Times New Roman" w:cs="Times New Roman"/>
          <w:sz w:val="28"/>
          <w:szCs w:val="24"/>
          <w:lang w:eastAsia="en-US"/>
        </w:rPr>
        <w:t xml:space="preserve">tavotājs šo iekšējo noteikumu </w:t>
      </w:r>
      <w:r w:rsidR="00BF3E94">
        <w:rPr>
          <w:rFonts w:ascii="Times New Roman" w:eastAsia="Times New Roman" w:hAnsi="Times New Roman" w:cs="Times New Roman"/>
          <w:sz w:val="28"/>
          <w:szCs w:val="24"/>
          <w:lang w:eastAsia="en-US"/>
        </w:rPr>
        <w:fldChar w:fldCharType="begin"/>
      </w:r>
      <w:r w:rsidR="00BF3E94">
        <w:rPr>
          <w:rFonts w:ascii="Times New Roman" w:eastAsia="Times New Roman" w:hAnsi="Times New Roman" w:cs="Times New Roman"/>
          <w:sz w:val="28"/>
          <w:szCs w:val="24"/>
          <w:lang w:eastAsia="en-US"/>
        </w:rPr>
        <w:instrText xml:space="preserve"> REF _Ref52801147 \r \h </w:instrText>
      </w:r>
      <w:r w:rsidR="00BF3E94">
        <w:rPr>
          <w:rFonts w:ascii="Times New Roman" w:eastAsia="Times New Roman" w:hAnsi="Times New Roman" w:cs="Times New Roman"/>
          <w:sz w:val="28"/>
          <w:szCs w:val="24"/>
          <w:lang w:eastAsia="en-US"/>
        </w:rPr>
      </w:r>
      <w:r w:rsidR="00BF3E94">
        <w:rPr>
          <w:rFonts w:ascii="Times New Roman" w:eastAsia="Times New Roman" w:hAnsi="Times New Roman" w:cs="Times New Roman"/>
          <w:sz w:val="28"/>
          <w:szCs w:val="24"/>
          <w:lang w:eastAsia="en-US"/>
        </w:rPr>
        <w:fldChar w:fldCharType="separate"/>
      </w:r>
      <w:r w:rsidR="00E47D5B">
        <w:rPr>
          <w:rFonts w:ascii="Times New Roman" w:eastAsia="Times New Roman" w:hAnsi="Times New Roman" w:cs="Times New Roman"/>
          <w:sz w:val="28"/>
          <w:szCs w:val="24"/>
          <w:lang w:eastAsia="en-US"/>
        </w:rPr>
        <w:t>88</w:t>
      </w:r>
      <w:r w:rsidR="00BF3E94">
        <w:rPr>
          <w:rFonts w:ascii="Times New Roman" w:eastAsia="Times New Roman" w:hAnsi="Times New Roman" w:cs="Times New Roman"/>
          <w:sz w:val="28"/>
          <w:szCs w:val="24"/>
          <w:lang w:eastAsia="en-US"/>
        </w:rPr>
        <w:fldChar w:fldCharType="end"/>
      </w:r>
      <w:r w:rsidRPr="00091CEA">
        <w:rPr>
          <w:rFonts w:ascii="Times New Roman" w:eastAsia="Times New Roman" w:hAnsi="Times New Roman" w:cs="Times New Roman"/>
          <w:sz w:val="28"/>
          <w:szCs w:val="24"/>
          <w:lang w:eastAsia="en-US"/>
        </w:rPr>
        <w:t>.punktā minētajiem nodarbinātajiem nosūta uz elektroniskā pasta adresi ne vēlāk kā divas darba dienas pirms sanāksmes.</w:t>
      </w:r>
    </w:p>
    <w:p w:rsidR="00091CEA" w:rsidRPr="00D270CB" w:rsidRDefault="00091CEA" w:rsidP="00D270CB">
      <w:pPr>
        <w:widowControl w:val="0"/>
        <w:numPr>
          <w:ilvl w:val="0"/>
          <w:numId w:val="7"/>
        </w:numPr>
        <w:tabs>
          <w:tab w:val="left" w:pos="426"/>
        </w:tabs>
        <w:suppressAutoHyphens w:val="0"/>
        <w:spacing w:after="120" w:line="240" w:lineRule="auto"/>
        <w:jc w:val="both"/>
        <w:rPr>
          <w:rFonts w:ascii="Times New Roman" w:eastAsia="Times New Roman" w:hAnsi="Times New Roman" w:cs="Times New Roman"/>
          <w:sz w:val="28"/>
          <w:szCs w:val="24"/>
          <w:lang w:eastAsia="en-US"/>
        </w:rPr>
      </w:pPr>
      <w:bookmarkStart w:id="47" w:name="_Ref365127474"/>
      <w:r w:rsidRPr="00091CEA">
        <w:rPr>
          <w:rFonts w:ascii="Times New Roman" w:eastAsia="Times New Roman" w:hAnsi="Times New Roman" w:cs="Times New Roman"/>
          <w:sz w:val="28"/>
          <w:szCs w:val="24"/>
          <w:lang w:eastAsia="en-US"/>
        </w:rPr>
        <w:t>Iesniedzot saskaņošanai un tālākai virzībai iekšējā normatīvā akta projektu, ar kuru izdara grozījumus vai atzīst par spēku zaudējušu citu normatīvo aktu, dokumenta sagatavotājs tam pievieno šī iekšējā normatīvā akta kopiju.</w:t>
      </w:r>
    </w:p>
    <w:p w:rsidR="00091CEA" w:rsidRPr="00D270CB" w:rsidRDefault="00091CEA" w:rsidP="00D270CB">
      <w:pPr>
        <w:widowControl w:val="0"/>
        <w:numPr>
          <w:ilvl w:val="0"/>
          <w:numId w:val="7"/>
        </w:numPr>
        <w:tabs>
          <w:tab w:val="left" w:pos="426"/>
        </w:tabs>
        <w:suppressAutoHyphens w:val="0"/>
        <w:spacing w:after="120" w:line="240" w:lineRule="auto"/>
        <w:jc w:val="both"/>
        <w:rPr>
          <w:rFonts w:ascii="Times New Roman" w:eastAsia="Times New Roman" w:hAnsi="Times New Roman" w:cs="Times New Roman"/>
          <w:sz w:val="28"/>
          <w:szCs w:val="24"/>
          <w:lang w:eastAsia="en-US"/>
        </w:rPr>
      </w:pPr>
      <w:bookmarkStart w:id="48" w:name="_Ref371976192"/>
      <w:r w:rsidRPr="00091CEA">
        <w:rPr>
          <w:rFonts w:ascii="Times New Roman" w:eastAsia="Times New Roman" w:hAnsi="Times New Roman" w:cs="Times New Roman"/>
          <w:sz w:val="28"/>
          <w:szCs w:val="24"/>
          <w:lang w:eastAsia="en-US"/>
        </w:rPr>
        <w:t xml:space="preserve">Iekšējā normatīvā akta projekta saskaņošanas ar </w:t>
      </w:r>
      <w:r w:rsidR="00D94D41">
        <w:rPr>
          <w:rFonts w:ascii="Times New Roman" w:eastAsia="Times New Roman" w:hAnsi="Times New Roman" w:cs="Times New Roman"/>
          <w:sz w:val="28"/>
          <w:szCs w:val="24"/>
          <w:lang w:eastAsia="en-US"/>
        </w:rPr>
        <w:t>Valsts policiju</w:t>
      </w:r>
      <w:r w:rsidRPr="00091CEA">
        <w:rPr>
          <w:rFonts w:ascii="Times New Roman" w:eastAsia="Times New Roman" w:hAnsi="Times New Roman" w:cs="Times New Roman"/>
          <w:sz w:val="28"/>
          <w:szCs w:val="24"/>
          <w:lang w:eastAsia="en-US"/>
        </w:rPr>
        <w:t xml:space="preserve"> notiek </w:t>
      </w:r>
      <w:r w:rsidR="00D94D41">
        <w:rPr>
          <w:rFonts w:ascii="Times New Roman" w:eastAsia="Times New Roman" w:hAnsi="Times New Roman" w:cs="Times New Roman"/>
          <w:sz w:val="28"/>
          <w:szCs w:val="24"/>
          <w:lang w:eastAsia="en-US"/>
        </w:rPr>
        <w:t>Valsts policijas</w:t>
      </w:r>
      <w:r w:rsidRPr="00091CEA">
        <w:rPr>
          <w:rFonts w:ascii="Times New Roman" w:eastAsia="Times New Roman" w:hAnsi="Times New Roman" w:cs="Times New Roman"/>
          <w:sz w:val="28"/>
          <w:szCs w:val="24"/>
          <w:lang w:eastAsia="en-US"/>
        </w:rPr>
        <w:t xml:space="preserve"> noteiktajā kārtībā. </w:t>
      </w:r>
      <w:bookmarkEnd w:id="47"/>
      <w:bookmarkEnd w:id="48"/>
    </w:p>
    <w:p w:rsidR="00091CEA" w:rsidRPr="00D270CB" w:rsidRDefault="00D94D41" w:rsidP="00D270CB">
      <w:pPr>
        <w:widowControl w:val="0"/>
        <w:numPr>
          <w:ilvl w:val="0"/>
          <w:numId w:val="7"/>
        </w:numPr>
        <w:tabs>
          <w:tab w:val="left" w:pos="426"/>
        </w:tabs>
        <w:suppressAutoHyphens w:val="0"/>
        <w:spacing w:after="120" w:line="240" w:lineRule="auto"/>
        <w:jc w:val="both"/>
        <w:rPr>
          <w:rFonts w:ascii="Times New Roman" w:eastAsia="Times New Roman" w:hAnsi="Times New Roman" w:cs="Times New Roman"/>
          <w:sz w:val="28"/>
          <w:szCs w:val="24"/>
          <w:lang w:eastAsia="en-US"/>
        </w:rPr>
      </w:pPr>
      <w:r w:rsidRPr="00D94D41">
        <w:rPr>
          <w:rFonts w:ascii="Times New Roman" w:eastAsia="Times New Roman" w:hAnsi="Times New Roman" w:cs="Times New Roman"/>
          <w:sz w:val="28"/>
          <w:szCs w:val="24"/>
          <w:lang w:eastAsia="en-US"/>
        </w:rPr>
        <w:t xml:space="preserve">Dokumentu pārvaldība ar rezolūciju nosūta iekšējo normatīvo aktu tā </w:t>
      </w:r>
      <w:r w:rsidRPr="00D94D41">
        <w:rPr>
          <w:rFonts w:ascii="Times New Roman" w:eastAsia="Times New Roman" w:hAnsi="Times New Roman" w:cs="Times New Roman"/>
          <w:sz w:val="28"/>
          <w:szCs w:val="24"/>
          <w:lang w:eastAsia="en-US"/>
        </w:rPr>
        <w:lastRenderedPageBreak/>
        <w:t>reģistrēšanas dienā Koledžas struktūrvienību vadītājiem Sistēmā.  Nodrošinājuma nodaļa iekšējo normatīvo aktu ievieto Koledžas mājaslapā.</w:t>
      </w:r>
    </w:p>
    <w:p w:rsidR="00091CEA" w:rsidRDefault="00D94D41" w:rsidP="00D270CB">
      <w:pPr>
        <w:widowControl w:val="0"/>
        <w:numPr>
          <w:ilvl w:val="0"/>
          <w:numId w:val="7"/>
        </w:numPr>
        <w:tabs>
          <w:tab w:val="left" w:pos="426"/>
        </w:tabs>
        <w:suppressAutoHyphens w:val="0"/>
        <w:spacing w:after="120" w:line="240" w:lineRule="auto"/>
        <w:jc w:val="both"/>
        <w:rPr>
          <w:rFonts w:ascii="Times New Roman" w:eastAsia="Times New Roman" w:hAnsi="Times New Roman" w:cs="Times New Roman"/>
          <w:sz w:val="28"/>
          <w:szCs w:val="24"/>
          <w:lang w:eastAsia="en-US"/>
        </w:rPr>
      </w:pPr>
      <w:r>
        <w:rPr>
          <w:rFonts w:ascii="Times New Roman" w:eastAsia="Times New Roman" w:hAnsi="Times New Roman" w:cs="Times New Roman"/>
          <w:sz w:val="28"/>
          <w:szCs w:val="24"/>
          <w:lang w:eastAsia="en-US"/>
        </w:rPr>
        <w:t>Struktūrvienības vadītājs</w:t>
      </w:r>
      <w:r w:rsidR="00091CEA" w:rsidRPr="00BF3E94">
        <w:rPr>
          <w:rFonts w:ascii="Times New Roman" w:eastAsia="Times New Roman" w:hAnsi="Times New Roman" w:cs="Times New Roman"/>
          <w:sz w:val="28"/>
          <w:szCs w:val="24"/>
          <w:lang w:eastAsia="en-US"/>
        </w:rPr>
        <w:t xml:space="preserve"> Sistēmā vai, izmantojot elektronisko vēstkopu, nodrošina savā padotībā esošo nodarbināto iepazīstināšanu ar Iekšlietu ministrijas</w:t>
      </w:r>
      <w:r>
        <w:rPr>
          <w:rFonts w:ascii="Times New Roman" w:eastAsia="Times New Roman" w:hAnsi="Times New Roman" w:cs="Times New Roman"/>
          <w:sz w:val="28"/>
          <w:szCs w:val="24"/>
          <w:lang w:eastAsia="en-US"/>
        </w:rPr>
        <w:t>,</w:t>
      </w:r>
      <w:r w:rsidR="00091CEA" w:rsidRPr="00BF3E94">
        <w:rPr>
          <w:rFonts w:ascii="Times New Roman" w:eastAsia="Times New Roman" w:hAnsi="Times New Roman" w:cs="Times New Roman"/>
          <w:sz w:val="28"/>
          <w:szCs w:val="24"/>
          <w:lang w:eastAsia="en-US"/>
        </w:rPr>
        <w:t xml:space="preserve"> Valsts policijas</w:t>
      </w:r>
      <w:r>
        <w:rPr>
          <w:rFonts w:ascii="Times New Roman" w:eastAsia="Times New Roman" w:hAnsi="Times New Roman" w:cs="Times New Roman"/>
          <w:sz w:val="28"/>
          <w:szCs w:val="24"/>
          <w:lang w:eastAsia="en-US"/>
        </w:rPr>
        <w:t xml:space="preserve"> un Koledžas</w:t>
      </w:r>
      <w:r w:rsidR="00091CEA" w:rsidRPr="00BF3E94">
        <w:rPr>
          <w:rFonts w:ascii="Times New Roman" w:eastAsia="Times New Roman" w:hAnsi="Times New Roman" w:cs="Times New Roman"/>
          <w:sz w:val="28"/>
          <w:szCs w:val="24"/>
          <w:lang w:eastAsia="en-US"/>
        </w:rPr>
        <w:t xml:space="preserve"> iekšējo normatīvo aktu. </w:t>
      </w:r>
    </w:p>
    <w:p w:rsidR="00AE6B0E" w:rsidRPr="00AE6B0E" w:rsidRDefault="00AE6B0E" w:rsidP="00AE6B0E">
      <w:pPr>
        <w:numPr>
          <w:ilvl w:val="0"/>
          <w:numId w:val="7"/>
        </w:numPr>
        <w:rPr>
          <w:rFonts w:ascii="Times New Roman" w:eastAsia="Times New Roman" w:hAnsi="Times New Roman" w:cs="Times New Roman"/>
          <w:sz w:val="28"/>
          <w:szCs w:val="24"/>
          <w:lang w:eastAsia="en-US"/>
        </w:rPr>
      </w:pPr>
      <w:r w:rsidRPr="00AE6B0E">
        <w:rPr>
          <w:rFonts w:ascii="Times New Roman" w:eastAsia="Times New Roman" w:hAnsi="Times New Roman" w:cs="Times New Roman"/>
          <w:sz w:val="28"/>
          <w:szCs w:val="24"/>
          <w:lang w:eastAsia="en-US"/>
        </w:rPr>
        <w:t>Koledžas padomē apstiprināto iekšējā normatīvā akta projektu noformē uz Koledžas veidlapas un to paraksta Koledžas padomes priekšsēdētājs (6.pielikums) .</w:t>
      </w:r>
    </w:p>
    <w:p w:rsidR="00091CEA" w:rsidRDefault="00091CEA" w:rsidP="00D270CB">
      <w:pPr>
        <w:widowControl w:val="0"/>
        <w:numPr>
          <w:ilvl w:val="0"/>
          <w:numId w:val="7"/>
        </w:numPr>
        <w:tabs>
          <w:tab w:val="left" w:pos="426"/>
        </w:tabs>
        <w:suppressAutoHyphens w:val="0"/>
        <w:spacing w:after="120" w:line="240" w:lineRule="auto"/>
        <w:jc w:val="both"/>
        <w:rPr>
          <w:rFonts w:ascii="Times New Roman" w:eastAsia="Times New Roman" w:hAnsi="Times New Roman" w:cs="Times New Roman"/>
          <w:sz w:val="28"/>
          <w:szCs w:val="24"/>
          <w:lang w:eastAsia="en-US"/>
        </w:rPr>
      </w:pPr>
      <w:r w:rsidRPr="00091CEA">
        <w:rPr>
          <w:rFonts w:ascii="Times New Roman" w:eastAsia="Times New Roman" w:hAnsi="Times New Roman" w:cs="Times New Roman"/>
          <w:sz w:val="28"/>
          <w:szCs w:val="24"/>
          <w:lang w:eastAsia="en-US"/>
        </w:rPr>
        <w:t xml:space="preserve">Pēc iekšējā normatīvā akta grozījuma saskaņošanas ar </w:t>
      </w:r>
      <w:r w:rsidR="00D94D41">
        <w:rPr>
          <w:rFonts w:ascii="Times New Roman" w:eastAsia="Times New Roman" w:hAnsi="Times New Roman" w:cs="Times New Roman"/>
          <w:sz w:val="28"/>
          <w:szCs w:val="24"/>
          <w:lang w:eastAsia="en-US"/>
        </w:rPr>
        <w:t>Valsts policiju</w:t>
      </w:r>
      <w:r w:rsidRPr="00091CEA">
        <w:rPr>
          <w:rFonts w:ascii="Times New Roman" w:eastAsia="Times New Roman" w:hAnsi="Times New Roman" w:cs="Times New Roman"/>
          <w:sz w:val="28"/>
          <w:szCs w:val="24"/>
          <w:lang w:eastAsia="en-US"/>
        </w:rPr>
        <w:t xml:space="preserve">, </w:t>
      </w:r>
      <w:r w:rsidR="006A4C51" w:rsidRPr="00AE6B0E">
        <w:rPr>
          <w:rFonts w:ascii="Times New Roman" w:eastAsia="Times New Roman" w:hAnsi="Times New Roman" w:cs="Times New Roman"/>
          <w:sz w:val="28"/>
          <w:szCs w:val="24"/>
          <w:lang w:eastAsia="en-US"/>
        </w:rPr>
        <w:t xml:space="preserve">dokumenta sagatavotājs </w:t>
      </w:r>
      <w:r w:rsidRPr="00AE6B0E">
        <w:rPr>
          <w:rFonts w:ascii="Times New Roman" w:eastAsia="Times New Roman" w:hAnsi="Times New Roman" w:cs="Times New Roman"/>
          <w:sz w:val="28"/>
          <w:szCs w:val="24"/>
          <w:lang w:eastAsia="en-US"/>
        </w:rPr>
        <w:t xml:space="preserve">sagatavo attiecīgā iekšējā normatīvā akta konsolidēto redakciju un </w:t>
      </w:r>
      <w:r w:rsidR="00C61A08" w:rsidRPr="00AE6B0E">
        <w:rPr>
          <w:rFonts w:ascii="Times New Roman" w:eastAsia="Times New Roman" w:hAnsi="Times New Roman" w:cs="Times New Roman"/>
          <w:sz w:val="28"/>
          <w:szCs w:val="24"/>
          <w:lang w:eastAsia="en-US"/>
        </w:rPr>
        <w:t>Nodrošinājuma nodaļa</w:t>
      </w:r>
      <w:r w:rsidR="006A4C51" w:rsidRPr="00AE6B0E">
        <w:rPr>
          <w:rFonts w:ascii="Times New Roman" w:eastAsia="Times New Roman" w:hAnsi="Times New Roman" w:cs="Times New Roman"/>
          <w:sz w:val="28"/>
          <w:szCs w:val="24"/>
          <w:lang w:eastAsia="en-US"/>
        </w:rPr>
        <w:t xml:space="preserve"> normatīvo aktu</w:t>
      </w:r>
      <w:r w:rsidR="00C61A08">
        <w:rPr>
          <w:rFonts w:ascii="Times New Roman" w:eastAsia="Times New Roman" w:hAnsi="Times New Roman" w:cs="Times New Roman"/>
          <w:sz w:val="28"/>
          <w:szCs w:val="24"/>
          <w:lang w:eastAsia="en-US"/>
        </w:rPr>
        <w:t xml:space="preserve"> </w:t>
      </w:r>
      <w:r w:rsidR="00D94D41">
        <w:rPr>
          <w:rFonts w:ascii="Times New Roman" w:eastAsia="Times New Roman" w:hAnsi="Times New Roman" w:cs="Times New Roman"/>
          <w:sz w:val="28"/>
          <w:szCs w:val="24"/>
          <w:lang w:eastAsia="en-US"/>
        </w:rPr>
        <w:t xml:space="preserve">ievieto Koledžas mājaslapā </w:t>
      </w:r>
      <w:hyperlink r:id="rId16" w:history="1">
        <w:r w:rsidR="001F2984" w:rsidRPr="00470F0C">
          <w:rPr>
            <w:rStyle w:val="Hyperlink"/>
            <w:rFonts w:ascii="Times New Roman" w:eastAsia="Times New Roman" w:hAnsi="Times New Roman" w:cs="Times New Roman"/>
            <w:sz w:val="28"/>
            <w:szCs w:val="24"/>
            <w:lang w:eastAsia="en-US"/>
          </w:rPr>
          <w:t>http://www.policijas.koledza.gov.lv</w:t>
        </w:r>
      </w:hyperlink>
      <w:r w:rsidR="001F2984">
        <w:rPr>
          <w:rFonts w:ascii="Times New Roman" w:eastAsia="Times New Roman" w:hAnsi="Times New Roman" w:cs="Times New Roman"/>
          <w:sz w:val="28"/>
          <w:szCs w:val="24"/>
          <w:lang w:eastAsia="en-US"/>
        </w:rPr>
        <w:t>.</w:t>
      </w:r>
    </w:p>
    <w:p w:rsidR="00091CEA" w:rsidRPr="00091CEA" w:rsidRDefault="00091CEA" w:rsidP="00091CEA">
      <w:pPr>
        <w:suppressAutoHyphens w:val="0"/>
        <w:spacing w:after="0" w:line="240" w:lineRule="auto"/>
        <w:jc w:val="both"/>
        <w:rPr>
          <w:rFonts w:ascii="Times New Roman" w:eastAsia="Times New Roman" w:hAnsi="Times New Roman" w:cs="Times New Roman"/>
          <w:sz w:val="28"/>
          <w:szCs w:val="24"/>
          <w:lang w:eastAsia="en-US"/>
        </w:rPr>
      </w:pPr>
    </w:p>
    <w:p w:rsidR="00091CEA" w:rsidRPr="0086537E" w:rsidRDefault="00091CEA" w:rsidP="0086537E">
      <w:pPr>
        <w:suppressAutoHyphens w:val="0"/>
        <w:spacing w:after="240" w:line="240" w:lineRule="auto"/>
        <w:jc w:val="center"/>
        <w:rPr>
          <w:rFonts w:ascii="Times New Roman" w:eastAsia="Times New Roman" w:hAnsi="Times New Roman" w:cs="Times New Roman"/>
          <w:b/>
          <w:sz w:val="28"/>
          <w:szCs w:val="24"/>
          <w:lang w:eastAsia="en-US"/>
        </w:rPr>
      </w:pPr>
      <w:r w:rsidRPr="00091CEA">
        <w:rPr>
          <w:rFonts w:ascii="Times New Roman" w:eastAsia="Times New Roman" w:hAnsi="Times New Roman" w:cs="Times New Roman"/>
          <w:b/>
          <w:sz w:val="28"/>
          <w:szCs w:val="28"/>
          <w:lang w:eastAsia="lv-LV"/>
        </w:rPr>
        <w:t>VII</w:t>
      </w:r>
      <w:r w:rsidR="005A50A7">
        <w:rPr>
          <w:rFonts w:ascii="Times New Roman" w:eastAsia="Times New Roman" w:hAnsi="Times New Roman" w:cs="Times New Roman"/>
          <w:b/>
          <w:sz w:val="28"/>
          <w:szCs w:val="28"/>
          <w:lang w:eastAsia="lv-LV"/>
        </w:rPr>
        <w:t>. Ārējo normatīvo aktu projektu</w:t>
      </w:r>
      <w:r w:rsidR="0086537E">
        <w:rPr>
          <w:rFonts w:ascii="Times New Roman" w:eastAsia="Times New Roman" w:hAnsi="Times New Roman" w:cs="Times New Roman"/>
          <w:b/>
          <w:sz w:val="28"/>
          <w:szCs w:val="24"/>
          <w:lang w:eastAsia="en-US"/>
        </w:rPr>
        <w:t xml:space="preserve"> sagatavošana un aprite</w:t>
      </w:r>
    </w:p>
    <w:p w:rsidR="00091CEA" w:rsidRPr="00BC57CB" w:rsidRDefault="00091CEA" w:rsidP="00BC57CB">
      <w:pPr>
        <w:widowControl w:val="0"/>
        <w:numPr>
          <w:ilvl w:val="0"/>
          <w:numId w:val="7"/>
        </w:numPr>
        <w:tabs>
          <w:tab w:val="left" w:pos="426"/>
        </w:tabs>
        <w:suppressAutoHyphens w:val="0"/>
        <w:spacing w:after="120" w:line="240" w:lineRule="auto"/>
        <w:ind w:left="357" w:hanging="357"/>
        <w:jc w:val="both"/>
        <w:rPr>
          <w:rFonts w:ascii="Times New Roman" w:eastAsia="Times New Roman" w:hAnsi="Times New Roman" w:cs="Times New Roman"/>
          <w:sz w:val="28"/>
          <w:szCs w:val="24"/>
          <w:lang w:eastAsia="en-US"/>
        </w:rPr>
      </w:pPr>
      <w:r w:rsidRPr="00C61A08">
        <w:rPr>
          <w:rFonts w:ascii="Times New Roman" w:eastAsia="Times New Roman" w:hAnsi="Times New Roman" w:cs="Times New Roman"/>
          <w:sz w:val="28"/>
          <w:szCs w:val="24"/>
          <w:lang w:eastAsia="en-US"/>
        </w:rPr>
        <w:t>Ārējā normatīvā akta projekta (turpmāk – projekts) izstrādi uzsāk normatīvajos aktos tiesību aktu projektu virzības jomā noteiktajos gadījumos vai pēc struktūrvienības vadī</w:t>
      </w:r>
      <w:r w:rsidR="00FA6D50">
        <w:rPr>
          <w:rFonts w:ascii="Times New Roman" w:eastAsia="Times New Roman" w:hAnsi="Times New Roman" w:cs="Times New Roman"/>
          <w:sz w:val="28"/>
          <w:szCs w:val="24"/>
          <w:lang w:eastAsia="en-US"/>
        </w:rPr>
        <w:t xml:space="preserve">tāja </w:t>
      </w:r>
      <w:r w:rsidRPr="00C61A08">
        <w:rPr>
          <w:rFonts w:ascii="Times New Roman" w:eastAsia="Times New Roman" w:hAnsi="Times New Roman" w:cs="Times New Roman"/>
          <w:sz w:val="28"/>
          <w:szCs w:val="24"/>
          <w:lang w:eastAsia="en-US"/>
        </w:rPr>
        <w:t>iniciatīvas.</w:t>
      </w:r>
    </w:p>
    <w:p w:rsidR="00091CEA" w:rsidRPr="00BC57CB" w:rsidRDefault="00091CEA" w:rsidP="00BC57CB">
      <w:pPr>
        <w:widowControl w:val="0"/>
        <w:numPr>
          <w:ilvl w:val="0"/>
          <w:numId w:val="7"/>
        </w:numPr>
        <w:tabs>
          <w:tab w:val="left" w:pos="426"/>
        </w:tabs>
        <w:suppressAutoHyphens w:val="0"/>
        <w:spacing w:after="120" w:line="240" w:lineRule="auto"/>
        <w:ind w:left="357" w:hanging="357"/>
        <w:jc w:val="both"/>
        <w:rPr>
          <w:rFonts w:ascii="Times New Roman" w:eastAsia="Times New Roman" w:hAnsi="Times New Roman" w:cs="Times New Roman"/>
          <w:sz w:val="28"/>
          <w:szCs w:val="24"/>
          <w:lang w:eastAsia="en-US"/>
        </w:rPr>
      </w:pPr>
      <w:r w:rsidRPr="00091CEA">
        <w:rPr>
          <w:rFonts w:ascii="Times New Roman" w:eastAsia="Times New Roman" w:hAnsi="Times New Roman" w:cs="Times New Roman"/>
          <w:sz w:val="28"/>
          <w:szCs w:val="28"/>
          <w:lang w:eastAsia="lv-LV"/>
        </w:rPr>
        <w:t>Ja projekta izstrāde uz</w:t>
      </w:r>
      <w:r w:rsidR="00E911CB">
        <w:rPr>
          <w:rFonts w:ascii="Times New Roman" w:eastAsia="Times New Roman" w:hAnsi="Times New Roman" w:cs="Times New Roman"/>
          <w:sz w:val="28"/>
          <w:szCs w:val="28"/>
          <w:lang w:eastAsia="lv-LV"/>
        </w:rPr>
        <w:t>sākta pēc struktūrvienības vadītāja</w:t>
      </w:r>
      <w:r w:rsidRPr="00091CEA">
        <w:rPr>
          <w:rFonts w:ascii="Times New Roman" w:eastAsia="Times New Roman" w:hAnsi="Times New Roman" w:cs="Times New Roman"/>
          <w:sz w:val="28"/>
          <w:szCs w:val="28"/>
          <w:lang w:eastAsia="lv-LV"/>
        </w:rPr>
        <w:t xml:space="preserve"> iniciatīvas, at</w:t>
      </w:r>
      <w:r w:rsidR="00E911CB">
        <w:rPr>
          <w:rFonts w:ascii="Times New Roman" w:eastAsia="Times New Roman" w:hAnsi="Times New Roman" w:cs="Times New Roman"/>
          <w:sz w:val="28"/>
          <w:szCs w:val="28"/>
          <w:lang w:eastAsia="lv-LV"/>
        </w:rPr>
        <w:t>tiecīgās struktūrvienības vadītājs</w:t>
      </w:r>
      <w:r w:rsidRPr="00091CEA">
        <w:rPr>
          <w:rFonts w:ascii="Times New Roman" w:eastAsia="Times New Roman" w:hAnsi="Times New Roman" w:cs="Times New Roman"/>
          <w:sz w:val="28"/>
          <w:szCs w:val="28"/>
          <w:lang w:eastAsia="lv-LV"/>
        </w:rPr>
        <w:t xml:space="preserve"> iesniedz </w:t>
      </w:r>
      <w:r w:rsidR="00E911CB">
        <w:rPr>
          <w:rFonts w:ascii="Times New Roman" w:eastAsia="Times New Roman" w:hAnsi="Times New Roman" w:cs="Times New Roman"/>
          <w:sz w:val="28"/>
          <w:szCs w:val="28"/>
          <w:lang w:eastAsia="lv-LV"/>
        </w:rPr>
        <w:t>Koledžas direktoram</w:t>
      </w:r>
      <w:r w:rsidRPr="00091CEA">
        <w:rPr>
          <w:rFonts w:ascii="Times New Roman" w:eastAsia="Times New Roman" w:hAnsi="Times New Roman" w:cs="Times New Roman"/>
          <w:sz w:val="28"/>
          <w:szCs w:val="28"/>
          <w:lang w:eastAsia="lv-LV"/>
        </w:rPr>
        <w:t xml:space="preserve"> ziņojumu ar informāciju par nepieciešamību sagatavot projektu.</w:t>
      </w:r>
    </w:p>
    <w:p w:rsidR="00771191" w:rsidRDefault="00E911CB" w:rsidP="00771191">
      <w:pPr>
        <w:widowControl w:val="0"/>
        <w:numPr>
          <w:ilvl w:val="0"/>
          <w:numId w:val="7"/>
        </w:numPr>
        <w:tabs>
          <w:tab w:val="left" w:pos="426"/>
        </w:tabs>
        <w:suppressAutoHyphens w:val="0"/>
        <w:spacing w:after="0" w:line="240" w:lineRule="auto"/>
        <w:jc w:val="both"/>
        <w:rPr>
          <w:rFonts w:ascii="Times New Roman" w:eastAsia="Times New Roman" w:hAnsi="Times New Roman" w:cs="Times New Roman"/>
          <w:sz w:val="28"/>
          <w:szCs w:val="24"/>
          <w:lang w:eastAsia="en-US"/>
        </w:rPr>
      </w:pPr>
      <w:bookmarkStart w:id="49" w:name="_Ref52875830"/>
      <w:r>
        <w:rPr>
          <w:rFonts w:ascii="Times New Roman" w:eastAsia="Times New Roman" w:hAnsi="Times New Roman" w:cs="Times New Roman"/>
          <w:sz w:val="28"/>
          <w:szCs w:val="28"/>
          <w:lang w:eastAsia="lv-LV"/>
        </w:rPr>
        <w:t>Struktūrvienības vadītājs</w:t>
      </w:r>
      <w:r w:rsidR="00091CEA" w:rsidRPr="00091CEA">
        <w:rPr>
          <w:rFonts w:ascii="Times New Roman" w:eastAsia="Times New Roman" w:hAnsi="Times New Roman" w:cs="Times New Roman"/>
          <w:sz w:val="28"/>
          <w:szCs w:val="28"/>
          <w:lang w:eastAsia="lv-LV"/>
        </w:rPr>
        <w:t xml:space="preserve"> ziņojumā norāda:</w:t>
      </w:r>
      <w:bookmarkEnd w:id="49"/>
    </w:p>
    <w:p w:rsidR="00091CEA" w:rsidRPr="00771191" w:rsidRDefault="00E911CB" w:rsidP="0019694E">
      <w:pPr>
        <w:widowControl w:val="0"/>
        <w:numPr>
          <w:ilvl w:val="1"/>
          <w:numId w:val="7"/>
        </w:numPr>
        <w:tabs>
          <w:tab w:val="left" w:pos="426"/>
          <w:tab w:val="left" w:pos="1134"/>
          <w:tab w:val="left" w:pos="1276"/>
        </w:tabs>
        <w:suppressAutoHyphens w:val="0"/>
        <w:spacing w:after="0" w:line="240" w:lineRule="auto"/>
        <w:jc w:val="both"/>
        <w:rPr>
          <w:rFonts w:ascii="Times New Roman" w:eastAsia="Times New Roman" w:hAnsi="Times New Roman" w:cs="Times New Roman"/>
          <w:sz w:val="28"/>
          <w:szCs w:val="24"/>
          <w:lang w:eastAsia="en-US"/>
        </w:rPr>
      </w:pPr>
      <w:r>
        <w:rPr>
          <w:rFonts w:ascii="Times New Roman" w:eastAsia="Times New Roman" w:hAnsi="Times New Roman" w:cs="Times New Roman"/>
          <w:sz w:val="28"/>
          <w:szCs w:val="28"/>
          <w:lang w:eastAsia="lv-LV"/>
        </w:rPr>
        <w:t xml:space="preserve"> </w:t>
      </w:r>
      <w:r w:rsidR="00091CEA" w:rsidRPr="00771191">
        <w:rPr>
          <w:rFonts w:ascii="Times New Roman" w:eastAsia="Times New Roman" w:hAnsi="Times New Roman" w:cs="Times New Roman"/>
          <w:sz w:val="28"/>
          <w:szCs w:val="28"/>
          <w:lang w:eastAsia="lv-LV"/>
        </w:rPr>
        <w:t>projekta izstrādes nepieciešamības pamatojumu;</w:t>
      </w:r>
    </w:p>
    <w:p w:rsidR="00091CEA" w:rsidRPr="00E911CB" w:rsidRDefault="00091CEA" w:rsidP="00E911CB">
      <w:pPr>
        <w:widowControl w:val="0"/>
        <w:numPr>
          <w:ilvl w:val="1"/>
          <w:numId w:val="7"/>
        </w:numPr>
        <w:tabs>
          <w:tab w:val="left" w:pos="426"/>
          <w:tab w:val="left" w:pos="1134"/>
          <w:tab w:val="left" w:pos="1418"/>
        </w:tabs>
        <w:suppressAutoHyphens w:val="0"/>
        <w:spacing w:after="0" w:line="240" w:lineRule="auto"/>
        <w:jc w:val="both"/>
        <w:rPr>
          <w:rFonts w:ascii="Times New Roman" w:eastAsia="Times New Roman" w:hAnsi="Times New Roman" w:cs="Times New Roman"/>
          <w:sz w:val="28"/>
          <w:szCs w:val="24"/>
          <w:lang w:eastAsia="en-US"/>
        </w:rPr>
      </w:pPr>
      <w:r w:rsidRPr="00091CEA">
        <w:rPr>
          <w:rFonts w:ascii="Times New Roman" w:eastAsia="Times New Roman" w:hAnsi="Times New Roman" w:cs="Times New Roman"/>
          <w:sz w:val="28"/>
          <w:szCs w:val="28"/>
          <w:lang w:eastAsia="lv-LV"/>
        </w:rPr>
        <w:t xml:space="preserve"> projekta īsu saturu;</w:t>
      </w:r>
    </w:p>
    <w:p w:rsidR="00091CEA" w:rsidRPr="00091CEA" w:rsidRDefault="00091CEA" w:rsidP="00771191">
      <w:pPr>
        <w:widowControl w:val="0"/>
        <w:numPr>
          <w:ilvl w:val="1"/>
          <w:numId w:val="7"/>
        </w:numPr>
        <w:tabs>
          <w:tab w:val="left" w:pos="426"/>
          <w:tab w:val="left" w:pos="1134"/>
          <w:tab w:val="left" w:pos="1418"/>
        </w:tabs>
        <w:suppressAutoHyphens w:val="0"/>
        <w:spacing w:after="0" w:line="240" w:lineRule="auto"/>
        <w:jc w:val="both"/>
        <w:rPr>
          <w:rFonts w:ascii="Times New Roman" w:eastAsia="Times New Roman" w:hAnsi="Times New Roman" w:cs="Times New Roman"/>
          <w:sz w:val="28"/>
          <w:szCs w:val="24"/>
          <w:lang w:eastAsia="en-US"/>
        </w:rPr>
      </w:pPr>
      <w:r w:rsidRPr="00091CEA">
        <w:rPr>
          <w:rFonts w:ascii="Times New Roman" w:eastAsia="Times New Roman" w:hAnsi="Times New Roman" w:cs="Times New Roman"/>
          <w:sz w:val="28"/>
          <w:szCs w:val="28"/>
          <w:lang w:eastAsia="lv-LV"/>
        </w:rPr>
        <w:t xml:space="preserve"> projekta izstrādes vai saskaņošanas termiņu;</w:t>
      </w:r>
    </w:p>
    <w:p w:rsidR="00091CEA" w:rsidRPr="00091CEA" w:rsidRDefault="00091CEA" w:rsidP="00771191">
      <w:pPr>
        <w:widowControl w:val="0"/>
        <w:numPr>
          <w:ilvl w:val="1"/>
          <w:numId w:val="7"/>
        </w:numPr>
        <w:tabs>
          <w:tab w:val="left" w:pos="426"/>
          <w:tab w:val="left" w:pos="1134"/>
          <w:tab w:val="left" w:pos="1418"/>
        </w:tabs>
        <w:suppressAutoHyphens w:val="0"/>
        <w:spacing w:after="0" w:line="240" w:lineRule="auto"/>
        <w:jc w:val="both"/>
        <w:rPr>
          <w:rFonts w:ascii="Times New Roman" w:eastAsia="Times New Roman" w:hAnsi="Times New Roman" w:cs="Times New Roman"/>
          <w:sz w:val="28"/>
          <w:szCs w:val="24"/>
          <w:lang w:eastAsia="en-US"/>
        </w:rPr>
      </w:pPr>
      <w:r w:rsidRPr="00091CEA">
        <w:rPr>
          <w:rFonts w:ascii="Times New Roman" w:eastAsia="Times New Roman" w:hAnsi="Times New Roman" w:cs="Times New Roman"/>
          <w:sz w:val="28"/>
          <w:szCs w:val="28"/>
          <w:lang w:eastAsia="lv-LV"/>
        </w:rPr>
        <w:t xml:space="preserve"> par projektu atbildīgo struktūrvienību vai nodarbināto;</w:t>
      </w:r>
    </w:p>
    <w:p w:rsidR="00091CEA" w:rsidRPr="00091CEA" w:rsidRDefault="00091CEA" w:rsidP="00771191">
      <w:pPr>
        <w:widowControl w:val="0"/>
        <w:numPr>
          <w:ilvl w:val="1"/>
          <w:numId w:val="7"/>
        </w:numPr>
        <w:tabs>
          <w:tab w:val="left" w:pos="426"/>
          <w:tab w:val="left" w:pos="1134"/>
          <w:tab w:val="left" w:pos="1418"/>
        </w:tabs>
        <w:suppressAutoHyphens w:val="0"/>
        <w:spacing w:after="0" w:line="240" w:lineRule="auto"/>
        <w:jc w:val="both"/>
        <w:rPr>
          <w:rFonts w:ascii="Times New Roman" w:eastAsia="Times New Roman" w:hAnsi="Times New Roman" w:cs="Times New Roman"/>
          <w:sz w:val="28"/>
          <w:szCs w:val="24"/>
          <w:lang w:eastAsia="en-US"/>
        </w:rPr>
      </w:pPr>
      <w:r w:rsidRPr="00091CEA">
        <w:rPr>
          <w:rFonts w:ascii="Times New Roman" w:eastAsia="Times New Roman" w:hAnsi="Times New Roman" w:cs="Times New Roman"/>
          <w:sz w:val="28"/>
          <w:szCs w:val="28"/>
          <w:lang w:eastAsia="lv-LV"/>
        </w:rPr>
        <w:t xml:space="preserve"> darba grupas vadītāju un iespējamo sastāvu, ja projektu plānots izstrādāt</w:t>
      </w:r>
      <w:r w:rsidR="00771191">
        <w:rPr>
          <w:rFonts w:ascii="Times New Roman" w:eastAsia="Times New Roman" w:hAnsi="Times New Roman" w:cs="Times New Roman"/>
          <w:sz w:val="28"/>
          <w:szCs w:val="28"/>
          <w:lang w:eastAsia="lv-LV"/>
        </w:rPr>
        <w:t xml:space="preserve"> </w:t>
      </w:r>
      <w:r w:rsidRPr="00091CEA">
        <w:rPr>
          <w:rFonts w:ascii="Times New Roman" w:eastAsia="Times New Roman" w:hAnsi="Times New Roman" w:cs="Times New Roman"/>
          <w:sz w:val="28"/>
          <w:szCs w:val="28"/>
          <w:lang w:eastAsia="lv-LV"/>
        </w:rPr>
        <w:t>darba grupā;</w:t>
      </w:r>
    </w:p>
    <w:p w:rsidR="00091CEA" w:rsidRPr="00091CEA" w:rsidRDefault="00091CEA" w:rsidP="00771191">
      <w:pPr>
        <w:widowControl w:val="0"/>
        <w:numPr>
          <w:ilvl w:val="1"/>
          <w:numId w:val="7"/>
        </w:numPr>
        <w:tabs>
          <w:tab w:val="left" w:pos="426"/>
          <w:tab w:val="left" w:pos="1134"/>
          <w:tab w:val="left" w:pos="1418"/>
        </w:tabs>
        <w:suppressAutoHyphens w:val="0"/>
        <w:spacing w:after="0" w:line="240" w:lineRule="auto"/>
        <w:jc w:val="both"/>
        <w:rPr>
          <w:rFonts w:ascii="Times New Roman" w:eastAsia="Times New Roman" w:hAnsi="Times New Roman" w:cs="Times New Roman"/>
          <w:sz w:val="28"/>
          <w:szCs w:val="24"/>
          <w:lang w:eastAsia="en-US"/>
        </w:rPr>
      </w:pPr>
      <w:r w:rsidRPr="00091CEA">
        <w:rPr>
          <w:rFonts w:ascii="Times New Roman" w:eastAsia="Times New Roman" w:hAnsi="Times New Roman" w:cs="Times New Roman"/>
          <w:sz w:val="28"/>
          <w:szCs w:val="28"/>
          <w:lang w:eastAsia="lv-LV"/>
        </w:rPr>
        <w:t xml:space="preserve"> ar kurām iestādes struktūrvienībām projekts jāsaskaņo;</w:t>
      </w:r>
    </w:p>
    <w:p w:rsidR="00091CEA" w:rsidRPr="00091CEA" w:rsidRDefault="00091CEA" w:rsidP="00771191">
      <w:pPr>
        <w:widowControl w:val="0"/>
        <w:numPr>
          <w:ilvl w:val="1"/>
          <w:numId w:val="7"/>
        </w:numPr>
        <w:tabs>
          <w:tab w:val="left" w:pos="426"/>
          <w:tab w:val="left" w:pos="1134"/>
          <w:tab w:val="left" w:pos="1418"/>
        </w:tabs>
        <w:suppressAutoHyphens w:val="0"/>
        <w:spacing w:after="0" w:line="240" w:lineRule="auto"/>
        <w:jc w:val="both"/>
        <w:rPr>
          <w:rFonts w:ascii="Times New Roman" w:eastAsia="Times New Roman" w:hAnsi="Times New Roman" w:cs="Times New Roman"/>
          <w:sz w:val="28"/>
          <w:szCs w:val="24"/>
          <w:lang w:eastAsia="en-US"/>
        </w:rPr>
      </w:pPr>
      <w:r w:rsidRPr="00091CEA">
        <w:rPr>
          <w:rFonts w:ascii="Times New Roman" w:eastAsia="Times New Roman" w:hAnsi="Times New Roman" w:cs="Times New Roman"/>
          <w:sz w:val="28"/>
          <w:szCs w:val="28"/>
          <w:lang w:eastAsia="lv-LV"/>
        </w:rPr>
        <w:t xml:space="preserve"> prognozējamo projekta finansiālo ietekmi uz valsts budžetu;</w:t>
      </w:r>
    </w:p>
    <w:p w:rsidR="00091CEA" w:rsidRPr="00A351BD" w:rsidRDefault="00091CEA" w:rsidP="00A351BD">
      <w:pPr>
        <w:widowControl w:val="0"/>
        <w:numPr>
          <w:ilvl w:val="1"/>
          <w:numId w:val="7"/>
        </w:numPr>
        <w:tabs>
          <w:tab w:val="left" w:pos="426"/>
          <w:tab w:val="left" w:pos="1134"/>
          <w:tab w:val="left" w:pos="1418"/>
        </w:tabs>
        <w:suppressAutoHyphens w:val="0"/>
        <w:spacing w:after="120" w:line="240" w:lineRule="auto"/>
        <w:ind w:left="1134" w:hanging="777"/>
        <w:jc w:val="both"/>
        <w:rPr>
          <w:rFonts w:ascii="Times New Roman" w:eastAsia="Times New Roman" w:hAnsi="Times New Roman" w:cs="Times New Roman"/>
          <w:sz w:val="28"/>
          <w:szCs w:val="24"/>
          <w:lang w:eastAsia="en-US"/>
        </w:rPr>
      </w:pPr>
      <w:r w:rsidRPr="00091CEA">
        <w:rPr>
          <w:rFonts w:ascii="Times New Roman" w:eastAsia="Times New Roman" w:hAnsi="Times New Roman" w:cs="Times New Roman"/>
          <w:sz w:val="28"/>
          <w:szCs w:val="28"/>
          <w:lang w:eastAsia="lv-LV"/>
        </w:rPr>
        <w:t xml:space="preserve"> tiesību akta ieviešanas kalendāro plānu.</w:t>
      </w:r>
    </w:p>
    <w:p w:rsidR="00091CEA" w:rsidRPr="00BC57CB" w:rsidRDefault="00091CEA" w:rsidP="00BC57CB">
      <w:pPr>
        <w:widowControl w:val="0"/>
        <w:numPr>
          <w:ilvl w:val="0"/>
          <w:numId w:val="7"/>
        </w:numPr>
        <w:tabs>
          <w:tab w:val="left" w:pos="426"/>
        </w:tabs>
        <w:suppressAutoHyphens w:val="0"/>
        <w:spacing w:after="120" w:line="240" w:lineRule="auto"/>
        <w:jc w:val="both"/>
        <w:rPr>
          <w:rFonts w:ascii="Times New Roman" w:eastAsia="Times New Roman" w:hAnsi="Times New Roman" w:cs="Times New Roman"/>
          <w:sz w:val="28"/>
          <w:szCs w:val="24"/>
          <w:lang w:eastAsia="en-US"/>
        </w:rPr>
      </w:pPr>
      <w:r w:rsidRPr="00091CEA">
        <w:rPr>
          <w:rFonts w:ascii="Times New Roman" w:eastAsia="Times New Roman" w:hAnsi="Times New Roman" w:cs="Times New Roman"/>
          <w:sz w:val="28"/>
          <w:szCs w:val="28"/>
          <w:lang w:eastAsia="lv-LV"/>
        </w:rPr>
        <w:t>Nodarb</w:t>
      </w:r>
      <w:r w:rsidR="00E911CB">
        <w:rPr>
          <w:rFonts w:ascii="Times New Roman" w:eastAsia="Times New Roman" w:hAnsi="Times New Roman" w:cs="Times New Roman"/>
          <w:sz w:val="28"/>
          <w:szCs w:val="28"/>
          <w:lang w:eastAsia="lv-LV"/>
        </w:rPr>
        <w:t xml:space="preserve">inātais šo iekšējo noteikumu </w:t>
      </w:r>
      <w:r w:rsidR="00E911CB">
        <w:rPr>
          <w:rFonts w:ascii="Times New Roman" w:eastAsia="Times New Roman" w:hAnsi="Times New Roman" w:cs="Times New Roman"/>
          <w:sz w:val="28"/>
          <w:szCs w:val="28"/>
          <w:lang w:eastAsia="lv-LV"/>
        </w:rPr>
        <w:fldChar w:fldCharType="begin"/>
      </w:r>
      <w:r w:rsidR="00E911CB">
        <w:rPr>
          <w:rFonts w:ascii="Times New Roman" w:eastAsia="Times New Roman" w:hAnsi="Times New Roman" w:cs="Times New Roman"/>
          <w:sz w:val="28"/>
          <w:szCs w:val="28"/>
          <w:lang w:eastAsia="lv-LV"/>
        </w:rPr>
        <w:instrText xml:space="preserve"> REF _Ref52875830 \r \h </w:instrText>
      </w:r>
      <w:r w:rsidR="00E911CB">
        <w:rPr>
          <w:rFonts w:ascii="Times New Roman" w:eastAsia="Times New Roman" w:hAnsi="Times New Roman" w:cs="Times New Roman"/>
          <w:sz w:val="28"/>
          <w:szCs w:val="28"/>
          <w:lang w:eastAsia="lv-LV"/>
        </w:rPr>
      </w:r>
      <w:r w:rsidR="00E911CB">
        <w:rPr>
          <w:rFonts w:ascii="Times New Roman" w:eastAsia="Times New Roman" w:hAnsi="Times New Roman" w:cs="Times New Roman"/>
          <w:sz w:val="28"/>
          <w:szCs w:val="28"/>
          <w:lang w:eastAsia="lv-LV"/>
        </w:rPr>
        <w:fldChar w:fldCharType="separate"/>
      </w:r>
      <w:r w:rsidR="00E47D5B">
        <w:rPr>
          <w:rFonts w:ascii="Times New Roman" w:eastAsia="Times New Roman" w:hAnsi="Times New Roman" w:cs="Times New Roman"/>
          <w:sz w:val="28"/>
          <w:szCs w:val="28"/>
          <w:lang w:eastAsia="lv-LV"/>
        </w:rPr>
        <w:t>98</w:t>
      </w:r>
      <w:r w:rsidR="00E911CB">
        <w:rPr>
          <w:rFonts w:ascii="Times New Roman" w:eastAsia="Times New Roman" w:hAnsi="Times New Roman" w:cs="Times New Roman"/>
          <w:sz w:val="28"/>
          <w:szCs w:val="28"/>
          <w:lang w:eastAsia="lv-LV"/>
        </w:rPr>
        <w:fldChar w:fldCharType="end"/>
      </w:r>
      <w:r w:rsidRPr="00091CEA">
        <w:rPr>
          <w:rFonts w:ascii="Times New Roman" w:eastAsia="Times New Roman" w:hAnsi="Times New Roman" w:cs="Times New Roman"/>
          <w:sz w:val="28"/>
          <w:szCs w:val="28"/>
          <w:lang w:eastAsia="lv-LV"/>
        </w:rPr>
        <w:t>.punktā minētajam ziņojumam var pievienot projektu un tā sākotnējās ietekmes novērtējuma ziņojumu (anotāciju).</w:t>
      </w:r>
    </w:p>
    <w:p w:rsidR="00091CEA" w:rsidRPr="00BC57CB" w:rsidRDefault="00E911CB" w:rsidP="00BC57CB">
      <w:pPr>
        <w:widowControl w:val="0"/>
        <w:numPr>
          <w:ilvl w:val="0"/>
          <w:numId w:val="7"/>
        </w:numPr>
        <w:tabs>
          <w:tab w:val="left" w:pos="426"/>
          <w:tab w:val="left" w:pos="567"/>
        </w:tabs>
        <w:suppressAutoHyphens w:val="0"/>
        <w:spacing w:after="12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Koledžas direktors</w:t>
      </w:r>
      <w:r w:rsidR="00091CEA" w:rsidRPr="00091CEA">
        <w:rPr>
          <w:rFonts w:ascii="Times New Roman" w:eastAsia="Times New Roman" w:hAnsi="Times New Roman" w:cs="Times New Roman"/>
          <w:sz w:val="28"/>
          <w:szCs w:val="28"/>
          <w:lang w:eastAsia="lv-LV"/>
        </w:rPr>
        <w:t xml:space="preserve"> ar rezolūciju uzdod attiecīgajām struktūrvienībām sagatavot projektu.</w:t>
      </w:r>
    </w:p>
    <w:p w:rsidR="00460F50" w:rsidRDefault="00091CEA" w:rsidP="00460F50">
      <w:pPr>
        <w:widowControl w:val="0"/>
        <w:numPr>
          <w:ilvl w:val="0"/>
          <w:numId w:val="7"/>
        </w:numPr>
        <w:tabs>
          <w:tab w:val="left" w:pos="567"/>
        </w:tabs>
        <w:suppressAutoHyphens w:val="0"/>
        <w:spacing w:after="0" w:line="240" w:lineRule="auto"/>
        <w:jc w:val="both"/>
        <w:rPr>
          <w:rFonts w:ascii="Times New Roman" w:eastAsia="Times New Roman" w:hAnsi="Times New Roman" w:cs="Times New Roman"/>
          <w:sz w:val="28"/>
          <w:szCs w:val="24"/>
          <w:lang w:eastAsia="en-US"/>
        </w:rPr>
      </w:pPr>
      <w:r w:rsidRPr="00091CEA">
        <w:rPr>
          <w:rFonts w:ascii="Times New Roman" w:eastAsia="Times New Roman" w:hAnsi="Times New Roman" w:cs="Times New Roman"/>
          <w:sz w:val="28"/>
          <w:szCs w:val="28"/>
          <w:lang w:eastAsia="lv-LV"/>
        </w:rPr>
        <w:t xml:space="preserve">Saskaņā ar </w:t>
      </w:r>
      <w:r w:rsidR="00FA6D50">
        <w:rPr>
          <w:rFonts w:ascii="Times New Roman" w:eastAsia="Times New Roman" w:hAnsi="Times New Roman" w:cs="Times New Roman"/>
          <w:sz w:val="28"/>
          <w:szCs w:val="28"/>
          <w:lang w:eastAsia="lv-LV"/>
        </w:rPr>
        <w:t>Koledžas</w:t>
      </w:r>
      <w:r w:rsidRPr="00091CEA">
        <w:rPr>
          <w:rFonts w:ascii="Times New Roman" w:eastAsia="Times New Roman" w:hAnsi="Times New Roman" w:cs="Times New Roman"/>
          <w:sz w:val="28"/>
          <w:szCs w:val="28"/>
          <w:lang w:eastAsia="lv-LV"/>
        </w:rPr>
        <w:t xml:space="preserve"> vadības uzdevumu projekta izstrādi uzsāk nekavējoties un ziņojumu nesagatavo šādos gadījumos:</w:t>
      </w:r>
    </w:p>
    <w:p w:rsidR="00091CEA" w:rsidRPr="00460F50" w:rsidRDefault="00DF1C15" w:rsidP="0019694E">
      <w:pPr>
        <w:widowControl w:val="0"/>
        <w:numPr>
          <w:ilvl w:val="1"/>
          <w:numId w:val="7"/>
        </w:numPr>
        <w:tabs>
          <w:tab w:val="left" w:pos="567"/>
          <w:tab w:val="left" w:pos="1276"/>
        </w:tabs>
        <w:suppressAutoHyphens w:val="0"/>
        <w:spacing w:after="0" w:line="240" w:lineRule="auto"/>
        <w:jc w:val="both"/>
        <w:rPr>
          <w:rFonts w:ascii="Times New Roman" w:eastAsia="Times New Roman" w:hAnsi="Times New Roman" w:cs="Times New Roman"/>
          <w:sz w:val="28"/>
          <w:szCs w:val="24"/>
          <w:lang w:eastAsia="en-US"/>
        </w:rPr>
      </w:pPr>
      <w:r>
        <w:rPr>
          <w:rFonts w:ascii="Times New Roman" w:eastAsia="Times New Roman" w:hAnsi="Times New Roman" w:cs="Times New Roman"/>
          <w:sz w:val="28"/>
          <w:szCs w:val="28"/>
          <w:lang w:eastAsia="lv-LV"/>
        </w:rPr>
        <w:t xml:space="preserve"> </w:t>
      </w:r>
      <w:r w:rsidR="00091CEA" w:rsidRPr="00460F50">
        <w:rPr>
          <w:rFonts w:ascii="Times New Roman" w:eastAsia="Times New Roman" w:hAnsi="Times New Roman" w:cs="Times New Roman"/>
          <w:sz w:val="28"/>
          <w:szCs w:val="28"/>
          <w:lang w:eastAsia="lv-LV"/>
        </w:rPr>
        <w:t>dotā uzdevuma izpildes termiņš ir īsāks nekā piecas darbdienas;</w:t>
      </w:r>
    </w:p>
    <w:p w:rsidR="00091CEA" w:rsidRPr="00BC57CB" w:rsidRDefault="00091CEA" w:rsidP="0019694E">
      <w:pPr>
        <w:widowControl w:val="0"/>
        <w:numPr>
          <w:ilvl w:val="1"/>
          <w:numId w:val="7"/>
        </w:numPr>
        <w:tabs>
          <w:tab w:val="left" w:pos="567"/>
          <w:tab w:val="left" w:pos="1276"/>
        </w:tabs>
        <w:suppressAutoHyphens w:val="0"/>
        <w:spacing w:after="0" w:line="240" w:lineRule="auto"/>
        <w:jc w:val="both"/>
        <w:rPr>
          <w:rFonts w:ascii="Times New Roman" w:eastAsia="Times New Roman" w:hAnsi="Times New Roman" w:cs="Times New Roman"/>
          <w:sz w:val="28"/>
          <w:szCs w:val="24"/>
          <w:lang w:eastAsia="en-US"/>
        </w:rPr>
      </w:pPr>
      <w:r w:rsidRPr="00091CEA">
        <w:rPr>
          <w:rFonts w:ascii="Times New Roman" w:eastAsia="Times New Roman" w:hAnsi="Times New Roman" w:cs="Times New Roman"/>
          <w:sz w:val="28"/>
          <w:szCs w:val="28"/>
          <w:lang w:eastAsia="lv-LV"/>
        </w:rPr>
        <w:t>uzdevums ir apjomīgs, un tā izpilde ir steidzama.</w:t>
      </w:r>
    </w:p>
    <w:p w:rsidR="00323717" w:rsidRPr="00BC57CB" w:rsidRDefault="00091CEA" w:rsidP="00BC57CB">
      <w:pPr>
        <w:widowControl w:val="0"/>
        <w:numPr>
          <w:ilvl w:val="0"/>
          <w:numId w:val="7"/>
        </w:numPr>
        <w:tabs>
          <w:tab w:val="left" w:pos="426"/>
          <w:tab w:val="left" w:pos="567"/>
        </w:tabs>
        <w:suppressAutoHyphens w:val="0"/>
        <w:spacing w:after="120" w:line="240" w:lineRule="auto"/>
        <w:jc w:val="both"/>
        <w:rPr>
          <w:rFonts w:ascii="Times New Roman" w:eastAsia="Times New Roman" w:hAnsi="Times New Roman" w:cs="Times New Roman"/>
          <w:sz w:val="28"/>
          <w:szCs w:val="28"/>
          <w:lang w:eastAsia="lv-LV"/>
        </w:rPr>
      </w:pPr>
      <w:r w:rsidRPr="00323717">
        <w:rPr>
          <w:rFonts w:ascii="Times New Roman" w:eastAsia="Times New Roman" w:hAnsi="Times New Roman" w:cs="Times New Roman"/>
          <w:sz w:val="28"/>
          <w:szCs w:val="28"/>
          <w:lang w:eastAsia="lv-LV"/>
        </w:rPr>
        <w:t xml:space="preserve"> </w:t>
      </w:r>
      <w:r w:rsidR="00E911CB" w:rsidRPr="00323717">
        <w:rPr>
          <w:rFonts w:ascii="Times New Roman" w:eastAsia="Times New Roman" w:hAnsi="Times New Roman" w:cs="Times New Roman"/>
          <w:sz w:val="28"/>
          <w:szCs w:val="28"/>
          <w:lang w:eastAsia="lv-LV"/>
        </w:rPr>
        <w:t>Atbildīgais izpildītājs projektu saskaņo ar Valsts policiju.</w:t>
      </w:r>
    </w:p>
    <w:p w:rsidR="00091CEA" w:rsidRPr="00E911CB" w:rsidRDefault="00E911CB" w:rsidP="00BC57CB">
      <w:pPr>
        <w:numPr>
          <w:ilvl w:val="0"/>
          <w:numId w:val="7"/>
        </w:numPr>
        <w:tabs>
          <w:tab w:val="left" w:pos="426"/>
          <w:tab w:val="left" w:pos="567"/>
        </w:tabs>
        <w:spacing w:after="120"/>
        <w:jc w:val="both"/>
        <w:rPr>
          <w:rFonts w:ascii="Times New Roman" w:eastAsia="Times New Roman" w:hAnsi="Times New Roman" w:cs="Times New Roman"/>
          <w:sz w:val="28"/>
          <w:szCs w:val="24"/>
          <w:lang w:eastAsia="en-US"/>
        </w:rPr>
      </w:pPr>
      <w:r w:rsidRPr="00E911CB">
        <w:rPr>
          <w:rFonts w:ascii="Times New Roman" w:eastAsia="Times New Roman" w:hAnsi="Times New Roman" w:cs="Times New Roman"/>
          <w:sz w:val="28"/>
          <w:szCs w:val="24"/>
          <w:lang w:eastAsia="en-US"/>
        </w:rPr>
        <w:lastRenderedPageBreak/>
        <w:t>Atbildīgais izpildītājs pēc projekta saskaņošanas ar Valsts policiju iesniedz to Iekšlietu ministrijas noteiktajā kārtībā Iekšlietu ministrijas Tiesību aktu projektu virzības komitejā.</w:t>
      </w:r>
    </w:p>
    <w:p w:rsidR="00091CEA" w:rsidRPr="00091CEA" w:rsidRDefault="00091CEA" w:rsidP="00091CEA">
      <w:pPr>
        <w:suppressAutoHyphens w:val="0"/>
        <w:spacing w:after="0" w:line="240" w:lineRule="auto"/>
        <w:ind w:left="576"/>
        <w:jc w:val="both"/>
        <w:rPr>
          <w:rFonts w:ascii="Times New Roman" w:eastAsia="Times New Roman" w:hAnsi="Times New Roman" w:cs="Times New Roman"/>
          <w:sz w:val="28"/>
          <w:szCs w:val="28"/>
          <w:lang w:eastAsia="lv-LV"/>
        </w:rPr>
      </w:pPr>
    </w:p>
    <w:p w:rsidR="00091CEA" w:rsidRPr="0086537E" w:rsidRDefault="00091CEA" w:rsidP="0086537E">
      <w:pPr>
        <w:suppressAutoHyphens w:val="0"/>
        <w:spacing w:after="240" w:line="240" w:lineRule="auto"/>
        <w:ind w:left="720"/>
        <w:jc w:val="center"/>
        <w:rPr>
          <w:rFonts w:ascii="Times New Roman" w:eastAsia="Times New Roman" w:hAnsi="Times New Roman" w:cs="Times New Roman"/>
          <w:b/>
          <w:sz w:val="28"/>
          <w:szCs w:val="28"/>
          <w:lang w:eastAsia="lv-LV"/>
        </w:rPr>
      </w:pPr>
      <w:r w:rsidRPr="00091CEA">
        <w:rPr>
          <w:rFonts w:ascii="Times New Roman" w:eastAsia="Times New Roman" w:hAnsi="Times New Roman" w:cs="Times New Roman"/>
          <w:b/>
          <w:sz w:val="28"/>
          <w:szCs w:val="28"/>
          <w:lang w:eastAsia="lv-LV"/>
        </w:rPr>
        <w:t xml:space="preserve">VIII. Pavēles, lēmuma un </w:t>
      </w:r>
      <w:r w:rsidR="0018132B">
        <w:rPr>
          <w:rFonts w:ascii="Times New Roman" w:eastAsia="Times New Roman" w:hAnsi="Times New Roman" w:cs="Times New Roman"/>
          <w:b/>
          <w:sz w:val="28"/>
          <w:szCs w:val="28"/>
          <w:lang w:eastAsia="lv-LV"/>
        </w:rPr>
        <w:t>Koledžas</w:t>
      </w:r>
      <w:r w:rsidRPr="00091CEA">
        <w:rPr>
          <w:rFonts w:ascii="Times New Roman" w:eastAsia="Times New Roman" w:hAnsi="Times New Roman" w:cs="Times New Roman"/>
          <w:b/>
          <w:sz w:val="28"/>
          <w:szCs w:val="28"/>
          <w:lang w:eastAsia="lv-LV"/>
        </w:rPr>
        <w:t xml:space="preserve"> vadības </w:t>
      </w:r>
      <w:r w:rsidR="0086537E">
        <w:rPr>
          <w:rFonts w:ascii="Times New Roman" w:eastAsia="Times New Roman" w:hAnsi="Times New Roman" w:cs="Times New Roman"/>
          <w:b/>
          <w:sz w:val="28"/>
          <w:szCs w:val="28"/>
          <w:lang w:eastAsia="lv-LV"/>
        </w:rPr>
        <w:t>uzdevuma sagatavošana un aprite</w:t>
      </w:r>
    </w:p>
    <w:p w:rsidR="00091CEA" w:rsidRPr="00630C04" w:rsidRDefault="00091CEA" w:rsidP="00630C04">
      <w:pPr>
        <w:widowControl w:val="0"/>
        <w:numPr>
          <w:ilvl w:val="0"/>
          <w:numId w:val="7"/>
        </w:numPr>
        <w:tabs>
          <w:tab w:val="left" w:pos="426"/>
          <w:tab w:val="left" w:pos="567"/>
        </w:tabs>
        <w:suppressAutoHyphens w:val="0"/>
        <w:spacing w:after="120" w:line="240" w:lineRule="auto"/>
        <w:ind w:left="357" w:hanging="357"/>
        <w:jc w:val="both"/>
        <w:rPr>
          <w:rFonts w:ascii="Times New Roman" w:eastAsia="Times New Roman" w:hAnsi="Times New Roman" w:cs="Times New Roman"/>
          <w:sz w:val="28"/>
          <w:szCs w:val="24"/>
          <w:lang w:eastAsia="en-US"/>
        </w:rPr>
      </w:pPr>
      <w:r w:rsidRPr="00C61A08">
        <w:rPr>
          <w:rFonts w:ascii="Times New Roman" w:eastAsia="Times New Roman" w:hAnsi="Times New Roman" w:cs="Times New Roman"/>
          <w:sz w:val="28"/>
          <w:szCs w:val="28"/>
          <w:lang w:eastAsia="lv-LV"/>
        </w:rPr>
        <w:t>Dokumenta</w:t>
      </w:r>
      <w:r w:rsidRPr="00091CEA">
        <w:rPr>
          <w:rFonts w:ascii="Times New Roman" w:eastAsia="Times New Roman" w:hAnsi="Times New Roman" w:cs="Times New Roman"/>
          <w:color w:val="000000"/>
          <w:sz w:val="28"/>
          <w:szCs w:val="28"/>
          <w:lang w:eastAsia="en-US"/>
        </w:rPr>
        <w:t xml:space="preserve"> sagatavotājs pavēles un lēmuma projektu sagatavo savas kompetences ietvaros vai saskaņā ar doto uzdevumu.</w:t>
      </w:r>
    </w:p>
    <w:p w:rsidR="00771191" w:rsidRDefault="00091CEA" w:rsidP="00771191">
      <w:pPr>
        <w:widowControl w:val="0"/>
        <w:numPr>
          <w:ilvl w:val="0"/>
          <w:numId w:val="7"/>
        </w:numPr>
        <w:tabs>
          <w:tab w:val="left" w:pos="426"/>
          <w:tab w:val="left" w:pos="567"/>
        </w:tabs>
        <w:suppressAutoHyphens w:val="0"/>
        <w:spacing w:after="0" w:line="240" w:lineRule="auto"/>
        <w:jc w:val="both"/>
        <w:rPr>
          <w:rFonts w:ascii="Times New Roman" w:eastAsia="Times New Roman" w:hAnsi="Times New Roman" w:cs="Times New Roman"/>
          <w:color w:val="000000"/>
          <w:sz w:val="28"/>
          <w:szCs w:val="28"/>
          <w:lang w:eastAsia="en-US"/>
        </w:rPr>
      </w:pPr>
      <w:r w:rsidRPr="00C61A08">
        <w:rPr>
          <w:rFonts w:ascii="Times New Roman" w:eastAsia="Times New Roman" w:hAnsi="Times New Roman" w:cs="Times New Roman"/>
          <w:sz w:val="28"/>
          <w:szCs w:val="28"/>
          <w:lang w:eastAsia="lv-LV"/>
        </w:rPr>
        <w:t>Dokumenta</w:t>
      </w:r>
      <w:r w:rsidRPr="00091CEA">
        <w:rPr>
          <w:rFonts w:ascii="Times New Roman" w:eastAsia="Times New Roman" w:hAnsi="Times New Roman" w:cs="Times New Roman"/>
          <w:color w:val="000000"/>
          <w:sz w:val="28"/>
          <w:szCs w:val="28"/>
          <w:lang w:eastAsia="en-US"/>
        </w:rPr>
        <w:t xml:space="preserve"> sagatavotājs  pavēles un lēmuma noformēšanai izmanto attiecīgus </w:t>
      </w:r>
      <w:r w:rsidR="0018132B">
        <w:rPr>
          <w:rFonts w:ascii="Times New Roman" w:eastAsia="Times New Roman" w:hAnsi="Times New Roman" w:cs="Times New Roman"/>
          <w:color w:val="000000"/>
          <w:sz w:val="28"/>
          <w:szCs w:val="28"/>
          <w:lang w:eastAsia="en-US"/>
        </w:rPr>
        <w:t>Koledžas</w:t>
      </w:r>
      <w:r w:rsidRPr="00091CEA">
        <w:rPr>
          <w:rFonts w:ascii="Times New Roman" w:eastAsia="Times New Roman" w:hAnsi="Times New Roman" w:cs="Times New Roman"/>
          <w:color w:val="000000"/>
          <w:sz w:val="28"/>
          <w:szCs w:val="28"/>
          <w:lang w:eastAsia="en-US"/>
        </w:rPr>
        <w:t xml:space="preserve"> veidlapu paraugus:</w:t>
      </w:r>
    </w:p>
    <w:p w:rsidR="00091CEA" w:rsidRPr="00630C04" w:rsidRDefault="0018132B" w:rsidP="00771191">
      <w:pPr>
        <w:widowControl w:val="0"/>
        <w:numPr>
          <w:ilvl w:val="1"/>
          <w:numId w:val="7"/>
        </w:numPr>
        <w:tabs>
          <w:tab w:val="left" w:pos="426"/>
          <w:tab w:val="left" w:pos="567"/>
          <w:tab w:val="left" w:pos="1134"/>
        </w:tabs>
        <w:suppressAutoHyphens w:val="0"/>
        <w:spacing w:after="0" w:line="240" w:lineRule="auto"/>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Koledžas pavēles veidlapa (</w:t>
      </w:r>
      <w:r w:rsidR="00C54A1D">
        <w:rPr>
          <w:rFonts w:ascii="Times New Roman" w:eastAsia="Times New Roman" w:hAnsi="Times New Roman" w:cs="Times New Roman"/>
          <w:color w:val="000000"/>
          <w:sz w:val="28"/>
          <w:szCs w:val="28"/>
          <w:lang w:eastAsia="en-US"/>
        </w:rPr>
        <w:t>7</w:t>
      </w:r>
      <w:r w:rsidR="00091CEA" w:rsidRPr="00771191">
        <w:rPr>
          <w:rFonts w:ascii="Times New Roman" w:eastAsia="Times New Roman" w:hAnsi="Times New Roman" w:cs="Times New Roman"/>
          <w:color w:val="000000"/>
          <w:sz w:val="28"/>
          <w:szCs w:val="28"/>
          <w:lang w:eastAsia="en-US"/>
        </w:rPr>
        <w:t>.</w:t>
      </w:r>
      <w:r w:rsidR="00091CEA" w:rsidRPr="00630C04">
        <w:rPr>
          <w:rFonts w:ascii="Times New Roman" w:eastAsia="Times New Roman" w:hAnsi="Times New Roman" w:cs="Times New Roman"/>
          <w:color w:val="000000"/>
          <w:sz w:val="28"/>
          <w:szCs w:val="28"/>
          <w:lang w:eastAsia="en-US"/>
        </w:rPr>
        <w:t>pielikums), dokumenta paziņošanai elektroniskā veidā;</w:t>
      </w:r>
    </w:p>
    <w:p w:rsidR="00091CEA" w:rsidRPr="00630C04" w:rsidRDefault="00091CEA" w:rsidP="00771191">
      <w:pPr>
        <w:widowControl w:val="0"/>
        <w:numPr>
          <w:ilvl w:val="1"/>
          <w:numId w:val="7"/>
        </w:numPr>
        <w:tabs>
          <w:tab w:val="left" w:pos="426"/>
          <w:tab w:val="left" w:pos="567"/>
          <w:tab w:val="left" w:pos="1134"/>
        </w:tabs>
        <w:suppressAutoHyphens w:val="0"/>
        <w:spacing w:after="0" w:line="240" w:lineRule="auto"/>
        <w:jc w:val="both"/>
        <w:rPr>
          <w:rFonts w:ascii="Times New Roman" w:eastAsia="Times New Roman" w:hAnsi="Times New Roman" w:cs="Times New Roman"/>
          <w:color w:val="000000"/>
          <w:sz w:val="28"/>
          <w:szCs w:val="28"/>
          <w:lang w:eastAsia="en-US"/>
        </w:rPr>
      </w:pPr>
      <w:r w:rsidRPr="00630C04">
        <w:rPr>
          <w:rFonts w:ascii="Times New Roman" w:eastAsia="Times New Roman" w:hAnsi="Times New Roman" w:cs="Times New Roman"/>
          <w:color w:val="000000"/>
          <w:sz w:val="28"/>
          <w:szCs w:val="28"/>
          <w:lang w:eastAsia="en-US"/>
        </w:rPr>
        <w:t xml:space="preserve"> </w:t>
      </w:r>
      <w:r w:rsidR="0018132B" w:rsidRPr="00630C04">
        <w:rPr>
          <w:rFonts w:ascii="Times New Roman" w:eastAsia="Times New Roman" w:hAnsi="Times New Roman" w:cs="Times New Roman"/>
          <w:color w:val="000000"/>
          <w:sz w:val="28"/>
          <w:szCs w:val="28"/>
          <w:lang w:eastAsia="en-US"/>
        </w:rPr>
        <w:t>Koledžas</w:t>
      </w:r>
      <w:r w:rsidRPr="00630C04">
        <w:rPr>
          <w:rFonts w:ascii="Times New Roman" w:eastAsia="Times New Roman" w:hAnsi="Times New Roman" w:cs="Times New Roman"/>
          <w:color w:val="000000"/>
          <w:sz w:val="28"/>
          <w:szCs w:val="28"/>
          <w:lang w:eastAsia="en-US"/>
        </w:rPr>
        <w:t xml:space="preserve"> pavēles veidlapa (</w:t>
      </w:r>
      <w:r w:rsidR="00C54A1D" w:rsidRPr="00630C04">
        <w:rPr>
          <w:rFonts w:ascii="Times New Roman" w:eastAsia="Times New Roman" w:hAnsi="Times New Roman" w:cs="Times New Roman"/>
          <w:color w:val="000000"/>
          <w:sz w:val="28"/>
          <w:szCs w:val="28"/>
          <w:lang w:eastAsia="en-US"/>
        </w:rPr>
        <w:t>8</w:t>
      </w:r>
      <w:r w:rsidRPr="00630C04">
        <w:rPr>
          <w:rFonts w:ascii="Times New Roman" w:eastAsia="Times New Roman" w:hAnsi="Times New Roman" w:cs="Times New Roman"/>
          <w:color w:val="000000"/>
          <w:sz w:val="28"/>
          <w:szCs w:val="28"/>
          <w:lang w:eastAsia="en-US"/>
        </w:rPr>
        <w:t xml:space="preserve">.pielikums), dokumenta paziņošanai </w:t>
      </w:r>
      <w:r w:rsidR="0018132B" w:rsidRPr="00630C04">
        <w:rPr>
          <w:rFonts w:ascii="Times New Roman" w:eastAsia="Times New Roman" w:hAnsi="Times New Roman" w:cs="Times New Roman"/>
          <w:color w:val="000000"/>
          <w:sz w:val="28"/>
          <w:szCs w:val="28"/>
          <w:lang w:eastAsia="en-US"/>
        </w:rPr>
        <w:t xml:space="preserve">papīra </w:t>
      </w:r>
      <w:r w:rsidRPr="00630C04">
        <w:rPr>
          <w:rFonts w:ascii="Times New Roman" w:eastAsia="Times New Roman" w:hAnsi="Times New Roman" w:cs="Times New Roman"/>
          <w:color w:val="000000"/>
          <w:sz w:val="28"/>
          <w:szCs w:val="28"/>
          <w:lang w:eastAsia="en-US"/>
        </w:rPr>
        <w:t>veidā;</w:t>
      </w:r>
    </w:p>
    <w:p w:rsidR="00C54A1D" w:rsidRPr="00630C04" w:rsidRDefault="00323717" w:rsidP="00C54A1D">
      <w:pPr>
        <w:widowControl w:val="0"/>
        <w:numPr>
          <w:ilvl w:val="1"/>
          <w:numId w:val="7"/>
        </w:numPr>
        <w:tabs>
          <w:tab w:val="left" w:pos="426"/>
          <w:tab w:val="left" w:pos="567"/>
          <w:tab w:val="left" w:pos="1134"/>
        </w:tabs>
        <w:suppressAutoHyphens w:val="0"/>
        <w:spacing w:after="0" w:line="240" w:lineRule="auto"/>
        <w:jc w:val="both"/>
        <w:rPr>
          <w:rFonts w:ascii="Times New Roman" w:eastAsia="Times New Roman" w:hAnsi="Times New Roman" w:cs="Times New Roman"/>
          <w:color w:val="000000"/>
          <w:sz w:val="28"/>
          <w:szCs w:val="28"/>
          <w:lang w:eastAsia="en-US"/>
        </w:rPr>
      </w:pPr>
      <w:r w:rsidRPr="00630C04">
        <w:rPr>
          <w:rFonts w:ascii="Times New Roman" w:eastAsia="Times New Roman" w:hAnsi="Times New Roman" w:cs="Times New Roman"/>
          <w:color w:val="000000"/>
          <w:sz w:val="28"/>
          <w:szCs w:val="28"/>
          <w:lang w:eastAsia="en-US"/>
        </w:rPr>
        <w:t>Koledžas</w:t>
      </w:r>
      <w:r w:rsidR="00C54A1D" w:rsidRPr="00630C04">
        <w:rPr>
          <w:rFonts w:ascii="Times New Roman" w:eastAsia="Times New Roman" w:hAnsi="Times New Roman" w:cs="Times New Roman"/>
          <w:color w:val="000000"/>
          <w:sz w:val="28"/>
          <w:szCs w:val="28"/>
          <w:lang w:eastAsia="en-US"/>
        </w:rPr>
        <w:t xml:space="preserve"> lēmuma veidlapa (9.pielikums), dokumenta paziņošanai elektroniskā veidā.</w:t>
      </w:r>
    </w:p>
    <w:p w:rsidR="00091CEA" w:rsidRPr="00630C04" w:rsidRDefault="00091CEA" w:rsidP="00630C04">
      <w:pPr>
        <w:widowControl w:val="0"/>
        <w:numPr>
          <w:ilvl w:val="1"/>
          <w:numId w:val="7"/>
        </w:numPr>
        <w:tabs>
          <w:tab w:val="left" w:pos="426"/>
          <w:tab w:val="left" w:pos="567"/>
          <w:tab w:val="left" w:pos="1134"/>
        </w:tabs>
        <w:suppressAutoHyphens w:val="0"/>
        <w:spacing w:after="120" w:line="240" w:lineRule="auto"/>
        <w:ind w:left="788" w:hanging="431"/>
        <w:jc w:val="both"/>
        <w:rPr>
          <w:rFonts w:ascii="Times New Roman" w:eastAsia="Times New Roman" w:hAnsi="Times New Roman" w:cs="Times New Roman"/>
          <w:color w:val="000000"/>
          <w:sz w:val="28"/>
          <w:szCs w:val="28"/>
          <w:lang w:eastAsia="en-US"/>
        </w:rPr>
      </w:pPr>
      <w:r w:rsidRPr="00630C04">
        <w:rPr>
          <w:rFonts w:ascii="Times New Roman" w:eastAsia="Times New Roman" w:hAnsi="Times New Roman" w:cs="Times New Roman"/>
          <w:color w:val="000000"/>
          <w:sz w:val="28"/>
          <w:szCs w:val="28"/>
          <w:lang w:eastAsia="en-US"/>
        </w:rPr>
        <w:t xml:space="preserve"> </w:t>
      </w:r>
      <w:r w:rsidR="0018132B" w:rsidRPr="00630C04">
        <w:rPr>
          <w:rFonts w:ascii="Times New Roman" w:eastAsia="Times New Roman" w:hAnsi="Times New Roman" w:cs="Times New Roman"/>
          <w:color w:val="000000"/>
          <w:sz w:val="28"/>
          <w:szCs w:val="28"/>
          <w:lang w:eastAsia="en-US"/>
        </w:rPr>
        <w:t>Koledžas</w:t>
      </w:r>
      <w:r w:rsidRPr="00630C04">
        <w:rPr>
          <w:rFonts w:ascii="Times New Roman" w:eastAsia="Times New Roman" w:hAnsi="Times New Roman" w:cs="Times New Roman"/>
          <w:color w:val="000000"/>
          <w:sz w:val="28"/>
          <w:szCs w:val="28"/>
          <w:lang w:eastAsia="en-US"/>
        </w:rPr>
        <w:t xml:space="preserve"> lēmuma veidlapa (</w:t>
      </w:r>
      <w:r w:rsidR="00C54A1D" w:rsidRPr="00630C04">
        <w:rPr>
          <w:rFonts w:ascii="Times New Roman" w:eastAsia="Times New Roman" w:hAnsi="Times New Roman" w:cs="Times New Roman"/>
          <w:color w:val="000000"/>
          <w:sz w:val="28"/>
          <w:szCs w:val="28"/>
          <w:lang w:eastAsia="en-US"/>
        </w:rPr>
        <w:t>10</w:t>
      </w:r>
      <w:r w:rsidRPr="00630C04">
        <w:rPr>
          <w:rFonts w:ascii="Times New Roman" w:eastAsia="Times New Roman" w:hAnsi="Times New Roman" w:cs="Times New Roman"/>
          <w:color w:val="000000"/>
          <w:sz w:val="28"/>
          <w:szCs w:val="28"/>
          <w:lang w:eastAsia="en-US"/>
        </w:rPr>
        <w:t>.pielikums</w:t>
      </w:r>
      <w:r w:rsidRPr="00091CEA">
        <w:rPr>
          <w:rFonts w:ascii="Times New Roman" w:eastAsia="Times New Roman" w:hAnsi="Times New Roman" w:cs="Times New Roman"/>
          <w:color w:val="000000"/>
          <w:sz w:val="28"/>
          <w:szCs w:val="28"/>
          <w:lang w:eastAsia="en-US"/>
        </w:rPr>
        <w:t>), dokumenta paziņošanai papīra veidā;</w:t>
      </w:r>
    </w:p>
    <w:p w:rsidR="00091CEA" w:rsidRPr="00630C04" w:rsidRDefault="00091CEA" w:rsidP="00630C04">
      <w:pPr>
        <w:widowControl w:val="0"/>
        <w:numPr>
          <w:ilvl w:val="0"/>
          <w:numId w:val="7"/>
        </w:numPr>
        <w:tabs>
          <w:tab w:val="left" w:pos="426"/>
          <w:tab w:val="left" w:pos="567"/>
        </w:tabs>
        <w:suppressAutoHyphens w:val="0"/>
        <w:spacing w:after="120" w:line="240" w:lineRule="auto"/>
        <w:ind w:left="357" w:hanging="357"/>
        <w:jc w:val="both"/>
        <w:rPr>
          <w:rFonts w:ascii="Times New Roman" w:eastAsia="Times New Roman" w:hAnsi="Times New Roman" w:cs="Times New Roman"/>
          <w:sz w:val="28"/>
          <w:szCs w:val="24"/>
          <w:lang w:eastAsia="en-US"/>
        </w:rPr>
      </w:pPr>
      <w:r w:rsidRPr="00C61A08">
        <w:rPr>
          <w:rFonts w:ascii="Times New Roman" w:eastAsia="Times New Roman" w:hAnsi="Times New Roman" w:cs="Times New Roman"/>
          <w:sz w:val="28"/>
          <w:szCs w:val="28"/>
          <w:lang w:eastAsia="lv-LV"/>
        </w:rPr>
        <w:t>Dokumenta</w:t>
      </w:r>
      <w:r w:rsidRPr="00091CEA">
        <w:rPr>
          <w:rFonts w:ascii="Times New Roman" w:eastAsia="Times New Roman" w:hAnsi="Times New Roman" w:cs="Times New Roman"/>
          <w:sz w:val="28"/>
          <w:szCs w:val="24"/>
          <w:lang w:eastAsia="en-US"/>
        </w:rPr>
        <w:t xml:space="preserve"> sagatavotājs pavēles tekstā iekļauj norādi par atbildīgā par pavēles izpildi noteikšanu.</w:t>
      </w:r>
    </w:p>
    <w:p w:rsidR="00771191" w:rsidRPr="00323717" w:rsidRDefault="00091CEA" w:rsidP="00323717">
      <w:pPr>
        <w:widowControl w:val="0"/>
        <w:numPr>
          <w:ilvl w:val="0"/>
          <w:numId w:val="7"/>
        </w:numPr>
        <w:tabs>
          <w:tab w:val="left" w:pos="426"/>
          <w:tab w:val="left" w:pos="567"/>
        </w:tabs>
        <w:suppressAutoHyphens w:val="0"/>
        <w:spacing w:after="0" w:line="240" w:lineRule="auto"/>
        <w:jc w:val="both"/>
        <w:rPr>
          <w:rFonts w:ascii="Times New Roman" w:eastAsia="Times New Roman" w:hAnsi="Times New Roman" w:cs="Times New Roman"/>
          <w:sz w:val="28"/>
          <w:szCs w:val="28"/>
          <w:lang w:eastAsia="lv-LV"/>
        </w:rPr>
      </w:pPr>
      <w:r w:rsidRPr="00C61A08">
        <w:rPr>
          <w:rFonts w:ascii="Times New Roman" w:eastAsia="Times New Roman" w:hAnsi="Times New Roman" w:cs="Times New Roman"/>
          <w:sz w:val="28"/>
          <w:szCs w:val="28"/>
          <w:lang w:eastAsia="lv-LV"/>
        </w:rPr>
        <w:t>Dokumenta</w:t>
      </w:r>
      <w:r w:rsidRPr="00323717">
        <w:rPr>
          <w:rFonts w:ascii="Times New Roman" w:eastAsia="Times New Roman" w:hAnsi="Times New Roman" w:cs="Times New Roman"/>
          <w:sz w:val="28"/>
          <w:szCs w:val="28"/>
          <w:lang w:eastAsia="lv-LV"/>
        </w:rPr>
        <w:t xml:space="preserve"> sagatavotājs pavēles vai lēmuma projektu elektroniski saskaņo ar: </w:t>
      </w:r>
    </w:p>
    <w:p w:rsidR="00091CEA" w:rsidRPr="00771191" w:rsidRDefault="00091CEA" w:rsidP="00771191">
      <w:pPr>
        <w:widowControl w:val="0"/>
        <w:numPr>
          <w:ilvl w:val="1"/>
          <w:numId w:val="7"/>
        </w:numPr>
        <w:tabs>
          <w:tab w:val="left" w:pos="426"/>
          <w:tab w:val="left" w:pos="1134"/>
        </w:tabs>
        <w:suppressAutoHyphens w:val="0"/>
        <w:spacing w:after="0" w:line="240" w:lineRule="auto"/>
        <w:jc w:val="both"/>
        <w:rPr>
          <w:rFonts w:ascii="Times New Roman" w:eastAsia="Times New Roman" w:hAnsi="Times New Roman" w:cs="Times New Roman"/>
          <w:color w:val="000000"/>
          <w:sz w:val="28"/>
          <w:szCs w:val="24"/>
          <w:lang w:eastAsia="en-US"/>
        </w:rPr>
      </w:pPr>
      <w:r w:rsidRPr="00771191">
        <w:rPr>
          <w:rFonts w:ascii="Times New Roman" w:eastAsia="Times New Roman" w:hAnsi="Times New Roman" w:cs="Times New Roman"/>
          <w:color w:val="000000"/>
          <w:sz w:val="28"/>
          <w:szCs w:val="24"/>
          <w:lang w:eastAsia="en-US"/>
        </w:rPr>
        <w:t xml:space="preserve"> savu tiešo vadī</w:t>
      </w:r>
      <w:r w:rsidR="001E324F">
        <w:rPr>
          <w:rFonts w:ascii="Times New Roman" w:eastAsia="Times New Roman" w:hAnsi="Times New Roman" w:cs="Times New Roman"/>
          <w:color w:val="000000"/>
          <w:sz w:val="28"/>
          <w:szCs w:val="24"/>
          <w:lang w:eastAsia="en-US"/>
        </w:rPr>
        <w:t>tāju</w:t>
      </w:r>
      <w:r w:rsidRPr="00771191">
        <w:rPr>
          <w:rFonts w:ascii="Times New Roman" w:eastAsia="Times New Roman" w:hAnsi="Times New Roman" w:cs="Times New Roman"/>
          <w:color w:val="000000"/>
          <w:sz w:val="28"/>
          <w:szCs w:val="24"/>
          <w:lang w:eastAsia="en-US"/>
        </w:rPr>
        <w:t>;</w:t>
      </w:r>
    </w:p>
    <w:p w:rsidR="00091CEA" w:rsidRPr="00630C04" w:rsidRDefault="00091CEA" w:rsidP="00630C04">
      <w:pPr>
        <w:widowControl w:val="0"/>
        <w:numPr>
          <w:ilvl w:val="1"/>
          <w:numId w:val="7"/>
        </w:numPr>
        <w:tabs>
          <w:tab w:val="left" w:pos="426"/>
          <w:tab w:val="left" w:pos="1134"/>
        </w:tabs>
        <w:suppressAutoHyphens w:val="0"/>
        <w:spacing w:after="120" w:line="240" w:lineRule="auto"/>
        <w:ind w:left="788" w:hanging="431"/>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citu struktūrvienības </w:t>
      </w:r>
      <w:r w:rsidR="001E324F">
        <w:rPr>
          <w:rFonts w:ascii="Times New Roman" w:eastAsia="Times New Roman" w:hAnsi="Times New Roman" w:cs="Times New Roman"/>
          <w:color w:val="000000"/>
          <w:sz w:val="28"/>
          <w:szCs w:val="24"/>
          <w:lang w:eastAsia="en-US"/>
        </w:rPr>
        <w:t>vadītāju</w:t>
      </w:r>
      <w:r w:rsidRPr="00091CEA">
        <w:rPr>
          <w:rFonts w:ascii="Times New Roman" w:eastAsia="Times New Roman" w:hAnsi="Times New Roman" w:cs="Times New Roman"/>
          <w:color w:val="000000"/>
          <w:sz w:val="28"/>
          <w:szCs w:val="24"/>
          <w:lang w:eastAsia="en-US"/>
        </w:rPr>
        <w:t xml:space="preserve">, ja </w:t>
      </w:r>
      <w:r w:rsidR="00323717">
        <w:rPr>
          <w:rFonts w:ascii="Times New Roman" w:eastAsia="Times New Roman" w:hAnsi="Times New Roman" w:cs="Times New Roman"/>
          <w:color w:val="000000"/>
          <w:sz w:val="28"/>
          <w:szCs w:val="24"/>
          <w:lang w:eastAsia="en-US"/>
        </w:rPr>
        <w:t>pavēles vai lēmuma</w:t>
      </w:r>
      <w:r w:rsidRPr="00091CEA">
        <w:rPr>
          <w:rFonts w:ascii="Times New Roman" w:eastAsia="Times New Roman" w:hAnsi="Times New Roman" w:cs="Times New Roman"/>
          <w:color w:val="000000"/>
          <w:sz w:val="28"/>
          <w:szCs w:val="24"/>
          <w:lang w:eastAsia="en-US"/>
        </w:rPr>
        <w:t xml:space="preserve"> projekts skar attiecīgās struktūrvienības kompetenci.</w:t>
      </w:r>
    </w:p>
    <w:p w:rsidR="00091CEA" w:rsidRPr="00630C04" w:rsidRDefault="00091CEA" w:rsidP="00630C04">
      <w:pPr>
        <w:widowControl w:val="0"/>
        <w:numPr>
          <w:ilvl w:val="0"/>
          <w:numId w:val="7"/>
        </w:numPr>
        <w:tabs>
          <w:tab w:val="left" w:pos="426"/>
          <w:tab w:val="left" w:pos="567"/>
        </w:tabs>
        <w:suppressAutoHyphens w:val="0"/>
        <w:spacing w:after="120" w:line="240" w:lineRule="auto"/>
        <w:ind w:left="357" w:hanging="357"/>
        <w:jc w:val="both"/>
        <w:rPr>
          <w:rFonts w:ascii="Times New Roman" w:eastAsia="Times New Roman" w:hAnsi="Times New Roman" w:cs="Times New Roman"/>
          <w:sz w:val="28"/>
          <w:szCs w:val="24"/>
          <w:lang w:eastAsia="en-US"/>
        </w:rPr>
      </w:pPr>
      <w:r w:rsidRPr="00C61A08">
        <w:rPr>
          <w:rFonts w:ascii="Times New Roman" w:eastAsia="Times New Roman" w:hAnsi="Times New Roman" w:cs="Times New Roman"/>
          <w:sz w:val="28"/>
          <w:szCs w:val="28"/>
          <w:lang w:eastAsia="lv-LV"/>
        </w:rPr>
        <w:t>Dokumenta</w:t>
      </w:r>
      <w:r w:rsidRPr="00091CEA">
        <w:rPr>
          <w:rFonts w:ascii="Times New Roman" w:eastAsia="Times New Roman" w:hAnsi="Times New Roman" w:cs="Times New Roman"/>
          <w:sz w:val="28"/>
          <w:szCs w:val="24"/>
          <w:lang w:eastAsia="en-US"/>
        </w:rPr>
        <w:t xml:space="preserve"> sagatavotājs pavēlē vai lēmumā iekļauj norādi par veikto saskaņojumu ar struktūrvienību.</w:t>
      </w:r>
    </w:p>
    <w:p w:rsidR="00091CEA" w:rsidRPr="00630C04" w:rsidRDefault="00091CEA" w:rsidP="00630C04">
      <w:pPr>
        <w:widowControl w:val="0"/>
        <w:numPr>
          <w:ilvl w:val="0"/>
          <w:numId w:val="7"/>
        </w:numPr>
        <w:tabs>
          <w:tab w:val="left" w:pos="426"/>
          <w:tab w:val="left" w:pos="567"/>
        </w:tabs>
        <w:suppressAutoHyphens w:val="0"/>
        <w:spacing w:after="120" w:line="240" w:lineRule="auto"/>
        <w:ind w:left="357" w:hanging="357"/>
        <w:jc w:val="both"/>
        <w:rPr>
          <w:rFonts w:ascii="Times New Roman" w:eastAsia="Times New Roman" w:hAnsi="Times New Roman" w:cs="Times New Roman"/>
          <w:sz w:val="28"/>
          <w:szCs w:val="24"/>
          <w:lang w:eastAsia="en-US"/>
        </w:rPr>
      </w:pPr>
      <w:r w:rsidRPr="00C61A08">
        <w:rPr>
          <w:rFonts w:ascii="Times New Roman" w:eastAsia="Times New Roman" w:hAnsi="Times New Roman" w:cs="Times New Roman"/>
          <w:sz w:val="28"/>
          <w:szCs w:val="28"/>
          <w:lang w:eastAsia="lv-LV"/>
        </w:rPr>
        <w:t>Dokumentu</w:t>
      </w:r>
      <w:r w:rsidRPr="00091CEA">
        <w:rPr>
          <w:rFonts w:ascii="Times New Roman" w:eastAsia="Times New Roman" w:hAnsi="Times New Roman" w:cs="Times New Roman"/>
          <w:sz w:val="28"/>
          <w:szCs w:val="24"/>
          <w:lang w:eastAsia="en-US"/>
        </w:rPr>
        <w:t xml:space="preserve"> pārvaldība pavēli un lēmumu reģistrē Sistēmā</w:t>
      </w:r>
      <w:r w:rsidRPr="00091CEA">
        <w:rPr>
          <w:rFonts w:ascii="Times New Roman" w:eastAsia="Times New Roman" w:hAnsi="Times New Roman" w:cs="Times New Roman"/>
          <w:color w:val="000000"/>
          <w:sz w:val="28"/>
          <w:szCs w:val="24"/>
          <w:lang w:eastAsia="en-US"/>
        </w:rPr>
        <w:t>.</w:t>
      </w:r>
    </w:p>
    <w:p w:rsidR="00091CEA" w:rsidRPr="00630C04" w:rsidRDefault="00091CEA" w:rsidP="00630C04">
      <w:pPr>
        <w:widowControl w:val="0"/>
        <w:numPr>
          <w:ilvl w:val="0"/>
          <w:numId w:val="7"/>
        </w:numPr>
        <w:tabs>
          <w:tab w:val="left" w:pos="426"/>
          <w:tab w:val="left" w:pos="567"/>
        </w:tabs>
        <w:suppressAutoHyphens w:val="0"/>
        <w:spacing w:after="120" w:line="240" w:lineRule="auto"/>
        <w:ind w:left="357" w:hanging="357"/>
        <w:jc w:val="both"/>
        <w:rPr>
          <w:rFonts w:ascii="Times New Roman" w:eastAsia="Times New Roman" w:hAnsi="Times New Roman" w:cs="Times New Roman"/>
          <w:sz w:val="28"/>
          <w:szCs w:val="24"/>
          <w:lang w:eastAsia="en-US"/>
        </w:rPr>
      </w:pPr>
      <w:r w:rsidRPr="00091CEA">
        <w:rPr>
          <w:rFonts w:ascii="Times New Roman" w:eastAsia="Times New Roman" w:hAnsi="Times New Roman" w:cs="Times New Roman"/>
          <w:sz w:val="28"/>
          <w:szCs w:val="24"/>
          <w:lang w:eastAsia="en-US"/>
        </w:rPr>
        <w:t xml:space="preserve">Ja ar </w:t>
      </w:r>
      <w:r w:rsidRPr="00C61A08">
        <w:rPr>
          <w:rFonts w:ascii="Times New Roman" w:eastAsia="Times New Roman" w:hAnsi="Times New Roman" w:cs="Times New Roman"/>
          <w:sz w:val="28"/>
          <w:szCs w:val="28"/>
          <w:lang w:eastAsia="lv-LV"/>
        </w:rPr>
        <w:t>pavēli</w:t>
      </w:r>
      <w:r w:rsidRPr="00091CEA">
        <w:rPr>
          <w:rFonts w:ascii="Times New Roman" w:eastAsia="Times New Roman" w:hAnsi="Times New Roman" w:cs="Times New Roman"/>
          <w:sz w:val="28"/>
          <w:szCs w:val="24"/>
          <w:lang w:eastAsia="en-US"/>
        </w:rPr>
        <w:t xml:space="preserve"> izdarīti grozījumi citā pavēlē vai pavēle tiek </w:t>
      </w:r>
      <w:r w:rsidRPr="00091CEA">
        <w:rPr>
          <w:rFonts w:ascii="Times New Roman" w:eastAsia="Times New Roman" w:hAnsi="Times New Roman" w:cs="Times New Roman"/>
          <w:color w:val="000000"/>
          <w:sz w:val="28"/>
          <w:szCs w:val="24"/>
          <w:lang w:eastAsia="en-US"/>
        </w:rPr>
        <w:t>atzīta par spēku zaudējušu, tad Dokumentu pārvaldība Sistēmā par to izdara atzīmi (norādot dokumenta numuru un datumu) un savieno savstarpēji saistīto pavēļu reģistrācijas kartiņas.</w:t>
      </w:r>
    </w:p>
    <w:p w:rsidR="00091CEA" w:rsidRPr="00630C04" w:rsidRDefault="001E324F" w:rsidP="00630C04">
      <w:pPr>
        <w:widowControl w:val="0"/>
        <w:numPr>
          <w:ilvl w:val="0"/>
          <w:numId w:val="7"/>
        </w:numPr>
        <w:tabs>
          <w:tab w:val="left" w:pos="426"/>
          <w:tab w:val="left" w:pos="567"/>
        </w:tabs>
        <w:suppressAutoHyphens w:val="0"/>
        <w:spacing w:after="120" w:line="240" w:lineRule="auto"/>
        <w:ind w:left="357" w:hanging="357"/>
        <w:jc w:val="both"/>
        <w:rPr>
          <w:rFonts w:ascii="Times New Roman" w:eastAsia="Times New Roman" w:hAnsi="Times New Roman" w:cs="Times New Roman"/>
          <w:sz w:val="28"/>
          <w:szCs w:val="24"/>
          <w:lang w:eastAsia="en-US"/>
        </w:rPr>
      </w:pPr>
      <w:r>
        <w:rPr>
          <w:rFonts w:ascii="Times New Roman" w:eastAsia="Times New Roman" w:hAnsi="Times New Roman" w:cs="Times New Roman"/>
          <w:color w:val="000000"/>
          <w:sz w:val="28"/>
          <w:szCs w:val="24"/>
          <w:lang w:eastAsia="en-US"/>
        </w:rPr>
        <w:t>Koledžas</w:t>
      </w:r>
      <w:r w:rsidR="00091CEA" w:rsidRPr="00091CEA">
        <w:rPr>
          <w:rFonts w:ascii="Times New Roman" w:eastAsia="Times New Roman" w:hAnsi="Times New Roman" w:cs="Times New Roman"/>
          <w:color w:val="000000"/>
          <w:sz w:val="28"/>
          <w:szCs w:val="24"/>
          <w:lang w:eastAsia="en-US"/>
        </w:rPr>
        <w:t xml:space="preserve"> </w:t>
      </w:r>
      <w:r w:rsidR="00091CEA" w:rsidRPr="00091CEA">
        <w:rPr>
          <w:rFonts w:ascii="Times New Roman" w:eastAsia="Times New Roman" w:hAnsi="Times New Roman" w:cs="Times New Roman"/>
          <w:color w:val="000000"/>
          <w:sz w:val="28"/>
          <w:szCs w:val="28"/>
          <w:lang w:eastAsia="en-US"/>
        </w:rPr>
        <w:t>pavēļu, lēmumu oriģināli</w:t>
      </w:r>
      <w:r w:rsidR="00091CEA" w:rsidRPr="00091CEA">
        <w:rPr>
          <w:rFonts w:ascii="Times New Roman" w:eastAsia="Times New Roman" w:hAnsi="Times New Roman" w:cs="Times New Roman"/>
          <w:color w:val="000000"/>
          <w:sz w:val="28"/>
          <w:szCs w:val="24"/>
          <w:lang w:eastAsia="en-US"/>
        </w:rPr>
        <w:t xml:space="preserve"> glabājas Sistēmā vai nomenklatūras lietā.</w:t>
      </w:r>
    </w:p>
    <w:p w:rsidR="00406207" w:rsidRPr="00630C04" w:rsidRDefault="00091CEA" w:rsidP="00630C04">
      <w:pPr>
        <w:widowControl w:val="0"/>
        <w:numPr>
          <w:ilvl w:val="0"/>
          <w:numId w:val="7"/>
        </w:numPr>
        <w:tabs>
          <w:tab w:val="left" w:pos="426"/>
          <w:tab w:val="left" w:pos="567"/>
        </w:tabs>
        <w:suppressAutoHyphens w:val="0"/>
        <w:spacing w:after="120" w:line="240" w:lineRule="auto"/>
        <w:ind w:left="357" w:hanging="357"/>
        <w:jc w:val="both"/>
        <w:rPr>
          <w:rFonts w:ascii="Times New Roman" w:eastAsia="Times New Roman" w:hAnsi="Times New Roman" w:cs="Times New Roman"/>
          <w:sz w:val="28"/>
          <w:szCs w:val="24"/>
          <w:lang w:eastAsia="en-US"/>
        </w:rPr>
      </w:pPr>
      <w:r w:rsidRPr="00C61A08">
        <w:rPr>
          <w:rFonts w:ascii="Times New Roman" w:eastAsia="Times New Roman" w:hAnsi="Times New Roman" w:cs="Times New Roman"/>
          <w:sz w:val="28"/>
          <w:szCs w:val="28"/>
          <w:lang w:eastAsia="lv-LV"/>
        </w:rPr>
        <w:t>Dokumentu</w:t>
      </w:r>
      <w:r w:rsidRPr="00091CEA">
        <w:rPr>
          <w:rFonts w:ascii="Times New Roman" w:eastAsia="Times New Roman" w:hAnsi="Times New Roman" w:cs="Times New Roman"/>
          <w:sz w:val="28"/>
          <w:szCs w:val="28"/>
          <w:lang w:eastAsia="en-US"/>
        </w:rPr>
        <w:t xml:space="preserve"> pārvaldība pavēli un lēmumu izsūta nosūtīšanas uzdevumā minētajiem adresātiem</w:t>
      </w:r>
      <w:r w:rsidR="001E324F">
        <w:rPr>
          <w:rFonts w:ascii="Times New Roman" w:eastAsia="Times New Roman" w:hAnsi="Times New Roman" w:cs="Times New Roman"/>
          <w:sz w:val="28"/>
          <w:szCs w:val="28"/>
          <w:lang w:eastAsia="en-US"/>
        </w:rPr>
        <w:t>, un</w:t>
      </w:r>
      <w:r w:rsidRPr="00091CEA">
        <w:rPr>
          <w:rFonts w:ascii="Times New Roman" w:eastAsia="Times New Roman" w:hAnsi="Times New Roman" w:cs="Times New Roman"/>
          <w:sz w:val="28"/>
          <w:szCs w:val="28"/>
          <w:lang w:eastAsia="en-US"/>
        </w:rPr>
        <w:t xml:space="preserve"> ar rezolūciju virza attiecīgajai struktūrvienībai.</w:t>
      </w:r>
    </w:p>
    <w:p w:rsidR="00406207" w:rsidRPr="00630C04" w:rsidRDefault="00091CEA" w:rsidP="00630C04">
      <w:pPr>
        <w:widowControl w:val="0"/>
        <w:numPr>
          <w:ilvl w:val="0"/>
          <w:numId w:val="7"/>
        </w:numPr>
        <w:tabs>
          <w:tab w:val="left" w:pos="426"/>
          <w:tab w:val="left" w:pos="567"/>
        </w:tabs>
        <w:suppressAutoHyphens w:val="0"/>
        <w:spacing w:after="120" w:line="240" w:lineRule="auto"/>
        <w:ind w:left="357" w:hanging="357"/>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color w:val="000000"/>
          <w:sz w:val="28"/>
          <w:szCs w:val="28"/>
          <w:lang w:eastAsia="en-US"/>
        </w:rPr>
        <w:t xml:space="preserve"> </w:t>
      </w:r>
      <w:r w:rsidR="00B17D5E">
        <w:rPr>
          <w:rFonts w:ascii="Times New Roman" w:eastAsia="Times New Roman" w:hAnsi="Times New Roman" w:cs="Times New Roman"/>
          <w:sz w:val="28"/>
          <w:szCs w:val="28"/>
          <w:lang w:eastAsia="lv-LV"/>
        </w:rPr>
        <w:t>Koledžas</w:t>
      </w:r>
      <w:r w:rsidRPr="00091CEA">
        <w:rPr>
          <w:rFonts w:ascii="Times New Roman" w:eastAsia="Times New Roman" w:hAnsi="Times New Roman" w:cs="Times New Roman"/>
          <w:color w:val="000000"/>
          <w:sz w:val="28"/>
          <w:szCs w:val="28"/>
          <w:lang w:eastAsia="en-US"/>
        </w:rPr>
        <w:t xml:space="preserve"> vadības uzdevumu noformē uz </w:t>
      </w:r>
      <w:r w:rsidR="00B17D5E">
        <w:rPr>
          <w:rFonts w:ascii="Times New Roman" w:eastAsia="Times New Roman" w:hAnsi="Times New Roman" w:cs="Times New Roman"/>
          <w:color w:val="000000"/>
          <w:sz w:val="28"/>
          <w:szCs w:val="28"/>
          <w:lang w:eastAsia="en-US"/>
        </w:rPr>
        <w:t>Koledžas</w:t>
      </w:r>
      <w:r w:rsidRPr="00091CEA">
        <w:rPr>
          <w:rFonts w:ascii="Times New Roman" w:eastAsia="Times New Roman" w:hAnsi="Times New Roman" w:cs="Times New Roman"/>
          <w:color w:val="000000"/>
          <w:sz w:val="28"/>
          <w:szCs w:val="28"/>
          <w:lang w:eastAsia="en-US"/>
        </w:rPr>
        <w:t xml:space="preserve"> vadības uzdevuma veidlapas (</w:t>
      </w:r>
      <w:r w:rsidR="005B6059">
        <w:rPr>
          <w:rFonts w:ascii="Times New Roman" w:eastAsia="Times New Roman" w:hAnsi="Times New Roman" w:cs="Times New Roman"/>
          <w:color w:val="000000"/>
          <w:sz w:val="28"/>
          <w:szCs w:val="28"/>
          <w:lang w:eastAsia="en-US"/>
        </w:rPr>
        <w:t>11</w:t>
      </w:r>
      <w:r w:rsidRPr="00630C04">
        <w:rPr>
          <w:rFonts w:ascii="Times New Roman" w:eastAsia="Times New Roman" w:hAnsi="Times New Roman" w:cs="Times New Roman"/>
          <w:color w:val="000000"/>
          <w:sz w:val="28"/>
          <w:szCs w:val="28"/>
          <w:lang w:eastAsia="en-US"/>
        </w:rPr>
        <w:t>.pielikums</w:t>
      </w:r>
      <w:r w:rsidRPr="00091CEA">
        <w:rPr>
          <w:rFonts w:ascii="Times New Roman" w:eastAsia="Times New Roman" w:hAnsi="Times New Roman" w:cs="Times New Roman"/>
          <w:color w:val="000000"/>
          <w:sz w:val="28"/>
          <w:szCs w:val="28"/>
          <w:lang w:eastAsia="en-US"/>
        </w:rPr>
        <w:t>)</w:t>
      </w:r>
      <w:r w:rsidR="00406207">
        <w:rPr>
          <w:rFonts w:ascii="Times New Roman" w:eastAsia="Times New Roman" w:hAnsi="Times New Roman" w:cs="Times New Roman"/>
          <w:sz w:val="28"/>
          <w:szCs w:val="28"/>
          <w:lang w:eastAsia="en-US"/>
        </w:rPr>
        <w:t>.</w:t>
      </w:r>
    </w:p>
    <w:p w:rsidR="00406207" w:rsidRPr="00630C04" w:rsidRDefault="00091CEA" w:rsidP="00630C04">
      <w:pPr>
        <w:widowControl w:val="0"/>
        <w:numPr>
          <w:ilvl w:val="0"/>
          <w:numId w:val="7"/>
        </w:numPr>
        <w:tabs>
          <w:tab w:val="left" w:pos="426"/>
          <w:tab w:val="left" w:pos="567"/>
        </w:tabs>
        <w:suppressAutoHyphens w:val="0"/>
        <w:spacing w:after="120" w:line="240" w:lineRule="auto"/>
        <w:ind w:left="357" w:hanging="357"/>
        <w:jc w:val="both"/>
        <w:rPr>
          <w:rFonts w:ascii="Times New Roman" w:eastAsia="Times New Roman" w:hAnsi="Times New Roman" w:cs="Times New Roman"/>
          <w:sz w:val="28"/>
          <w:szCs w:val="28"/>
          <w:lang w:eastAsia="en-US"/>
        </w:rPr>
      </w:pPr>
      <w:r w:rsidRPr="00C61A08">
        <w:rPr>
          <w:rFonts w:ascii="Times New Roman" w:eastAsia="Times New Roman" w:hAnsi="Times New Roman" w:cs="Times New Roman"/>
          <w:sz w:val="28"/>
          <w:szCs w:val="28"/>
          <w:lang w:eastAsia="lv-LV"/>
        </w:rPr>
        <w:t>Dokumentu</w:t>
      </w:r>
      <w:r w:rsidRPr="00091CEA">
        <w:rPr>
          <w:rFonts w:ascii="Times New Roman" w:eastAsia="Times New Roman" w:hAnsi="Times New Roman" w:cs="Times New Roman"/>
          <w:color w:val="000000"/>
          <w:sz w:val="28"/>
          <w:szCs w:val="28"/>
          <w:lang w:eastAsia="en-US"/>
        </w:rPr>
        <w:t xml:space="preserve"> pārvaldība </w:t>
      </w:r>
      <w:r w:rsidR="009B5FF2">
        <w:rPr>
          <w:rFonts w:ascii="Times New Roman" w:eastAsia="Times New Roman" w:hAnsi="Times New Roman" w:cs="Times New Roman"/>
          <w:color w:val="000000"/>
          <w:sz w:val="28"/>
          <w:szCs w:val="28"/>
          <w:lang w:eastAsia="en-US"/>
        </w:rPr>
        <w:t>Koledžas</w:t>
      </w:r>
      <w:r w:rsidRPr="00091CEA">
        <w:rPr>
          <w:rFonts w:ascii="Times New Roman" w:eastAsia="Times New Roman" w:hAnsi="Times New Roman" w:cs="Times New Roman"/>
          <w:color w:val="000000"/>
          <w:sz w:val="28"/>
          <w:szCs w:val="28"/>
          <w:lang w:eastAsia="en-US"/>
        </w:rPr>
        <w:t xml:space="preserve"> vadības uzdevumu reģistrē Sist</w:t>
      </w:r>
      <w:r w:rsidR="00C34CEF">
        <w:rPr>
          <w:rFonts w:ascii="Times New Roman" w:eastAsia="Times New Roman" w:hAnsi="Times New Roman" w:cs="Times New Roman"/>
          <w:color w:val="000000"/>
          <w:sz w:val="28"/>
          <w:szCs w:val="28"/>
          <w:lang w:eastAsia="en-US"/>
        </w:rPr>
        <w:t>F</w:t>
      </w:r>
      <w:r w:rsidRPr="00091CEA">
        <w:rPr>
          <w:rFonts w:ascii="Times New Roman" w:eastAsia="Times New Roman" w:hAnsi="Times New Roman" w:cs="Times New Roman"/>
          <w:color w:val="000000"/>
          <w:sz w:val="28"/>
          <w:szCs w:val="28"/>
          <w:lang w:eastAsia="en-US"/>
        </w:rPr>
        <w:t>ēmā.</w:t>
      </w:r>
    </w:p>
    <w:p w:rsidR="00091CEA" w:rsidRDefault="009B5FF2" w:rsidP="009B1C22">
      <w:pPr>
        <w:widowControl w:val="0"/>
        <w:numPr>
          <w:ilvl w:val="0"/>
          <w:numId w:val="7"/>
        </w:numPr>
        <w:tabs>
          <w:tab w:val="left" w:pos="426"/>
          <w:tab w:val="left" w:pos="567"/>
        </w:tabs>
        <w:suppressAutoHyphens w:val="0"/>
        <w:spacing w:after="120" w:line="240" w:lineRule="auto"/>
        <w:ind w:left="357" w:hanging="357"/>
        <w:jc w:val="both"/>
        <w:rPr>
          <w:rFonts w:ascii="Times New Roman" w:eastAsia="Times New Roman" w:hAnsi="Times New Roman" w:cs="Times New Roman"/>
          <w:sz w:val="28"/>
          <w:szCs w:val="28"/>
          <w:lang w:eastAsia="en-US"/>
        </w:rPr>
      </w:pPr>
      <w:r>
        <w:rPr>
          <w:rFonts w:ascii="Times New Roman" w:eastAsia="Times New Roman" w:hAnsi="Times New Roman" w:cs="Times New Roman"/>
          <w:color w:val="000000"/>
          <w:sz w:val="28"/>
          <w:szCs w:val="28"/>
          <w:lang w:eastAsia="en-US"/>
        </w:rPr>
        <w:t>Koledžas</w:t>
      </w:r>
      <w:r w:rsidR="00091CEA" w:rsidRPr="00091CEA">
        <w:rPr>
          <w:rFonts w:ascii="Times New Roman" w:eastAsia="Times New Roman" w:hAnsi="Times New Roman" w:cs="Times New Roman"/>
          <w:color w:val="000000"/>
          <w:sz w:val="28"/>
          <w:szCs w:val="28"/>
          <w:lang w:eastAsia="en-US"/>
        </w:rPr>
        <w:t xml:space="preserve"> vadības uzdevumu paraksta </w:t>
      </w:r>
      <w:r>
        <w:rPr>
          <w:rFonts w:ascii="Times New Roman" w:eastAsia="Times New Roman" w:hAnsi="Times New Roman" w:cs="Times New Roman"/>
          <w:color w:val="000000"/>
          <w:sz w:val="28"/>
          <w:szCs w:val="28"/>
          <w:lang w:eastAsia="en-US"/>
        </w:rPr>
        <w:t>Koledžas</w:t>
      </w:r>
      <w:r w:rsidR="00091CEA" w:rsidRPr="00091CEA">
        <w:rPr>
          <w:rFonts w:ascii="Times New Roman" w:eastAsia="Times New Roman" w:hAnsi="Times New Roman" w:cs="Times New Roman"/>
          <w:color w:val="000000"/>
          <w:sz w:val="28"/>
          <w:szCs w:val="28"/>
          <w:lang w:eastAsia="en-US"/>
        </w:rPr>
        <w:t xml:space="preserve"> vadība savas kompetences </w:t>
      </w:r>
      <w:r w:rsidR="00091CEA" w:rsidRPr="00091CEA">
        <w:rPr>
          <w:rFonts w:ascii="Times New Roman" w:eastAsia="Times New Roman" w:hAnsi="Times New Roman" w:cs="Times New Roman"/>
          <w:color w:val="000000"/>
          <w:sz w:val="28"/>
          <w:szCs w:val="28"/>
          <w:lang w:eastAsia="en-US"/>
        </w:rPr>
        <w:lastRenderedPageBreak/>
        <w:t>ietvaros.</w:t>
      </w:r>
    </w:p>
    <w:p w:rsidR="009B1C22" w:rsidRPr="009B1C22" w:rsidRDefault="009B1C22" w:rsidP="009B1C22">
      <w:pPr>
        <w:widowControl w:val="0"/>
        <w:tabs>
          <w:tab w:val="left" w:pos="426"/>
          <w:tab w:val="left" w:pos="567"/>
        </w:tabs>
        <w:suppressAutoHyphens w:val="0"/>
        <w:spacing w:after="120" w:line="240" w:lineRule="auto"/>
        <w:ind w:left="357"/>
        <w:jc w:val="both"/>
        <w:rPr>
          <w:rFonts w:ascii="Times New Roman" w:eastAsia="Times New Roman" w:hAnsi="Times New Roman" w:cs="Times New Roman"/>
          <w:sz w:val="28"/>
          <w:szCs w:val="28"/>
          <w:lang w:eastAsia="en-US"/>
        </w:rPr>
      </w:pPr>
    </w:p>
    <w:p w:rsidR="00091CEA" w:rsidRPr="00091CEA" w:rsidRDefault="00091CEA" w:rsidP="0086537E">
      <w:pPr>
        <w:suppressAutoHyphens w:val="0"/>
        <w:spacing w:after="240" w:line="240" w:lineRule="auto"/>
        <w:ind w:left="720"/>
        <w:jc w:val="center"/>
        <w:rPr>
          <w:rFonts w:ascii="Times New Roman" w:eastAsia="Times New Roman" w:hAnsi="Times New Roman" w:cs="Times New Roman"/>
          <w:b/>
          <w:sz w:val="28"/>
          <w:szCs w:val="24"/>
          <w:lang w:eastAsia="en-US"/>
        </w:rPr>
      </w:pPr>
      <w:r w:rsidRPr="00091CEA">
        <w:rPr>
          <w:rFonts w:ascii="Times New Roman" w:eastAsia="Times New Roman" w:hAnsi="Times New Roman" w:cs="Times New Roman"/>
          <w:b/>
          <w:sz w:val="28"/>
          <w:szCs w:val="24"/>
          <w:lang w:eastAsia="en-US"/>
        </w:rPr>
        <w:t>IX.</w:t>
      </w:r>
      <w:r w:rsidRPr="00091CEA">
        <w:rPr>
          <w:rFonts w:ascii="Times New Roman" w:eastAsia="Times New Roman" w:hAnsi="Times New Roman" w:cs="Times New Roman"/>
          <w:b/>
          <w:sz w:val="28"/>
          <w:szCs w:val="24"/>
          <w:lang w:eastAsia="en-US"/>
        </w:rPr>
        <w:tab/>
        <w:t>Līguma un vi</w:t>
      </w:r>
      <w:r w:rsidR="0086537E">
        <w:rPr>
          <w:rFonts w:ascii="Times New Roman" w:eastAsia="Times New Roman" w:hAnsi="Times New Roman" w:cs="Times New Roman"/>
          <w:b/>
          <w:sz w:val="28"/>
          <w:szCs w:val="24"/>
          <w:lang w:eastAsia="en-US"/>
        </w:rPr>
        <w:t>enošanās sagatavošana un aprite</w:t>
      </w:r>
    </w:p>
    <w:p w:rsidR="00C71B19" w:rsidRPr="00630C04" w:rsidRDefault="00091CEA" w:rsidP="00630C04">
      <w:pPr>
        <w:widowControl w:val="0"/>
        <w:numPr>
          <w:ilvl w:val="0"/>
          <w:numId w:val="7"/>
        </w:numPr>
        <w:tabs>
          <w:tab w:val="left" w:pos="426"/>
          <w:tab w:val="left" w:pos="567"/>
        </w:tabs>
        <w:suppressAutoHyphens w:val="0"/>
        <w:spacing w:after="120" w:line="240" w:lineRule="auto"/>
        <w:ind w:left="357" w:hanging="357"/>
        <w:jc w:val="both"/>
        <w:rPr>
          <w:rFonts w:ascii="Times New Roman" w:eastAsia="Times New Roman" w:hAnsi="Times New Roman" w:cs="Times New Roman"/>
          <w:sz w:val="28"/>
          <w:szCs w:val="28"/>
          <w:lang w:eastAsia="en-US"/>
        </w:rPr>
      </w:pPr>
      <w:bookmarkStart w:id="50" w:name="_Ref372012866"/>
      <w:r w:rsidRPr="00091CEA">
        <w:rPr>
          <w:rFonts w:ascii="Times New Roman" w:eastAsia="Times New Roman" w:hAnsi="Times New Roman" w:cs="Times New Roman"/>
          <w:sz w:val="28"/>
          <w:szCs w:val="28"/>
          <w:lang w:eastAsia="en-US"/>
        </w:rPr>
        <w:t xml:space="preserve">Līgumu un vienošanos </w:t>
      </w:r>
      <w:r w:rsidR="00D21756">
        <w:rPr>
          <w:rFonts w:ascii="Times New Roman" w:eastAsia="Times New Roman" w:hAnsi="Times New Roman" w:cs="Times New Roman"/>
          <w:sz w:val="28"/>
          <w:szCs w:val="28"/>
          <w:lang w:eastAsia="en-US"/>
        </w:rPr>
        <w:t>Koledžas vārdā paraksta Koledžas direktors</w:t>
      </w:r>
      <w:r w:rsidRPr="00091CEA">
        <w:rPr>
          <w:rFonts w:ascii="Times New Roman" w:eastAsia="Times New Roman" w:hAnsi="Times New Roman" w:cs="Times New Roman"/>
          <w:sz w:val="28"/>
          <w:szCs w:val="28"/>
          <w:lang w:eastAsia="en-US"/>
        </w:rPr>
        <w:t>.</w:t>
      </w:r>
      <w:bookmarkEnd w:id="50"/>
    </w:p>
    <w:p w:rsidR="00771191" w:rsidRDefault="00091CEA" w:rsidP="00771191">
      <w:pPr>
        <w:widowControl w:val="0"/>
        <w:numPr>
          <w:ilvl w:val="0"/>
          <w:numId w:val="7"/>
        </w:numPr>
        <w:tabs>
          <w:tab w:val="left" w:pos="426"/>
          <w:tab w:val="left" w:pos="567"/>
        </w:tabs>
        <w:suppressAutoHyphens w:val="0"/>
        <w:spacing w:after="0" w:line="240" w:lineRule="auto"/>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sz w:val="28"/>
          <w:szCs w:val="28"/>
          <w:lang w:eastAsia="lv-LV"/>
        </w:rPr>
        <w:t>Līguma</w:t>
      </w:r>
      <w:r w:rsidRPr="00091CEA">
        <w:rPr>
          <w:rFonts w:ascii="Times New Roman" w:eastAsia="Times New Roman" w:hAnsi="Times New Roman" w:cs="Times New Roman"/>
          <w:sz w:val="28"/>
          <w:szCs w:val="28"/>
          <w:lang w:eastAsia="en-US"/>
        </w:rPr>
        <w:t xml:space="preserve"> projektu tā izstrādātājs saskaņo ar: </w:t>
      </w:r>
    </w:p>
    <w:p w:rsidR="00091CEA" w:rsidRPr="00771191" w:rsidRDefault="00091CEA" w:rsidP="00771191">
      <w:pPr>
        <w:widowControl w:val="0"/>
        <w:numPr>
          <w:ilvl w:val="1"/>
          <w:numId w:val="7"/>
        </w:numPr>
        <w:tabs>
          <w:tab w:val="left" w:pos="426"/>
          <w:tab w:val="left" w:pos="567"/>
          <w:tab w:val="left" w:pos="1134"/>
        </w:tabs>
        <w:suppressAutoHyphens w:val="0"/>
        <w:spacing w:after="0" w:line="240" w:lineRule="auto"/>
        <w:jc w:val="both"/>
        <w:rPr>
          <w:rFonts w:ascii="Times New Roman" w:eastAsia="Times New Roman" w:hAnsi="Times New Roman" w:cs="Times New Roman"/>
          <w:sz w:val="28"/>
          <w:szCs w:val="28"/>
          <w:lang w:eastAsia="en-US"/>
        </w:rPr>
      </w:pPr>
      <w:r w:rsidRPr="00771191">
        <w:rPr>
          <w:rFonts w:ascii="Times New Roman" w:eastAsia="Times New Roman" w:hAnsi="Times New Roman" w:cs="Times New Roman"/>
          <w:sz w:val="28"/>
          <w:szCs w:val="28"/>
          <w:lang w:eastAsia="en-US"/>
        </w:rPr>
        <w:t xml:space="preserve"> savu tiešo </w:t>
      </w:r>
      <w:r w:rsidR="00D21756">
        <w:rPr>
          <w:rFonts w:ascii="Times New Roman" w:eastAsia="Times New Roman" w:hAnsi="Times New Roman" w:cs="Times New Roman"/>
          <w:sz w:val="28"/>
          <w:szCs w:val="28"/>
          <w:lang w:eastAsia="en-US"/>
        </w:rPr>
        <w:t>vadītāju</w:t>
      </w:r>
      <w:r w:rsidRPr="00771191">
        <w:rPr>
          <w:rFonts w:ascii="Times New Roman" w:eastAsia="Times New Roman" w:hAnsi="Times New Roman" w:cs="Times New Roman"/>
          <w:sz w:val="28"/>
          <w:szCs w:val="28"/>
          <w:lang w:eastAsia="en-US"/>
        </w:rPr>
        <w:t>;</w:t>
      </w:r>
    </w:p>
    <w:p w:rsidR="00091CEA" w:rsidRPr="00091CEA" w:rsidRDefault="00091CEA" w:rsidP="00771191">
      <w:pPr>
        <w:widowControl w:val="0"/>
        <w:numPr>
          <w:ilvl w:val="1"/>
          <w:numId w:val="7"/>
        </w:numPr>
        <w:tabs>
          <w:tab w:val="left" w:pos="426"/>
          <w:tab w:val="left" w:pos="567"/>
          <w:tab w:val="left" w:pos="1134"/>
        </w:tabs>
        <w:suppressAutoHyphens w:val="0"/>
        <w:spacing w:after="0" w:line="240" w:lineRule="auto"/>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sz w:val="28"/>
          <w:szCs w:val="28"/>
          <w:lang w:eastAsia="en-US"/>
        </w:rPr>
        <w:t xml:space="preserve"> </w:t>
      </w:r>
      <w:r w:rsidR="00D21756">
        <w:rPr>
          <w:rFonts w:ascii="Times New Roman" w:eastAsia="Times New Roman" w:hAnsi="Times New Roman" w:cs="Times New Roman"/>
          <w:sz w:val="28"/>
          <w:szCs w:val="28"/>
          <w:lang w:eastAsia="en-US"/>
        </w:rPr>
        <w:t>Nodrošinājuma nodaļu</w:t>
      </w:r>
      <w:r w:rsidRPr="00091CEA">
        <w:rPr>
          <w:rFonts w:ascii="Times New Roman" w:eastAsia="Times New Roman" w:hAnsi="Times New Roman" w:cs="Times New Roman"/>
          <w:sz w:val="28"/>
          <w:szCs w:val="28"/>
          <w:lang w:eastAsia="en-US"/>
        </w:rPr>
        <w:t>;</w:t>
      </w:r>
    </w:p>
    <w:p w:rsidR="00091CEA" w:rsidRPr="00630C04" w:rsidRDefault="00091CEA" w:rsidP="00630C04">
      <w:pPr>
        <w:widowControl w:val="0"/>
        <w:numPr>
          <w:ilvl w:val="1"/>
          <w:numId w:val="7"/>
        </w:numPr>
        <w:tabs>
          <w:tab w:val="left" w:pos="426"/>
          <w:tab w:val="left" w:pos="567"/>
          <w:tab w:val="left" w:pos="1134"/>
        </w:tabs>
        <w:suppressAutoHyphens w:val="0"/>
        <w:spacing w:after="120" w:line="240" w:lineRule="auto"/>
        <w:ind w:left="788" w:hanging="431"/>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sz w:val="28"/>
          <w:szCs w:val="28"/>
          <w:lang w:eastAsia="en-US"/>
        </w:rPr>
        <w:t xml:space="preserve"> citu struktūrvienību, ja līguma vai vienošanās projekts skar tās kompetenci.</w:t>
      </w:r>
    </w:p>
    <w:p w:rsidR="00C61A08" w:rsidRPr="00630C04" w:rsidRDefault="00091CEA" w:rsidP="00A351BD">
      <w:pPr>
        <w:widowControl w:val="0"/>
        <w:numPr>
          <w:ilvl w:val="0"/>
          <w:numId w:val="7"/>
        </w:numPr>
        <w:tabs>
          <w:tab w:val="left" w:pos="426"/>
          <w:tab w:val="left" w:pos="567"/>
        </w:tabs>
        <w:suppressAutoHyphens w:val="0"/>
        <w:spacing w:after="120" w:line="240" w:lineRule="auto"/>
        <w:ind w:left="357" w:hanging="357"/>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sz w:val="28"/>
          <w:szCs w:val="28"/>
          <w:lang w:eastAsia="en-US"/>
        </w:rPr>
        <w:t>Līguma projekta sākotnējā saskaņošana notiek elektroniski ar struktūrvienību, kas atbildīga par attiecīgā līguma vai vienošanās slēgšanu.</w:t>
      </w:r>
    </w:p>
    <w:p w:rsidR="00C61A08" w:rsidRPr="00630C04" w:rsidRDefault="00091CEA" w:rsidP="00A351BD">
      <w:pPr>
        <w:widowControl w:val="0"/>
        <w:numPr>
          <w:ilvl w:val="0"/>
          <w:numId w:val="7"/>
        </w:numPr>
        <w:tabs>
          <w:tab w:val="left" w:pos="426"/>
          <w:tab w:val="left" w:pos="567"/>
        </w:tabs>
        <w:suppressAutoHyphens w:val="0"/>
        <w:spacing w:after="120" w:line="240" w:lineRule="auto"/>
        <w:ind w:left="357" w:hanging="357"/>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sz w:val="28"/>
          <w:szCs w:val="28"/>
          <w:lang w:eastAsia="en-US"/>
        </w:rPr>
        <w:t>Trīspusējo (Valsts policijas koledža, Valsts policija, amatpersona)  līgumu par izglītības ieguvi Dokumentu pārvaldība reģistrē</w:t>
      </w:r>
      <w:r w:rsidRPr="00091CEA">
        <w:rPr>
          <w:rFonts w:ascii="Times New Roman" w:eastAsia="Times New Roman" w:hAnsi="Times New Roman" w:cs="Times New Roman"/>
          <w:color w:val="000000"/>
          <w:sz w:val="28"/>
          <w:szCs w:val="28"/>
          <w:lang w:eastAsia="en-US"/>
        </w:rPr>
        <w:t xml:space="preserve"> S</w:t>
      </w:r>
      <w:r w:rsidRPr="00091CEA">
        <w:rPr>
          <w:rFonts w:ascii="Times New Roman" w:eastAsia="Times New Roman" w:hAnsi="Times New Roman" w:cs="Times New Roman"/>
          <w:sz w:val="28"/>
          <w:szCs w:val="28"/>
          <w:lang w:eastAsia="en-US"/>
        </w:rPr>
        <w:t>istēmā.</w:t>
      </w:r>
    </w:p>
    <w:p w:rsidR="009F1399" w:rsidRDefault="00C71B19" w:rsidP="00A351BD">
      <w:pPr>
        <w:widowControl w:val="0"/>
        <w:numPr>
          <w:ilvl w:val="0"/>
          <w:numId w:val="7"/>
        </w:numPr>
        <w:tabs>
          <w:tab w:val="left" w:pos="426"/>
          <w:tab w:val="left" w:pos="567"/>
        </w:tabs>
        <w:suppressAutoHyphens w:val="0"/>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Koledžas</w:t>
      </w:r>
      <w:r w:rsidRPr="00091CEA">
        <w:rPr>
          <w:rFonts w:ascii="Times New Roman" w:eastAsia="Times New Roman" w:hAnsi="Times New Roman" w:cs="Times New Roman"/>
          <w:sz w:val="28"/>
          <w:szCs w:val="28"/>
          <w:lang w:eastAsia="en-US"/>
        </w:rPr>
        <w:t xml:space="preserve"> līguma eksemplāru ievieto nomenklatūras lietā</w:t>
      </w:r>
      <w:r>
        <w:rPr>
          <w:rFonts w:ascii="Times New Roman" w:eastAsia="Times New Roman" w:hAnsi="Times New Roman" w:cs="Times New Roman"/>
          <w:sz w:val="28"/>
          <w:szCs w:val="28"/>
          <w:lang w:eastAsia="en-US"/>
        </w:rPr>
        <w:t xml:space="preserve">, bet </w:t>
      </w:r>
      <w:r w:rsidR="009F1399">
        <w:rPr>
          <w:rFonts w:ascii="Times New Roman" w:eastAsia="Times New Roman" w:hAnsi="Times New Roman" w:cs="Times New Roman"/>
          <w:sz w:val="28"/>
          <w:szCs w:val="28"/>
          <w:lang w:eastAsia="en-US"/>
        </w:rPr>
        <w:t>līguma kopijas vienu eksemplāru:</w:t>
      </w:r>
    </w:p>
    <w:p w:rsidR="009F1399" w:rsidRDefault="009F1399" w:rsidP="00A351BD">
      <w:pPr>
        <w:widowControl w:val="0"/>
        <w:numPr>
          <w:ilvl w:val="1"/>
          <w:numId w:val="7"/>
        </w:numPr>
        <w:tabs>
          <w:tab w:val="left" w:pos="426"/>
          <w:tab w:val="left" w:pos="567"/>
          <w:tab w:val="left" w:pos="1134"/>
        </w:tabs>
        <w:suppressAutoHyphens w:val="0"/>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ievieto personas lietā;</w:t>
      </w:r>
    </w:p>
    <w:p w:rsidR="00C71B19" w:rsidRPr="00630C04" w:rsidRDefault="009F1399" w:rsidP="00A351BD">
      <w:pPr>
        <w:widowControl w:val="0"/>
        <w:numPr>
          <w:ilvl w:val="1"/>
          <w:numId w:val="7"/>
        </w:numPr>
        <w:tabs>
          <w:tab w:val="left" w:pos="426"/>
          <w:tab w:val="left" w:pos="567"/>
          <w:tab w:val="left" w:pos="1134"/>
        </w:tabs>
        <w:suppressAutoHyphens w:val="0"/>
        <w:spacing w:after="120" w:line="240" w:lineRule="auto"/>
        <w:ind w:left="788" w:hanging="43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ievieto studējošo lietā.</w:t>
      </w:r>
    </w:p>
    <w:p w:rsidR="00091CEA" w:rsidRPr="00091CEA" w:rsidRDefault="00091CEA" w:rsidP="00A351BD">
      <w:pPr>
        <w:widowControl w:val="0"/>
        <w:numPr>
          <w:ilvl w:val="0"/>
          <w:numId w:val="7"/>
        </w:numPr>
        <w:tabs>
          <w:tab w:val="left" w:pos="426"/>
          <w:tab w:val="left" w:pos="567"/>
        </w:tabs>
        <w:suppressAutoHyphens w:val="0"/>
        <w:spacing w:after="120" w:line="240" w:lineRule="auto"/>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sz w:val="28"/>
          <w:szCs w:val="28"/>
          <w:lang w:eastAsia="en-US"/>
        </w:rPr>
        <w:t xml:space="preserve">Parakstīto līgumu reģistrē Sistēmā. </w:t>
      </w:r>
    </w:p>
    <w:p w:rsidR="00091CEA" w:rsidRPr="00091CEA" w:rsidRDefault="00091CEA" w:rsidP="00091CEA">
      <w:pPr>
        <w:widowControl w:val="0"/>
        <w:tabs>
          <w:tab w:val="left" w:pos="993"/>
        </w:tabs>
        <w:suppressAutoHyphens w:val="0"/>
        <w:spacing w:after="200" w:line="276" w:lineRule="auto"/>
        <w:ind w:left="720"/>
        <w:jc w:val="both"/>
        <w:rPr>
          <w:rFonts w:ascii="Times New Roman" w:eastAsia="Times New Roman" w:hAnsi="Times New Roman" w:cs="Times New Roman"/>
          <w:sz w:val="28"/>
          <w:szCs w:val="28"/>
          <w:lang w:eastAsia="en-US"/>
        </w:rPr>
      </w:pPr>
    </w:p>
    <w:p w:rsidR="00091CEA" w:rsidRPr="00091CEA" w:rsidRDefault="00091CEA" w:rsidP="0086537E">
      <w:pPr>
        <w:widowControl w:val="0"/>
        <w:suppressAutoHyphens w:val="0"/>
        <w:spacing w:after="240" w:line="240" w:lineRule="auto"/>
        <w:ind w:left="720"/>
        <w:jc w:val="center"/>
        <w:rPr>
          <w:rFonts w:ascii="Times New Roman" w:eastAsia="Times New Roman" w:hAnsi="Times New Roman" w:cs="Times New Roman"/>
          <w:b/>
          <w:sz w:val="28"/>
          <w:szCs w:val="28"/>
          <w:lang w:eastAsia="en-US"/>
        </w:rPr>
      </w:pPr>
      <w:r w:rsidRPr="00091CEA">
        <w:rPr>
          <w:rFonts w:ascii="Times New Roman" w:eastAsia="Times New Roman" w:hAnsi="Times New Roman" w:cs="Times New Roman"/>
          <w:b/>
          <w:sz w:val="28"/>
          <w:szCs w:val="28"/>
          <w:lang w:eastAsia="en-US"/>
        </w:rPr>
        <w:t>X. Darba līguma sagatavošana un aprite</w:t>
      </w:r>
    </w:p>
    <w:p w:rsidR="00C61A08" w:rsidRPr="00263C93" w:rsidRDefault="00091CEA" w:rsidP="00A351BD">
      <w:pPr>
        <w:widowControl w:val="0"/>
        <w:numPr>
          <w:ilvl w:val="0"/>
          <w:numId w:val="7"/>
        </w:numPr>
        <w:tabs>
          <w:tab w:val="left" w:pos="426"/>
          <w:tab w:val="left" w:pos="567"/>
        </w:tabs>
        <w:suppressAutoHyphens w:val="0"/>
        <w:spacing w:after="120" w:line="240" w:lineRule="auto"/>
        <w:ind w:left="357" w:hanging="357"/>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sz w:val="28"/>
          <w:szCs w:val="28"/>
          <w:lang w:eastAsia="en-US"/>
        </w:rPr>
        <w:t xml:space="preserve">Darba līguma projektu sagatavo </w:t>
      </w:r>
      <w:r w:rsidR="009E0F12">
        <w:rPr>
          <w:rFonts w:ascii="Times New Roman" w:eastAsia="Times New Roman" w:hAnsi="Times New Roman" w:cs="Times New Roman"/>
          <w:sz w:val="28"/>
          <w:szCs w:val="28"/>
          <w:lang w:eastAsia="en-US"/>
        </w:rPr>
        <w:t>Koledžas Personāla vadības nodaļa</w:t>
      </w:r>
      <w:r w:rsidRPr="00091CEA">
        <w:rPr>
          <w:rFonts w:ascii="Times New Roman" w:eastAsia="Times New Roman" w:hAnsi="Times New Roman" w:cs="Times New Roman"/>
          <w:sz w:val="28"/>
          <w:szCs w:val="28"/>
          <w:lang w:eastAsia="en-US"/>
        </w:rPr>
        <w:t>.</w:t>
      </w:r>
    </w:p>
    <w:p w:rsidR="00C61A08" w:rsidRPr="00263C93" w:rsidRDefault="009E0F12" w:rsidP="00A351BD">
      <w:pPr>
        <w:widowControl w:val="0"/>
        <w:numPr>
          <w:ilvl w:val="0"/>
          <w:numId w:val="7"/>
        </w:numPr>
        <w:tabs>
          <w:tab w:val="left" w:pos="426"/>
          <w:tab w:val="left" w:pos="567"/>
        </w:tabs>
        <w:suppressAutoHyphens w:val="0"/>
        <w:spacing w:after="120" w:line="240" w:lineRule="auto"/>
        <w:ind w:left="357" w:hanging="35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Koledžas Personāla vadības nodaļa</w:t>
      </w:r>
      <w:r w:rsidRPr="00091CEA">
        <w:rPr>
          <w:rFonts w:ascii="Times New Roman" w:eastAsia="Times New Roman" w:hAnsi="Times New Roman" w:cs="Times New Roman"/>
          <w:sz w:val="28"/>
          <w:szCs w:val="28"/>
          <w:lang w:eastAsia="en-US"/>
        </w:rPr>
        <w:t xml:space="preserve"> </w:t>
      </w:r>
      <w:r w:rsidR="00091CEA" w:rsidRPr="00091CEA">
        <w:rPr>
          <w:rFonts w:ascii="Times New Roman" w:eastAsia="Times New Roman" w:hAnsi="Times New Roman" w:cs="Times New Roman"/>
          <w:sz w:val="28"/>
          <w:szCs w:val="28"/>
          <w:lang w:eastAsia="en-US"/>
        </w:rPr>
        <w:t xml:space="preserve">nodrošina, ka nodarbinātais, ar kuru paredzēts noslēgt darba līgumu, to paraksta. </w:t>
      </w:r>
    </w:p>
    <w:p w:rsidR="00C61A08" w:rsidRPr="00263C93" w:rsidRDefault="009E0F12" w:rsidP="00A351BD">
      <w:pPr>
        <w:widowControl w:val="0"/>
        <w:numPr>
          <w:ilvl w:val="0"/>
          <w:numId w:val="7"/>
        </w:numPr>
        <w:tabs>
          <w:tab w:val="left" w:pos="426"/>
          <w:tab w:val="left" w:pos="567"/>
        </w:tabs>
        <w:suppressAutoHyphens w:val="0"/>
        <w:spacing w:after="120" w:line="240" w:lineRule="auto"/>
        <w:ind w:left="357" w:hanging="35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Koledžas Personāla vadības nodaļa</w:t>
      </w:r>
      <w:r w:rsidRPr="00091CEA">
        <w:rPr>
          <w:rFonts w:ascii="Times New Roman" w:eastAsia="Times New Roman" w:hAnsi="Times New Roman" w:cs="Times New Roman"/>
          <w:sz w:val="28"/>
          <w:szCs w:val="28"/>
          <w:lang w:eastAsia="en-US"/>
        </w:rPr>
        <w:t xml:space="preserve"> </w:t>
      </w:r>
      <w:r w:rsidR="00091CEA" w:rsidRPr="00091CEA">
        <w:rPr>
          <w:rFonts w:ascii="Times New Roman" w:eastAsia="Times New Roman" w:hAnsi="Times New Roman" w:cs="Times New Roman"/>
          <w:sz w:val="28"/>
          <w:szCs w:val="28"/>
          <w:lang w:eastAsia="en-US"/>
        </w:rPr>
        <w:t xml:space="preserve">darba līgumu iesniedz </w:t>
      </w:r>
      <w:r>
        <w:rPr>
          <w:rFonts w:ascii="Times New Roman" w:eastAsia="Times New Roman" w:hAnsi="Times New Roman" w:cs="Times New Roman"/>
          <w:sz w:val="28"/>
          <w:szCs w:val="28"/>
          <w:lang w:eastAsia="en-US"/>
        </w:rPr>
        <w:t>Koledžas direktoram</w:t>
      </w:r>
      <w:r w:rsidR="00091CEA" w:rsidRPr="00091CEA">
        <w:rPr>
          <w:rFonts w:ascii="Times New Roman" w:eastAsia="Times New Roman" w:hAnsi="Times New Roman" w:cs="Times New Roman"/>
          <w:sz w:val="28"/>
          <w:szCs w:val="28"/>
          <w:lang w:eastAsia="en-US"/>
        </w:rPr>
        <w:t xml:space="preserve"> parakstīšanai kopā ar citu ar pieņemšanu darbā saistīto dokumentāciju.</w:t>
      </w:r>
    </w:p>
    <w:p w:rsidR="00C61A08" w:rsidRPr="00C61A08" w:rsidRDefault="00091CEA" w:rsidP="00A351BD">
      <w:pPr>
        <w:widowControl w:val="0"/>
        <w:numPr>
          <w:ilvl w:val="0"/>
          <w:numId w:val="7"/>
        </w:numPr>
        <w:tabs>
          <w:tab w:val="left" w:pos="567"/>
        </w:tabs>
        <w:suppressAutoHyphens w:val="0"/>
        <w:spacing w:after="120" w:line="240" w:lineRule="auto"/>
        <w:ind w:left="357" w:hanging="357"/>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sz w:val="28"/>
          <w:szCs w:val="28"/>
          <w:lang w:eastAsia="en-US"/>
        </w:rPr>
        <w:t>Pēc darba līguma abpusējas parakstīšanas Dokumentu pārvaldīb</w:t>
      </w:r>
      <w:r w:rsidR="00C61A08">
        <w:rPr>
          <w:rFonts w:ascii="Times New Roman" w:eastAsia="Times New Roman" w:hAnsi="Times New Roman" w:cs="Times New Roman"/>
          <w:sz w:val="28"/>
          <w:szCs w:val="28"/>
          <w:lang w:eastAsia="en-US"/>
        </w:rPr>
        <w:t>a darba līgumu reģistrē Sistēmā.</w:t>
      </w:r>
    </w:p>
    <w:p w:rsidR="00C61A08" w:rsidRPr="00C61A08" w:rsidRDefault="009E0F12" w:rsidP="00A351BD">
      <w:pPr>
        <w:widowControl w:val="0"/>
        <w:numPr>
          <w:ilvl w:val="0"/>
          <w:numId w:val="7"/>
        </w:numPr>
        <w:tabs>
          <w:tab w:val="left" w:pos="567"/>
        </w:tabs>
        <w:suppressAutoHyphens w:val="0"/>
        <w:spacing w:after="120" w:line="240" w:lineRule="auto"/>
        <w:ind w:left="357" w:hanging="35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Koledžas Personāla vadības nodaļa</w:t>
      </w:r>
      <w:r w:rsidRPr="00091CEA">
        <w:rPr>
          <w:rFonts w:ascii="Times New Roman" w:eastAsia="Times New Roman" w:hAnsi="Times New Roman" w:cs="Times New Roman"/>
          <w:sz w:val="28"/>
          <w:szCs w:val="28"/>
          <w:lang w:eastAsia="en-US"/>
        </w:rPr>
        <w:t xml:space="preserve"> </w:t>
      </w:r>
      <w:r w:rsidR="00091CEA" w:rsidRPr="00091CEA">
        <w:rPr>
          <w:rFonts w:ascii="Times New Roman" w:eastAsia="Times New Roman" w:hAnsi="Times New Roman" w:cs="Times New Roman"/>
          <w:sz w:val="28"/>
          <w:szCs w:val="28"/>
          <w:lang w:eastAsia="en-US"/>
        </w:rPr>
        <w:t xml:space="preserve">nodrošina darba līguma viena eksemplāra nodošanu attiecīgajam darbiniekam. </w:t>
      </w:r>
    </w:p>
    <w:p w:rsidR="00091CEA" w:rsidRPr="00091CEA" w:rsidRDefault="009E0F12" w:rsidP="00A351BD">
      <w:pPr>
        <w:widowControl w:val="0"/>
        <w:numPr>
          <w:ilvl w:val="0"/>
          <w:numId w:val="7"/>
        </w:numPr>
        <w:tabs>
          <w:tab w:val="left" w:pos="567"/>
        </w:tabs>
        <w:suppressAutoHyphens w:val="0"/>
        <w:spacing w:after="120" w:line="240" w:lineRule="auto"/>
        <w:ind w:left="357" w:hanging="35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Koledžai</w:t>
      </w:r>
      <w:r w:rsidR="00091CEA" w:rsidRPr="00091CEA">
        <w:rPr>
          <w:rFonts w:ascii="Times New Roman" w:eastAsia="Times New Roman" w:hAnsi="Times New Roman" w:cs="Times New Roman"/>
          <w:sz w:val="28"/>
          <w:szCs w:val="28"/>
          <w:lang w:eastAsia="en-US"/>
        </w:rPr>
        <w:t xml:space="preserve"> paredzēto darba līguma eksemplāru (ar vīzām) glabā </w:t>
      </w:r>
      <w:r>
        <w:rPr>
          <w:rFonts w:ascii="Times New Roman" w:eastAsia="Times New Roman" w:hAnsi="Times New Roman" w:cs="Times New Roman"/>
          <w:sz w:val="28"/>
          <w:szCs w:val="28"/>
          <w:lang w:eastAsia="en-US"/>
        </w:rPr>
        <w:t>nomenklatūras lietā.</w:t>
      </w:r>
    </w:p>
    <w:p w:rsidR="00091CEA" w:rsidRPr="00091CEA" w:rsidRDefault="00091CEA" w:rsidP="00091CEA">
      <w:pPr>
        <w:suppressAutoHyphens w:val="0"/>
        <w:spacing w:after="120" w:line="240" w:lineRule="auto"/>
        <w:jc w:val="both"/>
        <w:rPr>
          <w:rFonts w:ascii="Times New Roman" w:eastAsia="Times New Roman" w:hAnsi="Times New Roman" w:cs="Times New Roman"/>
          <w:sz w:val="28"/>
          <w:szCs w:val="28"/>
          <w:lang w:eastAsia="en-US"/>
        </w:rPr>
      </w:pPr>
    </w:p>
    <w:p w:rsidR="00091CEA" w:rsidRPr="00091CEA" w:rsidRDefault="00091CEA" w:rsidP="0086537E">
      <w:pPr>
        <w:suppressAutoHyphens w:val="0"/>
        <w:spacing w:after="240" w:line="240" w:lineRule="auto"/>
        <w:ind w:left="720"/>
        <w:jc w:val="center"/>
        <w:rPr>
          <w:rFonts w:ascii="Times New Roman" w:eastAsia="Times New Roman" w:hAnsi="Times New Roman" w:cs="Times New Roman"/>
          <w:b/>
          <w:sz w:val="28"/>
          <w:szCs w:val="28"/>
          <w:lang w:eastAsia="en-US"/>
        </w:rPr>
      </w:pPr>
      <w:r w:rsidRPr="00091CEA">
        <w:rPr>
          <w:rFonts w:ascii="Times New Roman" w:eastAsia="Times New Roman" w:hAnsi="Times New Roman" w:cs="Times New Roman"/>
          <w:b/>
          <w:sz w:val="28"/>
          <w:szCs w:val="28"/>
          <w:lang w:eastAsia="en-US"/>
        </w:rPr>
        <w:t xml:space="preserve">XI. Starpresoru vienošanās sagatavošana un aprite </w:t>
      </w:r>
    </w:p>
    <w:p w:rsidR="00091CEA" w:rsidRPr="00091CEA" w:rsidRDefault="00091CEA" w:rsidP="00A351BD">
      <w:pPr>
        <w:widowControl w:val="0"/>
        <w:numPr>
          <w:ilvl w:val="0"/>
          <w:numId w:val="7"/>
        </w:numPr>
        <w:tabs>
          <w:tab w:val="left" w:pos="567"/>
        </w:tabs>
        <w:suppressAutoHyphens w:val="0"/>
        <w:spacing w:after="120" w:line="240" w:lineRule="auto"/>
        <w:ind w:left="357" w:hanging="357"/>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sz w:val="28"/>
          <w:szCs w:val="28"/>
          <w:lang w:eastAsia="en-US"/>
        </w:rPr>
        <w:t>Starpresoru vienošanās projektu sagatavo struktūrvienība, savas kompetences ietvaros, vai saskaņā ar doto uzdevumu.</w:t>
      </w:r>
    </w:p>
    <w:p w:rsidR="00091CEA" w:rsidRPr="006A4C51" w:rsidRDefault="00091CEA" w:rsidP="006A4C51">
      <w:pPr>
        <w:widowControl w:val="0"/>
        <w:numPr>
          <w:ilvl w:val="0"/>
          <w:numId w:val="7"/>
        </w:numPr>
        <w:tabs>
          <w:tab w:val="left" w:pos="567"/>
        </w:tabs>
        <w:suppressAutoHyphens w:val="0"/>
        <w:spacing w:after="0" w:line="240" w:lineRule="auto"/>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sz w:val="28"/>
          <w:szCs w:val="28"/>
          <w:lang w:eastAsia="en-US"/>
        </w:rPr>
        <w:lastRenderedPageBreak/>
        <w:t>Starpresoru vienošanās projektu saskaņo ar:</w:t>
      </w:r>
    </w:p>
    <w:p w:rsidR="00091CEA" w:rsidRPr="00091CEA" w:rsidRDefault="00091CEA" w:rsidP="00771191">
      <w:pPr>
        <w:widowControl w:val="0"/>
        <w:numPr>
          <w:ilvl w:val="1"/>
          <w:numId w:val="7"/>
        </w:numPr>
        <w:tabs>
          <w:tab w:val="left" w:pos="567"/>
          <w:tab w:val="left" w:pos="1134"/>
        </w:tabs>
        <w:suppressAutoHyphens w:val="0"/>
        <w:spacing w:after="0" w:line="240" w:lineRule="auto"/>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sz w:val="28"/>
          <w:szCs w:val="28"/>
          <w:lang w:eastAsia="en-US"/>
        </w:rPr>
        <w:t xml:space="preserve"> struktūrvienību, kuras kompetencē ir starpresoru vienošanās projektā skartie jautājumi;</w:t>
      </w:r>
    </w:p>
    <w:p w:rsidR="00091CEA" w:rsidRPr="00263C93" w:rsidRDefault="00091CEA" w:rsidP="00263C93">
      <w:pPr>
        <w:widowControl w:val="0"/>
        <w:numPr>
          <w:ilvl w:val="1"/>
          <w:numId w:val="7"/>
        </w:numPr>
        <w:tabs>
          <w:tab w:val="left" w:pos="567"/>
          <w:tab w:val="left" w:pos="1134"/>
        </w:tabs>
        <w:suppressAutoHyphens w:val="0"/>
        <w:spacing w:after="120" w:line="240" w:lineRule="auto"/>
        <w:ind w:left="788" w:hanging="431"/>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sz w:val="28"/>
          <w:szCs w:val="28"/>
          <w:lang w:eastAsia="en-US"/>
        </w:rPr>
        <w:t xml:space="preserve"> </w:t>
      </w:r>
      <w:r w:rsidR="00D1474F">
        <w:rPr>
          <w:rFonts w:ascii="Times New Roman" w:eastAsia="Times New Roman" w:hAnsi="Times New Roman" w:cs="Times New Roman"/>
          <w:sz w:val="28"/>
          <w:szCs w:val="28"/>
        </w:rPr>
        <w:t>Koledžas vadību</w:t>
      </w:r>
      <w:r w:rsidRPr="00091CEA">
        <w:rPr>
          <w:rFonts w:ascii="Times New Roman" w:eastAsia="Times New Roman" w:hAnsi="Times New Roman" w:cs="Times New Roman"/>
          <w:sz w:val="28"/>
          <w:szCs w:val="28"/>
          <w:lang w:eastAsia="en-US"/>
        </w:rPr>
        <w:t>.</w:t>
      </w:r>
    </w:p>
    <w:p w:rsidR="00091CEA" w:rsidRPr="00091CEA" w:rsidRDefault="00152C07" w:rsidP="00A351BD">
      <w:pPr>
        <w:widowControl w:val="0"/>
        <w:numPr>
          <w:ilvl w:val="0"/>
          <w:numId w:val="7"/>
        </w:numPr>
        <w:tabs>
          <w:tab w:val="left" w:pos="567"/>
        </w:tabs>
        <w:suppressAutoHyphens w:val="0"/>
        <w:spacing w:after="120" w:line="240" w:lineRule="auto"/>
        <w:ind w:left="357" w:hanging="35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Saskaņoto vienošanās projektu ar pavadvēstuli, kuru paraksta Koledžas direktors, nosūta saskaņošanai iestādei, kas ir vienošanās otra puse</w:t>
      </w:r>
      <w:r w:rsidR="00091CEA" w:rsidRPr="00091CEA">
        <w:rPr>
          <w:rFonts w:ascii="Times New Roman" w:eastAsia="Times New Roman" w:hAnsi="Times New Roman" w:cs="Times New Roman"/>
          <w:sz w:val="28"/>
          <w:szCs w:val="28"/>
          <w:lang w:eastAsia="en-US"/>
        </w:rPr>
        <w:t>.</w:t>
      </w:r>
    </w:p>
    <w:p w:rsidR="00091CEA" w:rsidRPr="00091CEA" w:rsidRDefault="00152C07" w:rsidP="00A351BD">
      <w:pPr>
        <w:widowControl w:val="0"/>
        <w:numPr>
          <w:ilvl w:val="0"/>
          <w:numId w:val="7"/>
        </w:numPr>
        <w:tabs>
          <w:tab w:val="left" w:pos="567"/>
        </w:tabs>
        <w:suppressAutoHyphens w:val="0"/>
        <w:spacing w:after="120" w:line="240" w:lineRule="auto"/>
        <w:ind w:left="357" w:hanging="35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Pēc vienošanās projekta</w:t>
      </w:r>
      <w:r w:rsidRPr="00784F35">
        <w:rPr>
          <w:rFonts w:ascii="Times New Roman" w:eastAsia="Times New Roman" w:hAnsi="Times New Roman" w:cs="Times New Roman"/>
          <w:sz w:val="28"/>
          <w:szCs w:val="28"/>
        </w:rPr>
        <w:t xml:space="preserve"> saskaņošanas ar otru pusi</w:t>
      </w:r>
      <w:r>
        <w:rPr>
          <w:rFonts w:ascii="Times New Roman" w:eastAsia="Times New Roman" w:hAnsi="Times New Roman" w:cs="Times New Roman"/>
          <w:sz w:val="28"/>
          <w:szCs w:val="28"/>
        </w:rPr>
        <w:t>,</w:t>
      </w:r>
      <w:r w:rsidRPr="00784F35">
        <w:rPr>
          <w:rFonts w:ascii="Times New Roman" w:eastAsia="Times New Roman" w:hAnsi="Times New Roman" w:cs="Times New Roman"/>
          <w:sz w:val="28"/>
          <w:szCs w:val="28"/>
        </w:rPr>
        <w:t xml:space="preserve"> vienošanās projektu nosūt</w:t>
      </w:r>
      <w:r>
        <w:rPr>
          <w:rFonts w:ascii="Times New Roman" w:eastAsia="Times New Roman" w:hAnsi="Times New Roman" w:cs="Times New Roman"/>
          <w:sz w:val="28"/>
          <w:szCs w:val="28"/>
        </w:rPr>
        <w:t>a saskaņošanai Valsts policijai. P</w:t>
      </w:r>
      <w:r w:rsidRPr="00784F35">
        <w:rPr>
          <w:rFonts w:ascii="Times New Roman" w:eastAsia="Times New Roman" w:hAnsi="Times New Roman" w:cs="Times New Roman"/>
          <w:sz w:val="28"/>
          <w:szCs w:val="28"/>
        </w:rPr>
        <w:t>avadvēstulē</w:t>
      </w:r>
      <w:r>
        <w:rPr>
          <w:rFonts w:ascii="Times New Roman" w:eastAsia="Times New Roman" w:hAnsi="Times New Roman" w:cs="Times New Roman"/>
          <w:sz w:val="28"/>
          <w:szCs w:val="28"/>
        </w:rPr>
        <w:t>,</w:t>
      </w:r>
      <w:r w:rsidRPr="00784F3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kuru paraksta Koledžas direktors, </w:t>
      </w:r>
      <w:r w:rsidRPr="00784F35">
        <w:rPr>
          <w:rFonts w:ascii="Times New Roman" w:eastAsia="Times New Roman" w:hAnsi="Times New Roman" w:cs="Times New Roman"/>
          <w:sz w:val="28"/>
          <w:szCs w:val="28"/>
        </w:rPr>
        <w:t>norād</w:t>
      </w:r>
      <w:r w:rsidR="00C85AFD">
        <w:rPr>
          <w:rFonts w:ascii="Times New Roman" w:eastAsia="Times New Roman" w:hAnsi="Times New Roman" w:cs="Times New Roman"/>
          <w:sz w:val="28"/>
          <w:szCs w:val="28"/>
        </w:rPr>
        <w:t>a</w:t>
      </w:r>
      <w:r w:rsidRPr="00784F35">
        <w:rPr>
          <w:rFonts w:ascii="Times New Roman" w:eastAsia="Times New Roman" w:hAnsi="Times New Roman" w:cs="Times New Roman"/>
          <w:sz w:val="28"/>
          <w:szCs w:val="28"/>
        </w:rPr>
        <w:t xml:space="preserve"> vienošanās noslēgšanas nepieciešamību, īsu tās būtību un Koledžas atbildīgo nodarbināto</w:t>
      </w:r>
      <w:r w:rsidR="00091CEA" w:rsidRPr="00091CEA">
        <w:rPr>
          <w:rFonts w:ascii="Times New Roman" w:eastAsia="Times New Roman" w:hAnsi="Times New Roman" w:cs="Times New Roman"/>
          <w:sz w:val="28"/>
          <w:szCs w:val="28"/>
          <w:lang w:eastAsia="en-US"/>
        </w:rPr>
        <w:t>.</w:t>
      </w:r>
    </w:p>
    <w:p w:rsidR="00091CEA" w:rsidRPr="00152C07" w:rsidRDefault="00152C07" w:rsidP="00A351BD">
      <w:pPr>
        <w:numPr>
          <w:ilvl w:val="0"/>
          <w:numId w:val="7"/>
        </w:numPr>
        <w:tabs>
          <w:tab w:val="left" w:pos="567"/>
        </w:tabs>
        <w:spacing w:after="120"/>
        <w:ind w:left="357" w:hanging="357"/>
        <w:rPr>
          <w:rFonts w:ascii="Times New Roman" w:eastAsia="Times New Roman" w:hAnsi="Times New Roman" w:cs="Times New Roman"/>
          <w:sz w:val="28"/>
          <w:szCs w:val="28"/>
          <w:lang w:eastAsia="en-US"/>
        </w:rPr>
      </w:pPr>
      <w:r w:rsidRPr="00152C07">
        <w:rPr>
          <w:rFonts w:ascii="Times New Roman" w:eastAsia="Times New Roman" w:hAnsi="Times New Roman" w:cs="Times New Roman"/>
          <w:sz w:val="28"/>
          <w:szCs w:val="28"/>
          <w:lang w:eastAsia="en-US"/>
        </w:rPr>
        <w:t>Atbildīgais nodarbinātais pēc vienošanās projekta saskaņošanas ar Valsts policiju, iesniedz vienošanās projektu Koledžas direktoram parakstīšanai.</w:t>
      </w:r>
    </w:p>
    <w:p w:rsidR="00091CEA" w:rsidRPr="00091CEA" w:rsidRDefault="00091CEA" w:rsidP="00A351BD">
      <w:pPr>
        <w:widowControl w:val="0"/>
        <w:numPr>
          <w:ilvl w:val="0"/>
          <w:numId w:val="7"/>
        </w:numPr>
        <w:tabs>
          <w:tab w:val="left" w:pos="567"/>
        </w:tabs>
        <w:suppressAutoHyphens w:val="0"/>
        <w:spacing w:after="120" w:line="240" w:lineRule="auto"/>
        <w:ind w:left="357" w:hanging="357"/>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sz w:val="28"/>
          <w:szCs w:val="28"/>
          <w:lang w:eastAsia="en-US"/>
        </w:rPr>
        <w:t xml:space="preserve">Dokumentu pārvaldība </w:t>
      </w:r>
      <w:r w:rsidR="00152C07">
        <w:rPr>
          <w:rFonts w:ascii="Times New Roman" w:eastAsia="Times New Roman" w:hAnsi="Times New Roman" w:cs="Times New Roman"/>
          <w:sz w:val="28"/>
          <w:szCs w:val="28"/>
          <w:lang w:eastAsia="en-US"/>
        </w:rPr>
        <w:t>Koledžas direktora</w:t>
      </w:r>
      <w:r w:rsidRPr="00091CEA">
        <w:rPr>
          <w:rFonts w:ascii="Times New Roman" w:eastAsia="Times New Roman" w:hAnsi="Times New Roman" w:cs="Times New Roman"/>
          <w:sz w:val="28"/>
          <w:szCs w:val="28"/>
          <w:lang w:eastAsia="en-US"/>
        </w:rPr>
        <w:t xml:space="preserve"> parakstīto starpresoru vienošanos reģistrē Sistēmā. </w:t>
      </w:r>
    </w:p>
    <w:p w:rsidR="00091CEA" w:rsidRPr="00091CEA" w:rsidRDefault="00091CEA" w:rsidP="00A351BD">
      <w:pPr>
        <w:widowControl w:val="0"/>
        <w:numPr>
          <w:ilvl w:val="0"/>
          <w:numId w:val="7"/>
        </w:numPr>
        <w:tabs>
          <w:tab w:val="left" w:pos="567"/>
        </w:tabs>
        <w:suppressAutoHyphens w:val="0"/>
        <w:spacing w:after="120" w:line="240" w:lineRule="auto"/>
        <w:ind w:left="357" w:hanging="357"/>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sz w:val="28"/>
          <w:szCs w:val="28"/>
          <w:lang w:eastAsia="en-US"/>
        </w:rPr>
        <w:t>Starpresoru vienošanās vienu eksemplāru glabā Dokumentu pārvaldībā</w:t>
      </w:r>
      <w:r w:rsidR="008A4283">
        <w:rPr>
          <w:rFonts w:ascii="Times New Roman" w:eastAsia="Times New Roman" w:hAnsi="Times New Roman" w:cs="Times New Roman"/>
          <w:sz w:val="28"/>
          <w:szCs w:val="28"/>
          <w:lang w:eastAsia="en-US"/>
        </w:rPr>
        <w:t>.</w:t>
      </w:r>
    </w:p>
    <w:p w:rsidR="00091CEA" w:rsidRPr="00091CEA" w:rsidRDefault="00091CEA" w:rsidP="00A351BD">
      <w:pPr>
        <w:widowControl w:val="0"/>
        <w:numPr>
          <w:ilvl w:val="0"/>
          <w:numId w:val="7"/>
        </w:numPr>
        <w:tabs>
          <w:tab w:val="left" w:pos="567"/>
        </w:tabs>
        <w:suppressAutoHyphens w:val="0"/>
        <w:spacing w:after="120" w:line="240" w:lineRule="auto"/>
        <w:ind w:left="357" w:hanging="357"/>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sz w:val="28"/>
          <w:szCs w:val="28"/>
          <w:lang w:eastAsia="en-US"/>
        </w:rPr>
        <w:t>Dokumentu pārvaldība starpresoru vienošanās otru eksemplāru nosūta ierakstītā vēstulē vienošanās otrai pusei.</w:t>
      </w:r>
    </w:p>
    <w:p w:rsidR="00091CEA" w:rsidRPr="00091CEA" w:rsidRDefault="00091CEA" w:rsidP="00091CEA">
      <w:pPr>
        <w:suppressAutoHyphens w:val="0"/>
        <w:spacing w:after="120" w:line="240" w:lineRule="auto"/>
        <w:jc w:val="both"/>
        <w:rPr>
          <w:rFonts w:ascii="Times New Roman" w:eastAsia="Times New Roman" w:hAnsi="Times New Roman" w:cs="Times New Roman"/>
          <w:sz w:val="28"/>
          <w:szCs w:val="28"/>
          <w:lang w:eastAsia="en-US"/>
        </w:rPr>
      </w:pPr>
    </w:p>
    <w:p w:rsidR="00091CEA" w:rsidRPr="00091CEA" w:rsidRDefault="00091CEA" w:rsidP="0086537E">
      <w:pPr>
        <w:suppressAutoHyphens w:val="0"/>
        <w:spacing w:after="240" w:line="240" w:lineRule="auto"/>
        <w:ind w:left="720"/>
        <w:jc w:val="center"/>
        <w:rPr>
          <w:rFonts w:ascii="Times New Roman" w:eastAsia="Times New Roman" w:hAnsi="Times New Roman" w:cs="Times New Roman"/>
          <w:b/>
          <w:sz w:val="28"/>
          <w:szCs w:val="28"/>
          <w:lang w:eastAsia="en-US"/>
        </w:rPr>
      </w:pPr>
      <w:r w:rsidRPr="00091CEA">
        <w:rPr>
          <w:rFonts w:ascii="Times New Roman" w:eastAsia="Times New Roman" w:hAnsi="Times New Roman" w:cs="Times New Roman"/>
          <w:b/>
          <w:sz w:val="28"/>
          <w:szCs w:val="28"/>
          <w:lang w:eastAsia="en-US"/>
        </w:rPr>
        <w:t>XII. Starptautiskā līguma sagatavošana un aprite</w:t>
      </w:r>
    </w:p>
    <w:p w:rsidR="00091CEA" w:rsidRPr="00091CEA" w:rsidRDefault="00091CEA" w:rsidP="00C90781">
      <w:pPr>
        <w:widowControl w:val="0"/>
        <w:numPr>
          <w:ilvl w:val="0"/>
          <w:numId w:val="7"/>
        </w:numPr>
        <w:tabs>
          <w:tab w:val="left" w:pos="567"/>
        </w:tabs>
        <w:suppressAutoHyphens w:val="0"/>
        <w:spacing w:after="120" w:line="240" w:lineRule="auto"/>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sz w:val="28"/>
          <w:szCs w:val="28"/>
          <w:lang w:eastAsia="en-US"/>
        </w:rPr>
        <w:t xml:space="preserve">Starptautiskais līgums ir līgums, ko </w:t>
      </w:r>
      <w:r w:rsidR="00372C84">
        <w:rPr>
          <w:rFonts w:ascii="Times New Roman" w:eastAsia="Times New Roman" w:hAnsi="Times New Roman" w:cs="Times New Roman"/>
          <w:sz w:val="28"/>
          <w:szCs w:val="28"/>
          <w:lang w:eastAsia="en-US"/>
        </w:rPr>
        <w:t>Koledža</w:t>
      </w:r>
      <w:r w:rsidRPr="00091CEA">
        <w:rPr>
          <w:rFonts w:ascii="Times New Roman" w:eastAsia="Times New Roman" w:hAnsi="Times New Roman" w:cs="Times New Roman"/>
          <w:sz w:val="28"/>
          <w:szCs w:val="28"/>
          <w:lang w:eastAsia="en-US"/>
        </w:rPr>
        <w:t xml:space="preserve"> savas kompetences ietvaros slēdz ar ārvalsts iestādi (institūciju).</w:t>
      </w:r>
    </w:p>
    <w:p w:rsidR="00372C84" w:rsidRPr="00372C84" w:rsidRDefault="00372C84" w:rsidP="008A4283">
      <w:pPr>
        <w:widowControl w:val="0"/>
        <w:numPr>
          <w:ilvl w:val="0"/>
          <w:numId w:val="7"/>
        </w:numPr>
        <w:tabs>
          <w:tab w:val="left" w:pos="567"/>
        </w:tabs>
        <w:suppressAutoHyphens w:val="0"/>
        <w:spacing w:after="120" w:line="240" w:lineRule="auto"/>
        <w:jc w:val="both"/>
        <w:rPr>
          <w:rFonts w:ascii="Times New Roman" w:eastAsia="Times New Roman" w:hAnsi="Times New Roman" w:cs="Times New Roman"/>
          <w:sz w:val="28"/>
          <w:szCs w:val="28"/>
          <w:lang w:eastAsia="en-US"/>
        </w:rPr>
      </w:pPr>
      <w:r w:rsidRPr="00372C84">
        <w:rPr>
          <w:rFonts w:ascii="Times New Roman" w:eastAsia="Times New Roman" w:hAnsi="Times New Roman" w:cs="Times New Roman"/>
          <w:sz w:val="28"/>
          <w:szCs w:val="28"/>
          <w:lang w:eastAsia="en-US"/>
        </w:rPr>
        <w:t xml:space="preserve">Koledžas </w:t>
      </w:r>
      <w:r w:rsidR="00D71108">
        <w:rPr>
          <w:rFonts w:ascii="Times New Roman" w:eastAsia="Times New Roman" w:hAnsi="Times New Roman" w:cs="Times New Roman"/>
          <w:sz w:val="28"/>
          <w:szCs w:val="28"/>
          <w:lang w:eastAsia="en-US"/>
        </w:rPr>
        <w:t>P</w:t>
      </w:r>
      <w:r w:rsidRPr="00372C84">
        <w:rPr>
          <w:rFonts w:ascii="Times New Roman" w:eastAsia="Times New Roman" w:hAnsi="Times New Roman" w:cs="Times New Roman"/>
          <w:sz w:val="28"/>
          <w:szCs w:val="28"/>
          <w:lang w:eastAsia="en-US"/>
        </w:rPr>
        <w:t>rofesionālās pilnveides nodaļa ir atbildīga par starptautiskā līguma projekta saskaņošanu ar ārvalsts iestādi (institūciju).</w:t>
      </w:r>
    </w:p>
    <w:p w:rsidR="00372C84" w:rsidRPr="00372C84" w:rsidRDefault="00372C84" w:rsidP="00263C93">
      <w:pPr>
        <w:widowControl w:val="0"/>
        <w:numPr>
          <w:ilvl w:val="0"/>
          <w:numId w:val="7"/>
        </w:numPr>
        <w:tabs>
          <w:tab w:val="left" w:pos="567"/>
        </w:tabs>
        <w:suppressAutoHyphens w:val="0"/>
        <w:spacing w:after="0" w:line="240" w:lineRule="auto"/>
        <w:jc w:val="both"/>
        <w:rPr>
          <w:rFonts w:ascii="Times New Roman" w:eastAsia="Times New Roman" w:hAnsi="Times New Roman" w:cs="Times New Roman"/>
          <w:sz w:val="28"/>
          <w:szCs w:val="28"/>
          <w:lang w:eastAsia="en-US"/>
        </w:rPr>
      </w:pPr>
      <w:bookmarkStart w:id="51" w:name="_Ref52876768"/>
      <w:r w:rsidRPr="00372C84">
        <w:rPr>
          <w:rFonts w:ascii="Times New Roman" w:eastAsia="Times New Roman" w:hAnsi="Times New Roman" w:cs="Times New Roman"/>
          <w:sz w:val="28"/>
          <w:szCs w:val="28"/>
          <w:lang w:eastAsia="en-US"/>
        </w:rPr>
        <w:t>Koledžas profesionālās pilnveides nodaļa līguma projektu saskaņo ar:</w:t>
      </w:r>
      <w:bookmarkEnd w:id="51"/>
    </w:p>
    <w:p w:rsidR="00372C84" w:rsidRPr="00372C84" w:rsidRDefault="00372C84" w:rsidP="00263C93">
      <w:pPr>
        <w:widowControl w:val="0"/>
        <w:numPr>
          <w:ilvl w:val="1"/>
          <w:numId w:val="7"/>
        </w:numPr>
        <w:tabs>
          <w:tab w:val="left" w:pos="1134"/>
        </w:tabs>
        <w:suppressAutoHyphens w:val="0"/>
        <w:spacing w:after="0" w:line="240" w:lineRule="auto"/>
        <w:jc w:val="both"/>
        <w:rPr>
          <w:rFonts w:ascii="Times New Roman" w:eastAsia="Times New Roman" w:hAnsi="Times New Roman" w:cs="Times New Roman"/>
          <w:sz w:val="28"/>
          <w:szCs w:val="28"/>
          <w:lang w:eastAsia="en-US"/>
        </w:rPr>
      </w:pPr>
      <w:r w:rsidRPr="00372C84">
        <w:rPr>
          <w:rFonts w:ascii="Times New Roman" w:eastAsia="Times New Roman" w:hAnsi="Times New Roman" w:cs="Times New Roman"/>
          <w:sz w:val="28"/>
          <w:szCs w:val="28"/>
          <w:lang w:eastAsia="en-US"/>
        </w:rPr>
        <w:t>Nodrošinājuma nodaļu;</w:t>
      </w:r>
    </w:p>
    <w:p w:rsidR="00372C84" w:rsidRDefault="00372C84" w:rsidP="00C90781">
      <w:pPr>
        <w:widowControl w:val="0"/>
        <w:numPr>
          <w:ilvl w:val="1"/>
          <w:numId w:val="7"/>
        </w:numPr>
        <w:tabs>
          <w:tab w:val="left" w:pos="1134"/>
        </w:tabs>
        <w:suppressAutoHyphens w:val="0"/>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Finanšu vadības nodaļu, ja tas skar finanšu jautājumus;</w:t>
      </w:r>
    </w:p>
    <w:p w:rsidR="00372C84" w:rsidRDefault="00372C84" w:rsidP="00C90781">
      <w:pPr>
        <w:widowControl w:val="0"/>
        <w:numPr>
          <w:ilvl w:val="1"/>
          <w:numId w:val="7"/>
        </w:numPr>
        <w:tabs>
          <w:tab w:val="left" w:pos="1134"/>
        </w:tabs>
        <w:suppressAutoHyphens w:val="0"/>
        <w:spacing w:after="0" w:line="240" w:lineRule="auto"/>
        <w:jc w:val="both"/>
        <w:rPr>
          <w:rFonts w:ascii="Times New Roman" w:eastAsia="Times New Roman" w:hAnsi="Times New Roman" w:cs="Times New Roman"/>
          <w:sz w:val="28"/>
          <w:szCs w:val="28"/>
          <w:lang w:eastAsia="en-US"/>
        </w:rPr>
      </w:pPr>
      <w:r w:rsidRPr="00372C84">
        <w:rPr>
          <w:rFonts w:ascii="Times New Roman" w:eastAsia="Times New Roman" w:hAnsi="Times New Roman" w:cs="Times New Roman"/>
          <w:sz w:val="28"/>
          <w:szCs w:val="28"/>
          <w:lang w:eastAsia="en-US"/>
        </w:rPr>
        <w:t>Koledžas struktūrvienību, kuras kompetencē ir starptautiskā līguma projektā skartie jautājumi;</w:t>
      </w:r>
    </w:p>
    <w:p w:rsidR="00091CEA" w:rsidRPr="00263C93" w:rsidRDefault="00372C84" w:rsidP="00263C93">
      <w:pPr>
        <w:numPr>
          <w:ilvl w:val="1"/>
          <w:numId w:val="7"/>
        </w:numPr>
        <w:tabs>
          <w:tab w:val="left" w:pos="1134"/>
        </w:tabs>
        <w:jc w:val="both"/>
        <w:rPr>
          <w:rFonts w:ascii="Times New Roman" w:eastAsia="Times New Roman" w:hAnsi="Times New Roman" w:cs="Times New Roman"/>
          <w:sz w:val="28"/>
          <w:szCs w:val="28"/>
          <w:lang w:eastAsia="en-US"/>
        </w:rPr>
      </w:pPr>
      <w:r w:rsidRPr="00372C84">
        <w:rPr>
          <w:rFonts w:ascii="Times New Roman" w:eastAsia="Times New Roman" w:hAnsi="Times New Roman" w:cs="Times New Roman"/>
          <w:sz w:val="28"/>
          <w:szCs w:val="28"/>
          <w:lang w:eastAsia="en-US"/>
        </w:rPr>
        <w:t>Koledžas vadību.</w:t>
      </w:r>
    </w:p>
    <w:p w:rsidR="00C90781" w:rsidRPr="00C90781" w:rsidRDefault="00C90781" w:rsidP="008A4283">
      <w:pPr>
        <w:widowControl w:val="0"/>
        <w:numPr>
          <w:ilvl w:val="0"/>
          <w:numId w:val="7"/>
        </w:numPr>
        <w:tabs>
          <w:tab w:val="left" w:pos="567"/>
        </w:tabs>
        <w:suppressAutoHyphens w:val="0"/>
        <w:spacing w:after="120" w:line="240" w:lineRule="auto"/>
        <w:jc w:val="both"/>
        <w:rPr>
          <w:rFonts w:ascii="Times New Roman" w:eastAsia="Times New Roman" w:hAnsi="Times New Roman" w:cs="Times New Roman"/>
          <w:sz w:val="28"/>
          <w:szCs w:val="28"/>
          <w:lang w:eastAsia="en-US"/>
        </w:rPr>
      </w:pPr>
      <w:r w:rsidRPr="00C90781">
        <w:rPr>
          <w:rFonts w:ascii="Times New Roman" w:eastAsia="Times New Roman" w:hAnsi="Times New Roman" w:cs="Times New Roman"/>
          <w:sz w:val="28"/>
          <w:szCs w:val="28"/>
          <w:lang w:eastAsia="en-US"/>
        </w:rPr>
        <w:t>Profesionālās pilnveides nodaļa, pēc starptautiskā līguma projekta saskaņoš</w:t>
      </w:r>
      <w:r>
        <w:rPr>
          <w:rFonts w:ascii="Times New Roman" w:eastAsia="Times New Roman" w:hAnsi="Times New Roman" w:cs="Times New Roman"/>
          <w:sz w:val="28"/>
          <w:szCs w:val="28"/>
          <w:lang w:eastAsia="en-US"/>
        </w:rPr>
        <w:t xml:space="preserve">anas ar šo iekšējo noteikumu </w:t>
      </w:r>
      <w:r>
        <w:rPr>
          <w:rFonts w:ascii="Times New Roman" w:eastAsia="Times New Roman" w:hAnsi="Times New Roman" w:cs="Times New Roman"/>
          <w:sz w:val="28"/>
          <w:szCs w:val="28"/>
          <w:lang w:eastAsia="en-US"/>
        </w:rPr>
        <w:fldChar w:fldCharType="begin"/>
      </w:r>
      <w:r>
        <w:rPr>
          <w:rFonts w:ascii="Times New Roman" w:eastAsia="Times New Roman" w:hAnsi="Times New Roman" w:cs="Times New Roman"/>
          <w:sz w:val="28"/>
          <w:szCs w:val="28"/>
          <w:lang w:eastAsia="en-US"/>
        </w:rPr>
        <w:instrText xml:space="preserve"> REF _Ref52876768 \r \h </w:instrText>
      </w:r>
      <w:r>
        <w:rPr>
          <w:rFonts w:ascii="Times New Roman" w:eastAsia="Times New Roman" w:hAnsi="Times New Roman" w:cs="Times New Roman"/>
          <w:sz w:val="28"/>
          <w:szCs w:val="28"/>
          <w:lang w:eastAsia="en-US"/>
        </w:rPr>
      </w:r>
      <w:r>
        <w:rPr>
          <w:rFonts w:ascii="Times New Roman" w:eastAsia="Times New Roman" w:hAnsi="Times New Roman" w:cs="Times New Roman"/>
          <w:sz w:val="28"/>
          <w:szCs w:val="28"/>
          <w:lang w:eastAsia="en-US"/>
        </w:rPr>
        <w:fldChar w:fldCharType="separate"/>
      </w:r>
      <w:r w:rsidR="00E47D5B">
        <w:rPr>
          <w:rFonts w:ascii="Times New Roman" w:eastAsia="Times New Roman" w:hAnsi="Times New Roman" w:cs="Times New Roman"/>
          <w:sz w:val="28"/>
          <w:szCs w:val="28"/>
          <w:lang w:eastAsia="en-US"/>
        </w:rPr>
        <w:t>138</w:t>
      </w:r>
      <w:r>
        <w:rPr>
          <w:rFonts w:ascii="Times New Roman" w:eastAsia="Times New Roman" w:hAnsi="Times New Roman" w:cs="Times New Roman"/>
          <w:sz w:val="28"/>
          <w:szCs w:val="28"/>
          <w:lang w:eastAsia="en-US"/>
        </w:rPr>
        <w:fldChar w:fldCharType="end"/>
      </w:r>
      <w:r w:rsidRPr="00C90781">
        <w:rPr>
          <w:rFonts w:ascii="Times New Roman" w:eastAsia="Times New Roman" w:hAnsi="Times New Roman" w:cs="Times New Roman"/>
          <w:sz w:val="28"/>
          <w:szCs w:val="28"/>
          <w:lang w:eastAsia="en-US"/>
        </w:rPr>
        <w:t>.punktā  minētajiem noda</w:t>
      </w:r>
      <w:r>
        <w:rPr>
          <w:rFonts w:ascii="Times New Roman" w:eastAsia="Times New Roman" w:hAnsi="Times New Roman" w:cs="Times New Roman"/>
          <w:sz w:val="28"/>
          <w:szCs w:val="28"/>
          <w:lang w:eastAsia="en-US"/>
        </w:rPr>
        <w:t>rbinātajiem</w:t>
      </w:r>
      <w:r w:rsidRPr="00C90781">
        <w:rPr>
          <w:rFonts w:ascii="Times New Roman" w:eastAsia="Times New Roman" w:hAnsi="Times New Roman" w:cs="Times New Roman"/>
          <w:sz w:val="28"/>
          <w:szCs w:val="28"/>
          <w:lang w:eastAsia="en-US"/>
        </w:rPr>
        <w:t>, starptautiskā līguma projektu iesniedz Koledžas direktoram parakstīšanai.</w:t>
      </w:r>
    </w:p>
    <w:p w:rsidR="00C90781" w:rsidRDefault="00C90781" w:rsidP="008A4283">
      <w:pPr>
        <w:widowControl w:val="0"/>
        <w:numPr>
          <w:ilvl w:val="0"/>
          <w:numId w:val="7"/>
        </w:numPr>
        <w:tabs>
          <w:tab w:val="left" w:pos="567"/>
        </w:tabs>
        <w:suppressAutoHyphens w:val="0"/>
        <w:spacing w:after="120" w:line="240" w:lineRule="auto"/>
        <w:jc w:val="both"/>
        <w:rPr>
          <w:rFonts w:ascii="Times New Roman" w:eastAsia="Times New Roman" w:hAnsi="Times New Roman" w:cs="Times New Roman"/>
          <w:sz w:val="28"/>
          <w:szCs w:val="28"/>
          <w:lang w:eastAsia="en-US"/>
        </w:rPr>
      </w:pPr>
      <w:r w:rsidRPr="00C90781">
        <w:rPr>
          <w:rFonts w:ascii="Times New Roman" w:eastAsia="Times New Roman" w:hAnsi="Times New Roman" w:cs="Times New Roman"/>
          <w:sz w:val="28"/>
          <w:szCs w:val="28"/>
          <w:lang w:eastAsia="en-US"/>
        </w:rPr>
        <w:t>Dokumentu pārvaldība starptautisko līgumu reģistrē Sistēmā.</w:t>
      </w:r>
    </w:p>
    <w:p w:rsidR="00C90781" w:rsidRPr="00C90781" w:rsidRDefault="00C90781" w:rsidP="008A4283">
      <w:pPr>
        <w:widowControl w:val="0"/>
        <w:numPr>
          <w:ilvl w:val="0"/>
          <w:numId w:val="7"/>
        </w:numPr>
        <w:tabs>
          <w:tab w:val="left" w:pos="567"/>
        </w:tabs>
        <w:suppressAutoHyphens w:val="0"/>
        <w:spacing w:after="120" w:line="240" w:lineRule="auto"/>
        <w:jc w:val="both"/>
        <w:rPr>
          <w:rFonts w:ascii="Times New Roman" w:eastAsia="Times New Roman" w:hAnsi="Times New Roman" w:cs="Times New Roman"/>
          <w:sz w:val="28"/>
          <w:szCs w:val="28"/>
          <w:lang w:eastAsia="en-US"/>
        </w:rPr>
      </w:pPr>
      <w:r w:rsidRPr="00C90781">
        <w:rPr>
          <w:rFonts w:ascii="Times New Roman" w:eastAsia="Times New Roman" w:hAnsi="Times New Roman" w:cs="Times New Roman"/>
          <w:sz w:val="28"/>
          <w:szCs w:val="28"/>
          <w:lang w:eastAsia="en-US"/>
        </w:rPr>
        <w:t>Koledža starptautiskā līguma eksemplāru (ar vīzām) glabā Dokumentu pārvaldībā.</w:t>
      </w:r>
    </w:p>
    <w:p w:rsidR="00091CEA" w:rsidRPr="00091CEA" w:rsidRDefault="00091CEA" w:rsidP="00091CEA">
      <w:pPr>
        <w:suppressAutoHyphens w:val="0"/>
        <w:spacing w:after="0" w:line="240" w:lineRule="auto"/>
        <w:jc w:val="both"/>
        <w:rPr>
          <w:rFonts w:ascii="Times New Roman" w:eastAsia="Times New Roman" w:hAnsi="Times New Roman" w:cs="Times New Roman"/>
          <w:color w:val="000000"/>
          <w:sz w:val="28"/>
          <w:szCs w:val="28"/>
          <w:lang w:eastAsia="en-US"/>
        </w:rPr>
      </w:pPr>
    </w:p>
    <w:p w:rsidR="00091CEA" w:rsidRPr="00091CEA" w:rsidRDefault="00091CEA" w:rsidP="0086537E">
      <w:pPr>
        <w:suppressAutoHyphens w:val="0"/>
        <w:spacing w:after="240" w:line="240" w:lineRule="auto"/>
        <w:ind w:left="720"/>
        <w:jc w:val="center"/>
        <w:rPr>
          <w:rFonts w:ascii="Times New Roman" w:eastAsia="Times New Roman" w:hAnsi="Times New Roman" w:cs="Times New Roman"/>
          <w:b/>
          <w:color w:val="000000"/>
          <w:sz w:val="28"/>
          <w:szCs w:val="28"/>
          <w:lang w:eastAsia="en-US"/>
        </w:rPr>
      </w:pPr>
      <w:r w:rsidRPr="00091CEA">
        <w:rPr>
          <w:rFonts w:ascii="Times New Roman" w:eastAsia="Times New Roman" w:hAnsi="Times New Roman" w:cs="Times New Roman"/>
          <w:b/>
          <w:color w:val="000000"/>
          <w:sz w:val="28"/>
          <w:szCs w:val="28"/>
          <w:lang w:eastAsia="en-US"/>
        </w:rPr>
        <w:t>XIII.</w:t>
      </w:r>
      <w:r w:rsidRPr="00091CEA">
        <w:rPr>
          <w:rFonts w:ascii="Times New Roman" w:eastAsia="Times New Roman" w:hAnsi="Times New Roman" w:cs="Times New Roman"/>
          <w:b/>
          <w:color w:val="000000"/>
          <w:sz w:val="28"/>
          <w:szCs w:val="28"/>
          <w:lang w:eastAsia="en-US"/>
        </w:rPr>
        <w:tab/>
        <w:t>Pilnvaras un izziņas noda</w:t>
      </w:r>
      <w:r w:rsidR="0086537E">
        <w:rPr>
          <w:rFonts w:ascii="Times New Roman" w:eastAsia="Times New Roman" w:hAnsi="Times New Roman" w:cs="Times New Roman"/>
          <w:b/>
          <w:color w:val="000000"/>
          <w:sz w:val="28"/>
          <w:szCs w:val="28"/>
          <w:lang w:eastAsia="en-US"/>
        </w:rPr>
        <w:t>rbinātam sagatavošana un aprite</w:t>
      </w:r>
    </w:p>
    <w:p w:rsidR="00091CEA" w:rsidRPr="004861EE" w:rsidRDefault="00091CEA" w:rsidP="00A351BD">
      <w:pPr>
        <w:widowControl w:val="0"/>
        <w:numPr>
          <w:ilvl w:val="0"/>
          <w:numId w:val="7"/>
        </w:numPr>
        <w:tabs>
          <w:tab w:val="left" w:pos="567"/>
        </w:tabs>
        <w:suppressAutoHyphens w:val="0"/>
        <w:spacing w:after="120" w:line="240" w:lineRule="auto"/>
        <w:ind w:left="357" w:hanging="357"/>
        <w:jc w:val="both"/>
        <w:rPr>
          <w:rFonts w:ascii="Times New Roman" w:eastAsia="Times New Roman" w:hAnsi="Times New Roman" w:cs="Times New Roman"/>
          <w:strike/>
          <w:sz w:val="28"/>
          <w:szCs w:val="28"/>
          <w:lang w:eastAsia="en-US"/>
        </w:rPr>
      </w:pPr>
      <w:r w:rsidRPr="00091CEA">
        <w:rPr>
          <w:rFonts w:ascii="Times New Roman" w:eastAsia="Times New Roman" w:hAnsi="Times New Roman" w:cs="Times New Roman"/>
          <w:sz w:val="28"/>
          <w:szCs w:val="28"/>
          <w:lang w:eastAsia="en-US"/>
        </w:rPr>
        <w:lastRenderedPageBreak/>
        <w:t xml:space="preserve">Pilnvaru (piemēram, </w:t>
      </w:r>
      <w:r w:rsidR="00721534">
        <w:rPr>
          <w:rFonts w:ascii="Times New Roman" w:eastAsia="Times New Roman" w:hAnsi="Times New Roman" w:cs="Times New Roman"/>
          <w:sz w:val="28"/>
          <w:szCs w:val="28"/>
          <w:lang w:eastAsia="en-US"/>
        </w:rPr>
        <w:t>Koledžas</w:t>
      </w:r>
      <w:r w:rsidRPr="00091CEA">
        <w:rPr>
          <w:rFonts w:ascii="Times New Roman" w:eastAsia="Times New Roman" w:hAnsi="Times New Roman" w:cs="Times New Roman"/>
          <w:sz w:val="28"/>
          <w:szCs w:val="28"/>
          <w:lang w:eastAsia="en-US"/>
        </w:rPr>
        <w:t xml:space="preserve"> pārstāvībai tiesu iestādēs, sūtījumu, preču un materiālo vērtību saņemšanai) noformē uz </w:t>
      </w:r>
      <w:r w:rsidR="00721534">
        <w:rPr>
          <w:rFonts w:ascii="Times New Roman" w:eastAsia="Times New Roman" w:hAnsi="Times New Roman" w:cs="Times New Roman"/>
          <w:sz w:val="28"/>
          <w:szCs w:val="28"/>
          <w:lang w:eastAsia="en-US"/>
        </w:rPr>
        <w:t>Koledžas</w:t>
      </w:r>
      <w:r w:rsidR="006E1FD3">
        <w:rPr>
          <w:rFonts w:ascii="Times New Roman" w:eastAsia="Times New Roman" w:hAnsi="Times New Roman" w:cs="Times New Roman"/>
          <w:sz w:val="28"/>
          <w:szCs w:val="28"/>
          <w:lang w:eastAsia="en-US"/>
        </w:rPr>
        <w:t xml:space="preserve"> pilnvaras veidlapas (12</w:t>
      </w:r>
      <w:r w:rsidRPr="00091CEA">
        <w:rPr>
          <w:rFonts w:ascii="Times New Roman" w:eastAsia="Times New Roman" w:hAnsi="Times New Roman" w:cs="Times New Roman"/>
          <w:sz w:val="28"/>
          <w:szCs w:val="28"/>
          <w:lang w:eastAsia="en-US"/>
        </w:rPr>
        <w:t>.</w:t>
      </w:r>
      <w:r w:rsidRPr="004861EE">
        <w:rPr>
          <w:rFonts w:ascii="Times New Roman" w:eastAsia="Times New Roman" w:hAnsi="Times New Roman" w:cs="Times New Roman"/>
          <w:sz w:val="28"/>
          <w:szCs w:val="28"/>
          <w:lang w:eastAsia="en-US"/>
        </w:rPr>
        <w:t>pielikums)</w:t>
      </w:r>
      <w:r w:rsidR="00721534" w:rsidRPr="004861EE">
        <w:rPr>
          <w:rFonts w:ascii="Times New Roman" w:eastAsia="Times New Roman" w:hAnsi="Times New Roman" w:cs="Times New Roman"/>
          <w:sz w:val="28"/>
          <w:szCs w:val="28"/>
          <w:lang w:eastAsia="en-US"/>
        </w:rPr>
        <w:t xml:space="preserve"> ko paraksta Koledžas direktors</w:t>
      </w:r>
      <w:r w:rsidRPr="004861EE">
        <w:rPr>
          <w:rFonts w:ascii="Times New Roman" w:eastAsia="Times New Roman" w:hAnsi="Times New Roman" w:cs="Times New Roman"/>
          <w:sz w:val="28"/>
          <w:szCs w:val="28"/>
          <w:lang w:eastAsia="en-US"/>
        </w:rPr>
        <w:t>.</w:t>
      </w:r>
    </w:p>
    <w:p w:rsidR="00721534" w:rsidRPr="00721534" w:rsidRDefault="00721534" w:rsidP="00A351BD">
      <w:pPr>
        <w:widowControl w:val="0"/>
        <w:numPr>
          <w:ilvl w:val="0"/>
          <w:numId w:val="7"/>
        </w:numPr>
        <w:tabs>
          <w:tab w:val="left" w:pos="567"/>
        </w:tabs>
        <w:suppressAutoHyphens w:val="0"/>
        <w:spacing w:after="120" w:line="240" w:lineRule="auto"/>
        <w:ind w:left="357" w:hanging="357"/>
        <w:jc w:val="both"/>
        <w:rPr>
          <w:rFonts w:ascii="Times New Roman" w:eastAsia="Times New Roman" w:hAnsi="Times New Roman" w:cs="Times New Roman"/>
          <w:sz w:val="28"/>
          <w:szCs w:val="28"/>
          <w:lang w:eastAsia="en-US"/>
        </w:rPr>
      </w:pPr>
      <w:bookmarkStart w:id="52" w:name="_Ref365128853"/>
      <w:r w:rsidRPr="004861EE">
        <w:rPr>
          <w:rFonts w:ascii="Times New Roman" w:eastAsia="Times New Roman" w:hAnsi="Times New Roman" w:cs="Times New Roman"/>
          <w:sz w:val="28"/>
          <w:szCs w:val="28"/>
          <w:lang w:eastAsia="en-US"/>
        </w:rPr>
        <w:t>Izziņu par</w:t>
      </w:r>
      <w:r w:rsidRPr="00721534">
        <w:rPr>
          <w:rFonts w:ascii="Times New Roman" w:eastAsia="Times New Roman" w:hAnsi="Times New Roman" w:cs="Times New Roman"/>
          <w:sz w:val="28"/>
          <w:szCs w:val="28"/>
          <w:lang w:eastAsia="en-US"/>
        </w:rPr>
        <w:t xml:space="preserve"> nodarbinātā dienesta (darba) gaitu </w:t>
      </w:r>
      <w:r w:rsidR="004A3BF3" w:rsidRPr="00721534">
        <w:rPr>
          <w:rFonts w:ascii="Times New Roman" w:eastAsia="Times New Roman" w:hAnsi="Times New Roman" w:cs="Times New Roman"/>
          <w:sz w:val="28"/>
          <w:szCs w:val="28"/>
          <w:lang w:eastAsia="en-US"/>
        </w:rPr>
        <w:t xml:space="preserve">(turpmāk – izziņa par darbu) </w:t>
      </w:r>
      <w:r w:rsidRPr="00721534">
        <w:rPr>
          <w:rFonts w:ascii="Times New Roman" w:eastAsia="Times New Roman" w:hAnsi="Times New Roman" w:cs="Times New Roman"/>
          <w:sz w:val="28"/>
          <w:szCs w:val="28"/>
          <w:lang w:eastAsia="en-US"/>
        </w:rPr>
        <w:t xml:space="preserve">pēc nodarbinātā rakstveida pieprasījuma piecu darba dienu laikā sagatavo Koledžas Personāla vadības nodaļa. </w:t>
      </w:r>
      <w:r w:rsidR="00205AFC" w:rsidRPr="00E51F81">
        <w:rPr>
          <w:rFonts w:ascii="Times New Roman" w:eastAsia="Times New Roman" w:hAnsi="Times New Roman" w:cs="Times New Roman"/>
          <w:sz w:val="28"/>
          <w:szCs w:val="28"/>
          <w:lang w:eastAsia="en-US"/>
        </w:rPr>
        <w:t xml:space="preserve">Izziņu par </w:t>
      </w:r>
      <w:r w:rsidR="00205AFC">
        <w:rPr>
          <w:rFonts w:ascii="Times New Roman" w:eastAsia="Times New Roman" w:hAnsi="Times New Roman" w:cs="Times New Roman"/>
          <w:sz w:val="28"/>
          <w:szCs w:val="28"/>
          <w:lang w:eastAsia="en-US"/>
        </w:rPr>
        <w:t>darbu</w:t>
      </w:r>
      <w:r w:rsidR="00205AFC" w:rsidRPr="00E51F81">
        <w:rPr>
          <w:rFonts w:ascii="Times New Roman" w:eastAsia="Times New Roman" w:hAnsi="Times New Roman" w:cs="Times New Roman"/>
          <w:sz w:val="28"/>
          <w:szCs w:val="28"/>
          <w:lang w:eastAsia="en-US"/>
        </w:rPr>
        <w:t xml:space="preserve"> sagatavo divos eksemplāros uz Koledžas veidlapas</w:t>
      </w:r>
      <w:r w:rsidR="004A3BF3">
        <w:rPr>
          <w:rFonts w:ascii="Times New Roman" w:eastAsia="Times New Roman" w:hAnsi="Times New Roman" w:cs="Times New Roman"/>
          <w:sz w:val="28"/>
          <w:szCs w:val="28"/>
          <w:lang w:eastAsia="en-US"/>
        </w:rPr>
        <w:t xml:space="preserve"> </w:t>
      </w:r>
      <w:r w:rsidR="004A3BF3" w:rsidRPr="004861EE">
        <w:rPr>
          <w:rFonts w:ascii="Times New Roman" w:eastAsia="Times New Roman" w:hAnsi="Times New Roman" w:cs="Times New Roman"/>
          <w:sz w:val="28"/>
          <w:szCs w:val="28"/>
          <w:lang w:eastAsia="en-US"/>
        </w:rPr>
        <w:t>(13.pielikums)</w:t>
      </w:r>
      <w:r w:rsidR="00205AFC" w:rsidRPr="00E51F81">
        <w:rPr>
          <w:rFonts w:ascii="Times New Roman" w:eastAsia="Times New Roman" w:hAnsi="Times New Roman" w:cs="Times New Roman"/>
          <w:sz w:val="28"/>
          <w:szCs w:val="28"/>
          <w:lang w:eastAsia="en-US"/>
        </w:rPr>
        <w:t>.</w:t>
      </w:r>
    </w:p>
    <w:p w:rsidR="00E51F81" w:rsidRPr="00E51F81" w:rsidRDefault="00E51F81" w:rsidP="00A351BD">
      <w:pPr>
        <w:widowControl w:val="0"/>
        <w:numPr>
          <w:ilvl w:val="0"/>
          <w:numId w:val="7"/>
        </w:numPr>
        <w:tabs>
          <w:tab w:val="left" w:pos="567"/>
        </w:tabs>
        <w:suppressAutoHyphens w:val="0"/>
        <w:spacing w:after="120" w:line="240" w:lineRule="auto"/>
        <w:ind w:left="357" w:hanging="357"/>
        <w:jc w:val="both"/>
        <w:rPr>
          <w:rFonts w:ascii="Times New Roman" w:eastAsia="Times New Roman" w:hAnsi="Times New Roman" w:cs="Times New Roman"/>
          <w:sz w:val="28"/>
          <w:szCs w:val="28"/>
          <w:lang w:eastAsia="en-US"/>
        </w:rPr>
      </w:pPr>
      <w:bookmarkStart w:id="53" w:name="_Ref365128980"/>
      <w:bookmarkEnd w:id="52"/>
      <w:r w:rsidRPr="00E51F81">
        <w:rPr>
          <w:rFonts w:ascii="Times New Roman" w:eastAsia="Times New Roman" w:hAnsi="Times New Roman" w:cs="Times New Roman"/>
          <w:sz w:val="28"/>
          <w:szCs w:val="28"/>
          <w:lang w:eastAsia="en-US"/>
        </w:rPr>
        <w:t>Izziņu par darbu paraksta Koledžas Personāla vadības nodaļas vadītājs.</w:t>
      </w:r>
    </w:p>
    <w:bookmarkEnd w:id="53"/>
    <w:p w:rsidR="00E51F81" w:rsidRDefault="00E51F81" w:rsidP="00A351BD">
      <w:pPr>
        <w:widowControl w:val="0"/>
        <w:numPr>
          <w:ilvl w:val="0"/>
          <w:numId w:val="7"/>
        </w:numPr>
        <w:tabs>
          <w:tab w:val="left" w:pos="567"/>
        </w:tabs>
        <w:suppressAutoHyphens w:val="0"/>
        <w:spacing w:after="120" w:line="240" w:lineRule="auto"/>
        <w:ind w:left="357" w:hanging="357"/>
        <w:jc w:val="both"/>
        <w:rPr>
          <w:rFonts w:ascii="Times New Roman" w:eastAsia="Times New Roman" w:hAnsi="Times New Roman" w:cs="Times New Roman"/>
          <w:sz w:val="28"/>
          <w:szCs w:val="28"/>
          <w:lang w:eastAsia="en-US"/>
        </w:rPr>
      </w:pPr>
      <w:r w:rsidRPr="00E51F81">
        <w:rPr>
          <w:rFonts w:ascii="Times New Roman" w:eastAsia="Times New Roman" w:hAnsi="Times New Roman" w:cs="Times New Roman"/>
          <w:sz w:val="28"/>
          <w:szCs w:val="28"/>
          <w:lang w:eastAsia="en-US"/>
        </w:rPr>
        <w:t xml:space="preserve">Izziņu par nodarbinātā vidējo izpeļņu (turpmāk - izziņa par izpeļņu) pēc nodarbinātā rakstveida pieprasījuma piecu darba dienu laikā sagatavo Koledžas Finanšu vadības nodaļa. Izziņu par izpeļņu sagatavo divos eksemplāros uz Koledžas veidlapas. </w:t>
      </w:r>
    </w:p>
    <w:p w:rsidR="00E51F81" w:rsidRPr="00E51F81" w:rsidRDefault="00E51F81" w:rsidP="00A351BD">
      <w:pPr>
        <w:widowControl w:val="0"/>
        <w:numPr>
          <w:ilvl w:val="0"/>
          <w:numId w:val="7"/>
        </w:numPr>
        <w:tabs>
          <w:tab w:val="left" w:pos="567"/>
        </w:tabs>
        <w:suppressAutoHyphens w:val="0"/>
        <w:spacing w:after="120" w:line="240" w:lineRule="auto"/>
        <w:ind w:left="357" w:hanging="357"/>
        <w:jc w:val="both"/>
        <w:rPr>
          <w:rFonts w:ascii="Times New Roman" w:eastAsia="Times New Roman" w:hAnsi="Times New Roman" w:cs="Times New Roman"/>
          <w:sz w:val="28"/>
          <w:szCs w:val="28"/>
          <w:lang w:eastAsia="en-US"/>
        </w:rPr>
      </w:pPr>
      <w:r w:rsidRPr="00E51F81">
        <w:rPr>
          <w:rFonts w:ascii="Times New Roman" w:eastAsia="Times New Roman" w:hAnsi="Times New Roman" w:cs="Times New Roman"/>
          <w:sz w:val="28"/>
          <w:szCs w:val="28"/>
          <w:lang w:eastAsia="en-US"/>
        </w:rPr>
        <w:t xml:space="preserve">Izziņu par izpeļņu paraksta Koledžas Finanšu vadības nodaļas vadītājs. </w:t>
      </w:r>
    </w:p>
    <w:p w:rsidR="00E51F81" w:rsidRPr="00E51F81" w:rsidRDefault="00E51F81" w:rsidP="00A351BD">
      <w:pPr>
        <w:widowControl w:val="0"/>
        <w:numPr>
          <w:ilvl w:val="0"/>
          <w:numId w:val="7"/>
        </w:numPr>
        <w:tabs>
          <w:tab w:val="left" w:pos="567"/>
        </w:tabs>
        <w:suppressAutoHyphens w:val="0"/>
        <w:spacing w:after="120" w:line="240" w:lineRule="auto"/>
        <w:ind w:left="357" w:hanging="357"/>
        <w:jc w:val="both"/>
        <w:rPr>
          <w:rFonts w:ascii="Times New Roman" w:eastAsia="Times New Roman" w:hAnsi="Times New Roman" w:cs="Times New Roman"/>
          <w:sz w:val="28"/>
          <w:szCs w:val="28"/>
          <w:lang w:eastAsia="en-US"/>
        </w:rPr>
      </w:pPr>
      <w:r w:rsidRPr="00E51F81">
        <w:rPr>
          <w:rFonts w:ascii="Times New Roman" w:eastAsia="Times New Roman" w:hAnsi="Times New Roman" w:cs="Times New Roman"/>
          <w:sz w:val="28"/>
          <w:szCs w:val="28"/>
          <w:lang w:eastAsia="en-US"/>
        </w:rPr>
        <w:t>Ja vienā dokumentā sagatavo izziņu par darbu un izziņu par izpeļņu, to paraksta gan Koledžas Personāla vadības nodaļas vadītājs, gan Koledžas Finanšu vadības nodaļas vadītājs.</w:t>
      </w:r>
    </w:p>
    <w:p w:rsidR="00E51F81" w:rsidRPr="0020669A" w:rsidRDefault="00E51F81" w:rsidP="00A351BD">
      <w:pPr>
        <w:widowControl w:val="0"/>
        <w:numPr>
          <w:ilvl w:val="0"/>
          <w:numId w:val="7"/>
        </w:numPr>
        <w:tabs>
          <w:tab w:val="left" w:pos="567"/>
        </w:tabs>
        <w:suppressAutoHyphens w:val="0"/>
        <w:spacing w:after="120" w:line="240" w:lineRule="auto"/>
        <w:ind w:left="357" w:hanging="357"/>
        <w:jc w:val="both"/>
        <w:rPr>
          <w:rFonts w:ascii="Times New Roman" w:eastAsia="Times New Roman" w:hAnsi="Times New Roman" w:cs="Times New Roman"/>
          <w:sz w:val="28"/>
          <w:szCs w:val="28"/>
          <w:lang w:eastAsia="en-US"/>
        </w:rPr>
      </w:pPr>
      <w:r w:rsidRPr="00E51F81">
        <w:rPr>
          <w:rFonts w:ascii="Times New Roman" w:eastAsia="Times New Roman" w:hAnsi="Times New Roman" w:cs="Times New Roman"/>
          <w:sz w:val="28"/>
          <w:szCs w:val="28"/>
          <w:lang w:eastAsia="en-US"/>
        </w:rPr>
        <w:t xml:space="preserve">Izziņu par studijām (mācībām) un arhīva dokumentu izziņu pēc izglītojamā vai personas, kura Koledžā studēja (mācījās), rakstveida pieprasījuma 20 darba dienu laikā sagatavo Koledžas Izglītības koordinācijas nodaļa. Izziņu sagatavo divos eksemplāros uz Koledžas veidlapas </w:t>
      </w:r>
      <w:r w:rsidRPr="0020669A">
        <w:rPr>
          <w:rFonts w:ascii="Times New Roman" w:eastAsia="Times New Roman" w:hAnsi="Times New Roman" w:cs="Times New Roman"/>
          <w:sz w:val="28"/>
          <w:szCs w:val="28"/>
          <w:lang w:eastAsia="en-US"/>
        </w:rPr>
        <w:t>(</w:t>
      </w:r>
      <w:r w:rsidR="005E6FBB" w:rsidRPr="0020669A">
        <w:rPr>
          <w:rFonts w:ascii="Times New Roman" w:eastAsia="Times New Roman" w:hAnsi="Times New Roman" w:cs="Times New Roman"/>
          <w:sz w:val="28"/>
          <w:szCs w:val="28"/>
          <w:lang w:eastAsia="en-US"/>
        </w:rPr>
        <w:t>13</w:t>
      </w:r>
      <w:r w:rsidRPr="0020669A">
        <w:rPr>
          <w:rFonts w:ascii="Times New Roman" w:eastAsia="Times New Roman" w:hAnsi="Times New Roman" w:cs="Times New Roman"/>
          <w:sz w:val="28"/>
          <w:szCs w:val="28"/>
          <w:lang w:eastAsia="en-US"/>
        </w:rPr>
        <w:t xml:space="preserve">.pielikums). </w:t>
      </w:r>
    </w:p>
    <w:p w:rsidR="0059509D" w:rsidRPr="0020669A" w:rsidRDefault="0059509D" w:rsidP="00A351BD">
      <w:pPr>
        <w:widowControl w:val="0"/>
        <w:numPr>
          <w:ilvl w:val="0"/>
          <w:numId w:val="7"/>
        </w:numPr>
        <w:tabs>
          <w:tab w:val="left" w:pos="567"/>
        </w:tabs>
        <w:suppressAutoHyphens w:val="0"/>
        <w:spacing w:after="120" w:line="240" w:lineRule="auto"/>
        <w:ind w:left="357" w:hanging="357"/>
        <w:jc w:val="both"/>
        <w:rPr>
          <w:rFonts w:ascii="Times New Roman" w:eastAsia="Times New Roman" w:hAnsi="Times New Roman" w:cs="Times New Roman"/>
          <w:sz w:val="28"/>
          <w:szCs w:val="28"/>
          <w:lang w:eastAsia="en-US"/>
        </w:rPr>
      </w:pPr>
      <w:r w:rsidRPr="0020669A">
        <w:rPr>
          <w:rFonts w:ascii="Times New Roman" w:eastAsia="Times New Roman" w:hAnsi="Times New Roman" w:cs="Times New Roman"/>
          <w:sz w:val="28"/>
          <w:szCs w:val="28"/>
          <w:lang w:eastAsia="en-US"/>
        </w:rPr>
        <w:t>Izziņu par studijām (mācībām) paraksta Koledžas direktora vietnieks studiju un mācību jautājumos.</w:t>
      </w:r>
    </w:p>
    <w:p w:rsidR="0059509D" w:rsidRPr="0059509D" w:rsidRDefault="005E6FBB" w:rsidP="00A351BD">
      <w:pPr>
        <w:widowControl w:val="0"/>
        <w:numPr>
          <w:ilvl w:val="0"/>
          <w:numId w:val="7"/>
        </w:numPr>
        <w:tabs>
          <w:tab w:val="left" w:pos="567"/>
        </w:tabs>
        <w:suppressAutoHyphens w:val="0"/>
        <w:spacing w:after="120" w:line="240" w:lineRule="auto"/>
        <w:ind w:left="357" w:hanging="357"/>
        <w:jc w:val="both"/>
        <w:rPr>
          <w:rFonts w:ascii="Times New Roman" w:eastAsia="Times New Roman" w:hAnsi="Times New Roman" w:cs="Times New Roman"/>
          <w:sz w:val="28"/>
          <w:szCs w:val="28"/>
          <w:lang w:eastAsia="en-US"/>
        </w:rPr>
      </w:pPr>
      <w:r w:rsidRPr="0020669A">
        <w:rPr>
          <w:rFonts w:ascii="Times New Roman" w:eastAsia="Times New Roman" w:hAnsi="Times New Roman" w:cs="Times New Roman"/>
          <w:sz w:val="28"/>
          <w:szCs w:val="28"/>
          <w:lang w:eastAsia="en-US"/>
        </w:rPr>
        <w:t>Akadēmisko izziņu (14</w:t>
      </w:r>
      <w:r w:rsidR="0059509D" w:rsidRPr="0020669A">
        <w:rPr>
          <w:rFonts w:ascii="Times New Roman" w:eastAsia="Times New Roman" w:hAnsi="Times New Roman" w:cs="Times New Roman"/>
          <w:sz w:val="28"/>
          <w:szCs w:val="28"/>
          <w:lang w:eastAsia="en-US"/>
        </w:rPr>
        <w:t>.pielikums)</w:t>
      </w:r>
      <w:r w:rsidR="0059509D" w:rsidRPr="0059509D">
        <w:rPr>
          <w:rFonts w:ascii="Times New Roman" w:eastAsia="Times New Roman" w:hAnsi="Times New Roman" w:cs="Times New Roman"/>
          <w:sz w:val="28"/>
          <w:szCs w:val="28"/>
          <w:lang w:eastAsia="en-US"/>
        </w:rPr>
        <w:t xml:space="preserve"> pēc izglītojamā vai personas, kura Koledžā studēja, rakstveida pieprasījuma divos eksemplāros 20 darba dienu laikā sagatavo Koledžas Izglītības koordinācijas nodaļa.</w:t>
      </w:r>
    </w:p>
    <w:p w:rsidR="0059509D" w:rsidRPr="0059509D" w:rsidRDefault="0059509D" w:rsidP="00A351BD">
      <w:pPr>
        <w:widowControl w:val="0"/>
        <w:numPr>
          <w:ilvl w:val="0"/>
          <w:numId w:val="7"/>
        </w:numPr>
        <w:tabs>
          <w:tab w:val="left" w:pos="567"/>
        </w:tabs>
        <w:suppressAutoHyphens w:val="0"/>
        <w:spacing w:after="120" w:line="240" w:lineRule="auto"/>
        <w:ind w:left="357" w:hanging="357"/>
        <w:jc w:val="both"/>
        <w:rPr>
          <w:rFonts w:ascii="Times New Roman" w:eastAsia="Times New Roman" w:hAnsi="Times New Roman" w:cs="Times New Roman"/>
          <w:sz w:val="28"/>
          <w:szCs w:val="28"/>
          <w:lang w:eastAsia="en-US"/>
        </w:rPr>
      </w:pPr>
      <w:r w:rsidRPr="0059509D">
        <w:rPr>
          <w:rFonts w:ascii="Times New Roman" w:eastAsia="Times New Roman" w:hAnsi="Times New Roman" w:cs="Times New Roman"/>
          <w:sz w:val="28"/>
          <w:szCs w:val="28"/>
          <w:lang w:eastAsia="en-US"/>
        </w:rPr>
        <w:t>Akadēmisko izziņu pēc saskaņošanas ar Koledžas direktora vietnieku studiju un mācību jautājumos paraksta Koledžas direktors.</w:t>
      </w:r>
    </w:p>
    <w:p w:rsidR="0059509D" w:rsidRPr="0059509D" w:rsidRDefault="0059509D" w:rsidP="00A351BD">
      <w:pPr>
        <w:widowControl w:val="0"/>
        <w:numPr>
          <w:ilvl w:val="0"/>
          <w:numId w:val="7"/>
        </w:numPr>
        <w:tabs>
          <w:tab w:val="left" w:pos="567"/>
        </w:tabs>
        <w:suppressAutoHyphens w:val="0"/>
        <w:spacing w:after="120" w:line="240" w:lineRule="auto"/>
        <w:ind w:left="357" w:hanging="357"/>
        <w:jc w:val="both"/>
        <w:rPr>
          <w:rFonts w:ascii="Times New Roman" w:eastAsia="Times New Roman" w:hAnsi="Times New Roman" w:cs="Times New Roman"/>
          <w:sz w:val="28"/>
          <w:szCs w:val="28"/>
          <w:lang w:eastAsia="en-US"/>
        </w:rPr>
      </w:pPr>
      <w:r w:rsidRPr="0059509D">
        <w:rPr>
          <w:rFonts w:ascii="Times New Roman" w:eastAsia="Times New Roman" w:hAnsi="Times New Roman" w:cs="Times New Roman"/>
          <w:sz w:val="28"/>
          <w:szCs w:val="28"/>
          <w:lang w:eastAsia="en-US"/>
        </w:rPr>
        <w:t>Dokumentu pārvaldība izziņas par darbu, studij</w:t>
      </w:r>
      <w:r w:rsidR="004A3BF3">
        <w:rPr>
          <w:rFonts w:ascii="Times New Roman" w:eastAsia="Times New Roman" w:hAnsi="Times New Roman" w:cs="Times New Roman"/>
          <w:sz w:val="28"/>
          <w:szCs w:val="28"/>
          <w:lang w:eastAsia="en-US"/>
        </w:rPr>
        <w:t>ām</w:t>
      </w:r>
      <w:r w:rsidRPr="0059509D">
        <w:rPr>
          <w:rFonts w:ascii="Times New Roman" w:eastAsia="Times New Roman" w:hAnsi="Times New Roman" w:cs="Times New Roman"/>
          <w:sz w:val="28"/>
          <w:szCs w:val="28"/>
          <w:lang w:eastAsia="en-US"/>
        </w:rPr>
        <w:t xml:space="preserve"> (mācīb</w:t>
      </w:r>
      <w:r w:rsidR="004A3BF3">
        <w:rPr>
          <w:rFonts w:ascii="Times New Roman" w:eastAsia="Times New Roman" w:hAnsi="Times New Roman" w:cs="Times New Roman"/>
          <w:sz w:val="28"/>
          <w:szCs w:val="28"/>
          <w:lang w:eastAsia="en-US"/>
        </w:rPr>
        <w:t>ām</w:t>
      </w:r>
      <w:r w:rsidRPr="0059509D">
        <w:rPr>
          <w:rFonts w:ascii="Times New Roman" w:eastAsia="Times New Roman" w:hAnsi="Times New Roman" w:cs="Times New Roman"/>
          <w:sz w:val="28"/>
          <w:szCs w:val="28"/>
          <w:lang w:eastAsia="en-US"/>
        </w:rPr>
        <w:t xml:space="preserve">), izpeļņu un akadēmiskās izziņas reģistrē Sistēmā. </w:t>
      </w:r>
    </w:p>
    <w:p w:rsidR="0059509D" w:rsidRPr="0059509D" w:rsidRDefault="0059509D" w:rsidP="00A351BD">
      <w:pPr>
        <w:widowControl w:val="0"/>
        <w:numPr>
          <w:ilvl w:val="0"/>
          <w:numId w:val="7"/>
        </w:numPr>
        <w:tabs>
          <w:tab w:val="left" w:pos="567"/>
        </w:tabs>
        <w:suppressAutoHyphens w:val="0"/>
        <w:spacing w:after="120" w:line="240" w:lineRule="auto"/>
        <w:ind w:left="357" w:hanging="357"/>
        <w:jc w:val="both"/>
        <w:rPr>
          <w:rFonts w:ascii="Times New Roman" w:eastAsia="Times New Roman" w:hAnsi="Times New Roman" w:cs="Times New Roman"/>
          <w:sz w:val="28"/>
          <w:szCs w:val="28"/>
          <w:lang w:eastAsia="en-US"/>
        </w:rPr>
      </w:pPr>
      <w:r w:rsidRPr="0059509D">
        <w:rPr>
          <w:rFonts w:ascii="Times New Roman" w:eastAsia="Times New Roman" w:hAnsi="Times New Roman" w:cs="Times New Roman"/>
          <w:sz w:val="28"/>
          <w:szCs w:val="28"/>
          <w:lang w:eastAsia="en-US"/>
        </w:rPr>
        <w:t>Izziņas par darbu, studij</w:t>
      </w:r>
      <w:r w:rsidR="004A3BF3">
        <w:rPr>
          <w:rFonts w:ascii="Times New Roman" w:eastAsia="Times New Roman" w:hAnsi="Times New Roman" w:cs="Times New Roman"/>
          <w:sz w:val="28"/>
          <w:szCs w:val="28"/>
          <w:lang w:eastAsia="en-US"/>
        </w:rPr>
        <w:t>ām</w:t>
      </w:r>
      <w:r w:rsidRPr="0059509D">
        <w:rPr>
          <w:rFonts w:ascii="Times New Roman" w:eastAsia="Times New Roman" w:hAnsi="Times New Roman" w:cs="Times New Roman"/>
          <w:sz w:val="28"/>
          <w:szCs w:val="28"/>
          <w:lang w:eastAsia="en-US"/>
        </w:rPr>
        <w:t xml:space="preserve"> (mācīb</w:t>
      </w:r>
      <w:r w:rsidR="004A3BF3">
        <w:rPr>
          <w:rFonts w:ascii="Times New Roman" w:eastAsia="Times New Roman" w:hAnsi="Times New Roman" w:cs="Times New Roman"/>
          <w:sz w:val="28"/>
          <w:szCs w:val="28"/>
          <w:lang w:eastAsia="en-US"/>
        </w:rPr>
        <w:t>ām</w:t>
      </w:r>
      <w:r w:rsidRPr="0059509D">
        <w:rPr>
          <w:rFonts w:ascii="Times New Roman" w:eastAsia="Times New Roman" w:hAnsi="Times New Roman" w:cs="Times New Roman"/>
          <w:sz w:val="28"/>
          <w:szCs w:val="28"/>
          <w:lang w:eastAsia="en-US"/>
        </w:rPr>
        <w:t>),</w:t>
      </w:r>
      <w:r w:rsidR="004A3BF3">
        <w:rPr>
          <w:rFonts w:ascii="Times New Roman" w:eastAsia="Times New Roman" w:hAnsi="Times New Roman" w:cs="Times New Roman"/>
          <w:sz w:val="28"/>
          <w:szCs w:val="28"/>
          <w:lang w:eastAsia="en-US"/>
        </w:rPr>
        <w:t xml:space="preserve"> </w:t>
      </w:r>
      <w:r w:rsidRPr="0059509D">
        <w:rPr>
          <w:rFonts w:ascii="Times New Roman" w:eastAsia="Times New Roman" w:hAnsi="Times New Roman" w:cs="Times New Roman"/>
          <w:sz w:val="28"/>
          <w:szCs w:val="28"/>
          <w:lang w:eastAsia="en-US"/>
        </w:rPr>
        <w:t>izpeļņu un akadēmiskās izziņas vienu eksemplāru izsniedz pieprasītājam, vai nosūta uz pieprasītāja norādīto adresi, otro eksemplāru glabā Dokumentu pārvaldīb</w:t>
      </w:r>
      <w:r w:rsidR="004A3BF3">
        <w:rPr>
          <w:rFonts w:ascii="Times New Roman" w:eastAsia="Times New Roman" w:hAnsi="Times New Roman" w:cs="Times New Roman"/>
          <w:sz w:val="28"/>
          <w:szCs w:val="28"/>
          <w:lang w:eastAsia="en-US"/>
        </w:rPr>
        <w:t>ā</w:t>
      </w:r>
      <w:r w:rsidRPr="0059509D">
        <w:rPr>
          <w:rFonts w:ascii="Times New Roman" w:eastAsia="Times New Roman" w:hAnsi="Times New Roman" w:cs="Times New Roman"/>
          <w:sz w:val="28"/>
          <w:szCs w:val="28"/>
          <w:lang w:eastAsia="en-US"/>
        </w:rPr>
        <w:t>.</w:t>
      </w:r>
    </w:p>
    <w:p w:rsidR="00E51F81" w:rsidRPr="0059509D" w:rsidRDefault="0059509D" w:rsidP="00A351BD">
      <w:pPr>
        <w:widowControl w:val="0"/>
        <w:numPr>
          <w:ilvl w:val="0"/>
          <w:numId w:val="7"/>
        </w:numPr>
        <w:tabs>
          <w:tab w:val="left" w:pos="567"/>
        </w:tabs>
        <w:suppressAutoHyphens w:val="0"/>
        <w:spacing w:after="120" w:line="240" w:lineRule="auto"/>
        <w:ind w:left="357" w:hanging="357"/>
        <w:jc w:val="both"/>
        <w:rPr>
          <w:rFonts w:ascii="Times New Roman" w:eastAsia="Times New Roman" w:hAnsi="Times New Roman" w:cs="Times New Roman"/>
          <w:sz w:val="28"/>
          <w:szCs w:val="28"/>
          <w:lang w:eastAsia="en-US"/>
        </w:rPr>
      </w:pPr>
      <w:r w:rsidRPr="0059509D">
        <w:rPr>
          <w:rFonts w:ascii="Times New Roman" w:eastAsia="Times New Roman" w:hAnsi="Times New Roman" w:cs="Times New Roman"/>
          <w:sz w:val="28"/>
          <w:szCs w:val="28"/>
          <w:lang w:eastAsia="en-US"/>
        </w:rPr>
        <w:t>Arhīva dokumentu izziņu, akadēmisko izziņu un studiju kursa salīdzinājumu glabā izglītojamā lietā.</w:t>
      </w:r>
    </w:p>
    <w:p w:rsidR="00091CEA" w:rsidRPr="00091CEA" w:rsidRDefault="00091CEA" w:rsidP="00A351BD">
      <w:pPr>
        <w:widowControl w:val="0"/>
        <w:numPr>
          <w:ilvl w:val="0"/>
          <w:numId w:val="7"/>
        </w:numPr>
        <w:tabs>
          <w:tab w:val="left" w:pos="567"/>
        </w:tabs>
        <w:suppressAutoHyphens w:val="0"/>
        <w:spacing w:after="120" w:line="240" w:lineRule="auto"/>
        <w:ind w:left="357" w:hanging="357"/>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sz w:val="28"/>
          <w:szCs w:val="28"/>
          <w:lang w:eastAsia="en-US"/>
        </w:rPr>
        <w:t>Dokumentu pārvaldība izziņu un pilnvaru reģistrē Sistēmā.</w:t>
      </w:r>
    </w:p>
    <w:p w:rsidR="00091CEA" w:rsidRPr="00091CEA" w:rsidRDefault="00091CEA" w:rsidP="00A351BD">
      <w:pPr>
        <w:widowControl w:val="0"/>
        <w:numPr>
          <w:ilvl w:val="0"/>
          <w:numId w:val="7"/>
        </w:numPr>
        <w:tabs>
          <w:tab w:val="left" w:pos="567"/>
        </w:tabs>
        <w:suppressAutoHyphens w:val="0"/>
        <w:spacing w:after="120" w:line="240" w:lineRule="auto"/>
        <w:ind w:left="357" w:hanging="357"/>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sz w:val="28"/>
          <w:szCs w:val="28"/>
          <w:lang w:eastAsia="en-US"/>
        </w:rPr>
        <w:t>Pilnvaras un izziņas reģistrācijas numurā norāda Sistēmas piešķirtos kārtas numuru dokumentu pārvaldības perioda ietvaros.</w:t>
      </w:r>
    </w:p>
    <w:p w:rsidR="00091CEA" w:rsidRPr="00091CEA" w:rsidRDefault="00091CEA" w:rsidP="00091CEA">
      <w:pPr>
        <w:suppressAutoHyphens w:val="0"/>
        <w:spacing w:after="0" w:line="240" w:lineRule="auto"/>
        <w:jc w:val="both"/>
        <w:rPr>
          <w:rFonts w:ascii="Times New Roman" w:eastAsia="Times New Roman" w:hAnsi="Times New Roman" w:cs="Times New Roman"/>
          <w:sz w:val="28"/>
          <w:szCs w:val="28"/>
          <w:lang w:eastAsia="en-US"/>
        </w:rPr>
      </w:pPr>
    </w:p>
    <w:p w:rsidR="00091CEA" w:rsidRPr="00091CEA" w:rsidRDefault="00091CEA" w:rsidP="00091CEA">
      <w:pPr>
        <w:suppressAutoHyphens w:val="0"/>
        <w:spacing w:after="0" w:line="240" w:lineRule="auto"/>
        <w:rPr>
          <w:rFonts w:ascii="Times New Roman" w:eastAsia="Times New Roman" w:hAnsi="Times New Roman" w:cs="Times New Roman"/>
          <w:sz w:val="24"/>
          <w:szCs w:val="24"/>
          <w:lang w:eastAsia="en-US"/>
        </w:rPr>
      </w:pPr>
    </w:p>
    <w:p w:rsidR="00091CEA" w:rsidRPr="00091CEA" w:rsidRDefault="00091CEA" w:rsidP="0086537E">
      <w:pPr>
        <w:suppressAutoHyphens w:val="0"/>
        <w:spacing w:after="240" w:line="240" w:lineRule="auto"/>
        <w:ind w:left="720"/>
        <w:jc w:val="center"/>
        <w:rPr>
          <w:rFonts w:ascii="Times New Roman" w:eastAsia="Times New Roman" w:hAnsi="Times New Roman" w:cs="Times New Roman"/>
          <w:b/>
          <w:sz w:val="28"/>
          <w:szCs w:val="28"/>
          <w:lang w:eastAsia="en-US"/>
        </w:rPr>
      </w:pPr>
      <w:r w:rsidRPr="00091CEA">
        <w:rPr>
          <w:rFonts w:ascii="Times New Roman" w:eastAsia="Times New Roman" w:hAnsi="Times New Roman" w:cs="Times New Roman"/>
          <w:b/>
          <w:sz w:val="28"/>
          <w:szCs w:val="28"/>
          <w:lang w:eastAsia="en-US"/>
        </w:rPr>
        <w:lastRenderedPageBreak/>
        <w:t>XIV. Iekšējās aprites d</w:t>
      </w:r>
      <w:r w:rsidR="0086537E">
        <w:rPr>
          <w:rFonts w:ascii="Times New Roman" w:eastAsia="Times New Roman" w:hAnsi="Times New Roman" w:cs="Times New Roman"/>
          <w:b/>
          <w:sz w:val="28"/>
          <w:szCs w:val="28"/>
          <w:lang w:eastAsia="en-US"/>
        </w:rPr>
        <w:t>okumentu sagatavošana un aprite</w:t>
      </w:r>
    </w:p>
    <w:p w:rsidR="00FE7232" w:rsidRDefault="00357C78" w:rsidP="00FE7232">
      <w:pPr>
        <w:widowControl w:val="0"/>
        <w:numPr>
          <w:ilvl w:val="0"/>
          <w:numId w:val="7"/>
        </w:numPr>
        <w:tabs>
          <w:tab w:val="left" w:pos="567"/>
        </w:tabs>
        <w:suppressAutoHyphens w:val="0"/>
        <w:spacing w:after="0" w:line="240" w:lineRule="auto"/>
        <w:jc w:val="both"/>
        <w:rPr>
          <w:rFonts w:ascii="Times New Roman" w:eastAsia="Times New Roman" w:hAnsi="Times New Roman" w:cs="Times New Roman"/>
          <w:sz w:val="28"/>
          <w:szCs w:val="28"/>
          <w:lang w:eastAsia="en-US"/>
        </w:rPr>
      </w:pPr>
      <w:bookmarkStart w:id="54" w:name="_Ref365926541"/>
      <w:r>
        <w:rPr>
          <w:rFonts w:ascii="Times New Roman" w:eastAsia="Times New Roman" w:hAnsi="Times New Roman" w:cs="Times New Roman"/>
          <w:sz w:val="28"/>
          <w:szCs w:val="28"/>
          <w:lang w:eastAsia="en-US"/>
        </w:rPr>
        <w:t>Koledžā</w:t>
      </w:r>
      <w:r w:rsidR="00091CEA" w:rsidRPr="00091CEA">
        <w:rPr>
          <w:rFonts w:ascii="Times New Roman" w:eastAsia="Times New Roman" w:hAnsi="Times New Roman" w:cs="Times New Roman"/>
          <w:sz w:val="28"/>
          <w:szCs w:val="28"/>
          <w:lang w:eastAsia="en-US"/>
        </w:rPr>
        <w:t xml:space="preserve"> ir šādi iekšējās aprites dokumenti:</w:t>
      </w:r>
    </w:p>
    <w:p w:rsidR="00091CEA" w:rsidRPr="00FE7232" w:rsidRDefault="00FE7232" w:rsidP="00FE7232">
      <w:pPr>
        <w:widowControl w:val="0"/>
        <w:numPr>
          <w:ilvl w:val="1"/>
          <w:numId w:val="7"/>
        </w:numPr>
        <w:tabs>
          <w:tab w:val="left" w:pos="567"/>
          <w:tab w:val="left" w:pos="1134"/>
        </w:tabs>
        <w:suppressAutoHyphens w:val="0"/>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091CEA" w:rsidRPr="00FE7232">
        <w:rPr>
          <w:rFonts w:ascii="Times New Roman" w:eastAsia="Times New Roman" w:hAnsi="Times New Roman" w:cs="Times New Roman"/>
          <w:sz w:val="28"/>
          <w:szCs w:val="28"/>
          <w:lang w:eastAsia="en-US"/>
        </w:rPr>
        <w:t>uzziņa;</w:t>
      </w:r>
    </w:p>
    <w:p w:rsidR="00091CEA" w:rsidRPr="00091CEA" w:rsidRDefault="00091CEA" w:rsidP="00FE7232">
      <w:pPr>
        <w:widowControl w:val="0"/>
        <w:numPr>
          <w:ilvl w:val="1"/>
          <w:numId w:val="7"/>
        </w:numPr>
        <w:tabs>
          <w:tab w:val="left" w:pos="567"/>
          <w:tab w:val="left" w:pos="1134"/>
        </w:tabs>
        <w:suppressAutoHyphens w:val="0"/>
        <w:spacing w:after="0" w:line="240" w:lineRule="auto"/>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sz w:val="28"/>
          <w:szCs w:val="28"/>
          <w:lang w:eastAsia="en-US"/>
        </w:rPr>
        <w:t xml:space="preserve"> nodarbinātā iesniegums;</w:t>
      </w:r>
    </w:p>
    <w:p w:rsidR="00091CEA" w:rsidRPr="00091CEA" w:rsidRDefault="00091CEA" w:rsidP="00FE7232">
      <w:pPr>
        <w:widowControl w:val="0"/>
        <w:numPr>
          <w:ilvl w:val="1"/>
          <w:numId w:val="7"/>
        </w:numPr>
        <w:tabs>
          <w:tab w:val="left" w:pos="567"/>
          <w:tab w:val="left" w:pos="1134"/>
        </w:tabs>
        <w:suppressAutoHyphens w:val="0"/>
        <w:spacing w:after="0" w:line="240" w:lineRule="auto"/>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sz w:val="28"/>
          <w:szCs w:val="28"/>
          <w:lang w:eastAsia="en-US"/>
        </w:rPr>
        <w:t xml:space="preserve"> paskaidrojums;</w:t>
      </w:r>
    </w:p>
    <w:p w:rsidR="00091CEA" w:rsidRPr="00091CEA" w:rsidRDefault="00DB3556" w:rsidP="00FE7232">
      <w:pPr>
        <w:widowControl w:val="0"/>
        <w:numPr>
          <w:ilvl w:val="1"/>
          <w:numId w:val="7"/>
        </w:numPr>
        <w:tabs>
          <w:tab w:val="left" w:pos="567"/>
          <w:tab w:val="left" w:pos="1134"/>
        </w:tabs>
        <w:suppressAutoHyphens w:val="0"/>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091CEA" w:rsidRPr="00091CEA">
        <w:rPr>
          <w:rFonts w:ascii="Times New Roman" w:eastAsia="Times New Roman" w:hAnsi="Times New Roman" w:cs="Times New Roman"/>
          <w:sz w:val="28"/>
          <w:szCs w:val="28"/>
          <w:lang w:eastAsia="en-US"/>
        </w:rPr>
        <w:t>amatpersonas ziņojums (turpmāk – ziņojums);</w:t>
      </w:r>
    </w:p>
    <w:p w:rsidR="003343E8" w:rsidRDefault="00FE7232" w:rsidP="00FE7232">
      <w:pPr>
        <w:widowControl w:val="0"/>
        <w:numPr>
          <w:ilvl w:val="1"/>
          <w:numId w:val="7"/>
        </w:numPr>
        <w:tabs>
          <w:tab w:val="left" w:pos="567"/>
          <w:tab w:val="left" w:pos="1134"/>
        </w:tabs>
        <w:suppressAutoHyphens w:val="0"/>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3343E8">
        <w:rPr>
          <w:rFonts w:ascii="Times New Roman" w:eastAsia="Times New Roman" w:hAnsi="Times New Roman" w:cs="Times New Roman"/>
          <w:sz w:val="28"/>
          <w:szCs w:val="28"/>
          <w:lang w:eastAsia="en-US"/>
        </w:rPr>
        <w:t>akts;</w:t>
      </w:r>
    </w:p>
    <w:p w:rsidR="00091CEA" w:rsidRPr="00091CEA" w:rsidRDefault="003343E8" w:rsidP="00FE7232">
      <w:pPr>
        <w:widowControl w:val="0"/>
        <w:numPr>
          <w:ilvl w:val="1"/>
          <w:numId w:val="7"/>
        </w:numPr>
        <w:tabs>
          <w:tab w:val="left" w:pos="567"/>
          <w:tab w:val="left" w:pos="1134"/>
        </w:tabs>
        <w:suppressAutoHyphens w:val="0"/>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091CEA" w:rsidRPr="00091CEA">
        <w:rPr>
          <w:rFonts w:ascii="Times New Roman" w:eastAsia="Times New Roman" w:hAnsi="Times New Roman" w:cs="Times New Roman"/>
          <w:sz w:val="28"/>
          <w:szCs w:val="28"/>
          <w:lang w:eastAsia="en-US"/>
        </w:rPr>
        <w:t>sanāksmes, sēdes protokols;</w:t>
      </w:r>
    </w:p>
    <w:p w:rsidR="00091CEA" w:rsidRDefault="00357C78" w:rsidP="00FE7232">
      <w:pPr>
        <w:widowControl w:val="0"/>
        <w:numPr>
          <w:ilvl w:val="1"/>
          <w:numId w:val="7"/>
        </w:numPr>
        <w:tabs>
          <w:tab w:val="left" w:pos="567"/>
          <w:tab w:val="left" w:pos="1134"/>
        </w:tabs>
        <w:suppressAutoHyphens w:val="0"/>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amata apraksts;</w:t>
      </w:r>
    </w:p>
    <w:p w:rsidR="00357C78" w:rsidRPr="003343E8" w:rsidRDefault="003343E8" w:rsidP="00FE7232">
      <w:pPr>
        <w:widowControl w:val="0"/>
        <w:numPr>
          <w:ilvl w:val="1"/>
          <w:numId w:val="7"/>
        </w:numPr>
        <w:tabs>
          <w:tab w:val="left" w:pos="567"/>
          <w:tab w:val="left" w:pos="1134"/>
        </w:tabs>
        <w:suppressAutoHyphens w:val="0"/>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grafiks</w:t>
      </w:r>
      <w:r w:rsidR="00357C78" w:rsidRPr="003343E8">
        <w:rPr>
          <w:rFonts w:ascii="Times New Roman" w:eastAsia="Times New Roman" w:hAnsi="Times New Roman" w:cs="Times New Roman"/>
          <w:sz w:val="28"/>
          <w:szCs w:val="28"/>
          <w:lang w:eastAsia="en-US"/>
        </w:rPr>
        <w:t>;</w:t>
      </w:r>
    </w:p>
    <w:p w:rsidR="00091CEA" w:rsidRPr="002A1721" w:rsidRDefault="003343E8" w:rsidP="002A1721">
      <w:pPr>
        <w:widowControl w:val="0"/>
        <w:numPr>
          <w:ilvl w:val="1"/>
          <w:numId w:val="7"/>
        </w:numPr>
        <w:tabs>
          <w:tab w:val="left" w:pos="567"/>
          <w:tab w:val="left" w:pos="1134"/>
        </w:tabs>
        <w:suppressAutoHyphens w:val="0"/>
        <w:spacing w:after="120" w:line="240" w:lineRule="auto"/>
        <w:ind w:left="788" w:hanging="43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plāns</w:t>
      </w:r>
      <w:r w:rsidR="00357C78" w:rsidRPr="003343E8">
        <w:rPr>
          <w:rFonts w:ascii="Times New Roman" w:eastAsia="Times New Roman" w:hAnsi="Times New Roman" w:cs="Times New Roman"/>
          <w:sz w:val="28"/>
          <w:szCs w:val="28"/>
          <w:lang w:eastAsia="en-US"/>
        </w:rPr>
        <w:t>.</w:t>
      </w:r>
    </w:p>
    <w:p w:rsidR="00091CEA" w:rsidRPr="00091CEA" w:rsidRDefault="00091CEA" w:rsidP="00C61A08">
      <w:pPr>
        <w:widowControl w:val="0"/>
        <w:numPr>
          <w:ilvl w:val="0"/>
          <w:numId w:val="7"/>
        </w:numPr>
        <w:tabs>
          <w:tab w:val="left" w:pos="567"/>
        </w:tabs>
        <w:suppressAutoHyphens w:val="0"/>
        <w:spacing w:after="120" w:line="240" w:lineRule="auto"/>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sz w:val="28"/>
          <w:szCs w:val="28"/>
          <w:lang w:eastAsia="en-US"/>
        </w:rPr>
        <w:t xml:space="preserve">Nodarbinātais uzziņu </w:t>
      </w:r>
      <w:r w:rsidR="00357C78">
        <w:rPr>
          <w:rFonts w:ascii="Times New Roman" w:eastAsia="Times New Roman" w:hAnsi="Times New Roman" w:cs="Times New Roman"/>
          <w:sz w:val="28"/>
          <w:szCs w:val="28"/>
          <w:lang w:eastAsia="en-US"/>
        </w:rPr>
        <w:t>Koledžas direktoram</w:t>
      </w:r>
      <w:r w:rsidRPr="00091CEA">
        <w:rPr>
          <w:rFonts w:ascii="Times New Roman" w:eastAsia="Times New Roman" w:hAnsi="Times New Roman" w:cs="Times New Roman"/>
          <w:sz w:val="28"/>
          <w:szCs w:val="28"/>
          <w:lang w:eastAsia="en-US"/>
        </w:rPr>
        <w:t xml:space="preserve"> raksta, lai nodrošinātu struktūrvienības reglamentā noteikto funkciju un uzdevumu izpildi, informētu par konstatētajām problēmām un iespējamajiem to risinājumiem vai sniegtu informāciju konkrētā jautājumā.</w:t>
      </w:r>
    </w:p>
    <w:p w:rsidR="00091CEA" w:rsidRPr="00091CEA" w:rsidRDefault="00091CEA" w:rsidP="00C61A08">
      <w:pPr>
        <w:widowControl w:val="0"/>
        <w:numPr>
          <w:ilvl w:val="0"/>
          <w:numId w:val="7"/>
        </w:numPr>
        <w:tabs>
          <w:tab w:val="left" w:pos="567"/>
        </w:tabs>
        <w:suppressAutoHyphens w:val="0"/>
        <w:spacing w:after="120" w:line="240" w:lineRule="auto"/>
        <w:jc w:val="both"/>
        <w:rPr>
          <w:rFonts w:ascii="Times New Roman" w:eastAsia="Times New Roman" w:hAnsi="Times New Roman" w:cs="Times New Roman"/>
          <w:sz w:val="28"/>
          <w:szCs w:val="28"/>
          <w:lang w:eastAsia="en-US"/>
        </w:rPr>
      </w:pPr>
      <w:bookmarkStart w:id="55" w:name="_Ref366702772"/>
      <w:r w:rsidRPr="00091CEA">
        <w:rPr>
          <w:rFonts w:ascii="Times New Roman" w:eastAsia="Times New Roman" w:hAnsi="Times New Roman" w:cs="Times New Roman"/>
          <w:sz w:val="28"/>
          <w:szCs w:val="28"/>
          <w:lang w:eastAsia="en-US"/>
        </w:rPr>
        <w:t xml:space="preserve">Nodarbinātais uzziņu iesniedz Dokumentu pārvaldībā reģistrēšanai Sistēmā. </w:t>
      </w:r>
      <w:bookmarkEnd w:id="55"/>
    </w:p>
    <w:p w:rsidR="00091CEA" w:rsidRPr="002A1721" w:rsidRDefault="00091CEA" w:rsidP="002A1721">
      <w:pPr>
        <w:widowControl w:val="0"/>
        <w:numPr>
          <w:ilvl w:val="0"/>
          <w:numId w:val="7"/>
        </w:numPr>
        <w:tabs>
          <w:tab w:val="left" w:pos="567"/>
        </w:tabs>
        <w:suppressAutoHyphens w:val="0"/>
        <w:spacing w:after="120" w:line="240" w:lineRule="auto"/>
        <w:ind w:left="357" w:hanging="357"/>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sz w:val="28"/>
          <w:szCs w:val="28"/>
          <w:lang w:eastAsia="en-US"/>
        </w:rPr>
        <w:t>N</w:t>
      </w:r>
      <w:bookmarkStart w:id="56" w:name="_Ref365924784"/>
      <w:r w:rsidR="00357C78">
        <w:rPr>
          <w:rFonts w:ascii="Times New Roman" w:eastAsia="Times New Roman" w:hAnsi="Times New Roman" w:cs="Times New Roman"/>
          <w:sz w:val="28"/>
          <w:szCs w:val="28"/>
          <w:lang w:eastAsia="en-US"/>
        </w:rPr>
        <w:t>odarbinātais iesniegumu raksta Koledžas direktoram</w:t>
      </w:r>
      <w:r w:rsidRPr="00357C78">
        <w:rPr>
          <w:rFonts w:ascii="Times New Roman" w:eastAsia="Times New Roman" w:hAnsi="Times New Roman" w:cs="Times New Roman"/>
          <w:sz w:val="28"/>
          <w:szCs w:val="28"/>
          <w:lang w:eastAsia="en-US"/>
        </w:rPr>
        <w:t xml:space="preserve"> par jautājumiem, kas saistīti ar darba (dienesta) attiecībām. Šo iesniegumu nodarbinātais iesniedz Dokumentu pārvaldībā reģistrēšanai Sistēmā un tālākai virzībai;</w:t>
      </w:r>
      <w:bookmarkEnd w:id="56"/>
    </w:p>
    <w:p w:rsidR="0011729E" w:rsidRPr="002A1721" w:rsidRDefault="00357C78" w:rsidP="002A1721">
      <w:pPr>
        <w:widowControl w:val="0"/>
        <w:numPr>
          <w:ilvl w:val="0"/>
          <w:numId w:val="7"/>
        </w:numPr>
        <w:tabs>
          <w:tab w:val="left" w:pos="567"/>
        </w:tabs>
        <w:suppressAutoHyphens w:val="0"/>
        <w:spacing w:after="120" w:line="240" w:lineRule="auto"/>
        <w:ind w:left="357" w:hanging="357"/>
        <w:jc w:val="both"/>
        <w:rPr>
          <w:rFonts w:ascii="Times New Roman" w:eastAsia="Times New Roman" w:hAnsi="Times New Roman" w:cs="Times New Roman"/>
          <w:sz w:val="28"/>
          <w:szCs w:val="28"/>
          <w:lang w:eastAsia="lv-LV"/>
        </w:rPr>
      </w:pPr>
      <w:r w:rsidRPr="00357C78">
        <w:rPr>
          <w:rFonts w:ascii="Times New Roman" w:eastAsia="Times New Roman" w:hAnsi="Times New Roman" w:cs="Times New Roman"/>
          <w:sz w:val="28"/>
          <w:szCs w:val="28"/>
          <w:lang w:eastAsia="en-US"/>
        </w:rPr>
        <w:t>Nodarbinātais</w:t>
      </w:r>
      <w:r w:rsidRPr="00357C78">
        <w:rPr>
          <w:rFonts w:ascii="Times New Roman" w:eastAsia="Times New Roman" w:hAnsi="Times New Roman" w:cs="Times New Roman"/>
          <w:sz w:val="28"/>
          <w:szCs w:val="28"/>
          <w:lang w:eastAsia="lv-LV"/>
        </w:rPr>
        <w:t xml:space="preserve"> paskaidrojumu raksta pēc amatā augstāka nodarbinātā, Koledžas struktūrvienības pieprasījuma tā noteiktajā termiņā, kā adresātu norādot paskaidrojuma pieprasītāju.</w:t>
      </w:r>
    </w:p>
    <w:p w:rsidR="0011729E" w:rsidRPr="00497DE2" w:rsidRDefault="00091CEA" w:rsidP="0011729E">
      <w:pPr>
        <w:widowControl w:val="0"/>
        <w:numPr>
          <w:ilvl w:val="0"/>
          <w:numId w:val="7"/>
        </w:numPr>
        <w:tabs>
          <w:tab w:val="left" w:pos="567"/>
        </w:tabs>
        <w:suppressAutoHyphens w:val="0"/>
        <w:spacing w:after="120" w:line="240" w:lineRule="auto"/>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sz w:val="28"/>
          <w:szCs w:val="28"/>
          <w:lang w:eastAsia="en-US"/>
        </w:rPr>
        <w:t>Paskaidrojuma tālāko virzību, pēc apstākļu izvērtēšanas, nosaka paskaidrojuma pieprasītājs.</w:t>
      </w:r>
      <w:r w:rsidRPr="00091CEA">
        <w:rPr>
          <w:rFonts w:ascii="Times New Roman" w:eastAsia="Times New Roman" w:hAnsi="Times New Roman" w:cs="Times New Roman"/>
          <w:color w:val="000000"/>
          <w:sz w:val="28"/>
          <w:szCs w:val="28"/>
          <w:lang w:eastAsia="en-US"/>
        </w:rPr>
        <w:t xml:space="preserve"> </w:t>
      </w:r>
    </w:p>
    <w:bookmarkEnd w:id="54"/>
    <w:p w:rsidR="00091CEA" w:rsidRPr="00091CEA" w:rsidRDefault="00091CEA" w:rsidP="00C61A08">
      <w:pPr>
        <w:widowControl w:val="0"/>
        <w:numPr>
          <w:ilvl w:val="0"/>
          <w:numId w:val="7"/>
        </w:numPr>
        <w:tabs>
          <w:tab w:val="left" w:pos="567"/>
        </w:tabs>
        <w:suppressAutoHyphens w:val="0"/>
        <w:spacing w:after="120" w:line="240" w:lineRule="auto"/>
        <w:jc w:val="both"/>
        <w:rPr>
          <w:rFonts w:ascii="Times New Roman" w:eastAsia="Times New Roman" w:hAnsi="Times New Roman" w:cs="Times New Roman"/>
          <w:sz w:val="28"/>
          <w:szCs w:val="28"/>
          <w:lang w:eastAsia="en-US"/>
        </w:rPr>
      </w:pPr>
      <w:r w:rsidRPr="00C61A08">
        <w:rPr>
          <w:rFonts w:ascii="Times New Roman" w:eastAsia="Times New Roman" w:hAnsi="Times New Roman" w:cs="Times New Roman"/>
          <w:sz w:val="28"/>
          <w:szCs w:val="28"/>
          <w:lang w:eastAsia="en-US"/>
        </w:rPr>
        <w:t>Ziņojumu</w:t>
      </w:r>
      <w:r w:rsidRPr="00091CEA">
        <w:rPr>
          <w:rFonts w:ascii="Times New Roman" w:eastAsia="Times New Roman" w:hAnsi="Times New Roman" w:cs="Times New Roman"/>
          <w:color w:val="000000"/>
          <w:sz w:val="28"/>
          <w:szCs w:val="24"/>
          <w:lang w:eastAsia="en-US"/>
        </w:rPr>
        <w:t xml:space="preserve"> noformē uz ziņojuma </w:t>
      </w:r>
      <w:r w:rsidRPr="002A1721">
        <w:rPr>
          <w:rFonts w:ascii="Times New Roman" w:eastAsia="Times New Roman" w:hAnsi="Times New Roman" w:cs="Times New Roman"/>
          <w:color w:val="000000"/>
          <w:sz w:val="28"/>
          <w:szCs w:val="24"/>
          <w:lang w:eastAsia="en-US"/>
        </w:rPr>
        <w:t xml:space="preserve">veidlapas </w:t>
      </w:r>
      <w:r w:rsidRPr="002A1721">
        <w:rPr>
          <w:rFonts w:ascii="Times New Roman" w:eastAsia="Times New Roman" w:hAnsi="Times New Roman" w:cs="Times New Roman"/>
          <w:sz w:val="28"/>
          <w:szCs w:val="24"/>
          <w:lang w:eastAsia="en-US"/>
        </w:rPr>
        <w:t>(</w:t>
      </w:r>
      <w:r w:rsidR="005E6FBB" w:rsidRPr="002A1721">
        <w:rPr>
          <w:rFonts w:ascii="Times New Roman" w:eastAsia="Times New Roman" w:hAnsi="Times New Roman" w:cs="Times New Roman"/>
          <w:sz w:val="28"/>
          <w:szCs w:val="24"/>
          <w:lang w:eastAsia="en-US"/>
        </w:rPr>
        <w:t>15</w:t>
      </w:r>
      <w:r w:rsidRPr="002A1721">
        <w:rPr>
          <w:rFonts w:ascii="Times New Roman" w:eastAsia="Times New Roman" w:hAnsi="Times New Roman" w:cs="Times New Roman"/>
          <w:sz w:val="28"/>
          <w:szCs w:val="24"/>
          <w:lang w:eastAsia="en-US"/>
        </w:rPr>
        <w:t>.pielikums)</w:t>
      </w:r>
      <w:r w:rsidRPr="002A1721">
        <w:rPr>
          <w:rFonts w:ascii="Times New Roman" w:eastAsia="Times New Roman" w:hAnsi="Times New Roman" w:cs="Times New Roman"/>
          <w:color w:val="000000"/>
          <w:sz w:val="28"/>
          <w:szCs w:val="24"/>
          <w:lang w:eastAsia="en-US"/>
        </w:rPr>
        <w:t>.</w:t>
      </w:r>
    </w:p>
    <w:p w:rsidR="00091CEA" w:rsidRPr="00091CEA" w:rsidRDefault="00091CEA" w:rsidP="00C61A08">
      <w:pPr>
        <w:widowControl w:val="0"/>
        <w:numPr>
          <w:ilvl w:val="0"/>
          <w:numId w:val="7"/>
        </w:numPr>
        <w:tabs>
          <w:tab w:val="left" w:pos="567"/>
        </w:tabs>
        <w:suppressAutoHyphens w:val="0"/>
        <w:spacing w:after="120" w:line="240" w:lineRule="auto"/>
        <w:jc w:val="both"/>
        <w:rPr>
          <w:rFonts w:ascii="Times New Roman" w:eastAsia="Times New Roman" w:hAnsi="Times New Roman" w:cs="Times New Roman"/>
          <w:sz w:val="28"/>
          <w:szCs w:val="28"/>
          <w:lang w:eastAsia="en-US"/>
        </w:rPr>
      </w:pPr>
      <w:r w:rsidRPr="00C61A08">
        <w:rPr>
          <w:rFonts w:ascii="Times New Roman" w:eastAsia="Times New Roman" w:hAnsi="Times New Roman" w:cs="Times New Roman"/>
          <w:sz w:val="28"/>
          <w:szCs w:val="28"/>
          <w:lang w:eastAsia="en-US"/>
        </w:rPr>
        <w:t>Ziņojumu</w:t>
      </w:r>
      <w:r w:rsidRPr="00091CEA">
        <w:rPr>
          <w:rFonts w:ascii="Times New Roman" w:eastAsia="Times New Roman" w:hAnsi="Times New Roman" w:cs="Times New Roman"/>
          <w:color w:val="000000"/>
          <w:sz w:val="28"/>
          <w:szCs w:val="28"/>
          <w:lang w:eastAsia="en-US"/>
        </w:rPr>
        <w:t xml:space="preserve"> raksta</w:t>
      </w:r>
      <w:r w:rsidRPr="00091CEA">
        <w:rPr>
          <w:rFonts w:ascii="Times New Roman" w:eastAsia="Times New Roman" w:hAnsi="Times New Roman" w:cs="Times New Roman"/>
          <w:color w:val="000000"/>
          <w:sz w:val="28"/>
          <w:szCs w:val="24"/>
          <w:lang w:eastAsia="en-US"/>
        </w:rPr>
        <w:t xml:space="preserve"> </w:t>
      </w:r>
      <w:r w:rsidR="00284452">
        <w:rPr>
          <w:rFonts w:ascii="Times New Roman" w:eastAsia="Times New Roman" w:hAnsi="Times New Roman" w:cs="Times New Roman"/>
          <w:color w:val="000000"/>
          <w:sz w:val="28"/>
          <w:szCs w:val="24"/>
          <w:lang w:eastAsia="en-US"/>
        </w:rPr>
        <w:t xml:space="preserve">Koledžas direktoram </w:t>
      </w:r>
      <w:r w:rsidRPr="00091CEA">
        <w:rPr>
          <w:rFonts w:ascii="Times New Roman" w:eastAsia="Times New Roman" w:hAnsi="Times New Roman" w:cs="Times New Roman"/>
          <w:color w:val="000000"/>
          <w:sz w:val="28"/>
          <w:szCs w:val="24"/>
          <w:lang w:eastAsia="en-US"/>
        </w:rPr>
        <w:t>informējot par faktu, notikumu vai personu, ar lūgumu izlemt, izskatīt, atrisināt jautājumu.</w:t>
      </w:r>
    </w:p>
    <w:p w:rsidR="00091CEA" w:rsidRPr="00091CEA" w:rsidRDefault="00091CEA" w:rsidP="00C61A08">
      <w:pPr>
        <w:widowControl w:val="0"/>
        <w:numPr>
          <w:ilvl w:val="0"/>
          <w:numId w:val="7"/>
        </w:numPr>
        <w:tabs>
          <w:tab w:val="left" w:pos="567"/>
        </w:tabs>
        <w:suppressAutoHyphens w:val="0"/>
        <w:spacing w:after="120" w:line="240" w:lineRule="auto"/>
        <w:jc w:val="both"/>
        <w:rPr>
          <w:rFonts w:ascii="Times New Roman" w:eastAsia="Times New Roman" w:hAnsi="Times New Roman" w:cs="Times New Roman"/>
          <w:sz w:val="28"/>
          <w:szCs w:val="28"/>
          <w:lang w:eastAsia="en-US"/>
        </w:rPr>
      </w:pPr>
      <w:bookmarkStart w:id="57" w:name="_Ref52976329"/>
      <w:r w:rsidRPr="00C61A08">
        <w:rPr>
          <w:rFonts w:ascii="Times New Roman" w:eastAsia="Times New Roman" w:hAnsi="Times New Roman" w:cs="Times New Roman"/>
          <w:sz w:val="28"/>
          <w:szCs w:val="28"/>
          <w:lang w:eastAsia="en-US"/>
        </w:rPr>
        <w:t>Ziņojumu</w:t>
      </w:r>
      <w:r w:rsidRPr="00091CEA">
        <w:rPr>
          <w:rFonts w:ascii="Times New Roman" w:eastAsia="Times New Roman" w:hAnsi="Times New Roman" w:cs="Times New Roman"/>
          <w:color w:val="000000"/>
          <w:sz w:val="28"/>
          <w:szCs w:val="24"/>
          <w:lang w:eastAsia="en-US"/>
        </w:rPr>
        <w:t xml:space="preserve"> saskaņo ar </w:t>
      </w:r>
      <w:r w:rsidR="00284452">
        <w:rPr>
          <w:rFonts w:ascii="Times New Roman" w:eastAsia="Times New Roman" w:hAnsi="Times New Roman" w:cs="Times New Roman"/>
          <w:color w:val="000000"/>
          <w:sz w:val="28"/>
          <w:szCs w:val="24"/>
          <w:lang w:eastAsia="en-US"/>
        </w:rPr>
        <w:t>savu tiešo vadītāju</w:t>
      </w:r>
      <w:r w:rsidRPr="00091CEA">
        <w:rPr>
          <w:rFonts w:ascii="Times New Roman" w:eastAsia="Times New Roman" w:hAnsi="Times New Roman" w:cs="Times New Roman"/>
          <w:color w:val="000000"/>
          <w:sz w:val="28"/>
          <w:szCs w:val="24"/>
          <w:lang w:eastAsia="en-US"/>
        </w:rPr>
        <w:t>.</w:t>
      </w:r>
      <w:bookmarkEnd w:id="57"/>
      <w:r w:rsidRPr="00091CEA">
        <w:rPr>
          <w:rFonts w:ascii="Times New Roman" w:eastAsia="Times New Roman" w:hAnsi="Times New Roman" w:cs="Times New Roman"/>
          <w:color w:val="000000"/>
          <w:sz w:val="28"/>
          <w:szCs w:val="24"/>
          <w:lang w:eastAsia="en-US"/>
        </w:rPr>
        <w:t xml:space="preserve"> </w:t>
      </w:r>
    </w:p>
    <w:p w:rsidR="00091CEA" w:rsidRPr="00091CEA" w:rsidRDefault="00091CEA" w:rsidP="00C61A08">
      <w:pPr>
        <w:widowControl w:val="0"/>
        <w:numPr>
          <w:ilvl w:val="0"/>
          <w:numId w:val="7"/>
        </w:numPr>
        <w:tabs>
          <w:tab w:val="left" w:pos="567"/>
        </w:tabs>
        <w:suppressAutoHyphens w:val="0"/>
        <w:spacing w:after="120" w:line="240" w:lineRule="auto"/>
        <w:jc w:val="both"/>
        <w:rPr>
          <w:rFonts w:ascii="Times New Roman" w:eastAsia="Times New Roman" w:hAnsi="Times New Roman" w:cs="Times New Roman"/>
          <w:sz w:val="28"/>
          <w:szCs w:val="28"/>
          <w:lang w:eastAsia="en-US"/>
        </w:rPr>
      </w:pPr>
      <w:r w:rsidRPr="00C61A08">
        <w:rPr>
          <w:rFonts w:ascii="Times New Roman" w:eastAsia="Times New Roman" w:hAnsi="Times New Roman" w:cs="Times New Roman"/>
          <w:sz w:val="28"/>
          <w:szCs w:val="28"/>
          <w:lang w:eastAsia="en-US"/>
        </w:rPr>
        <w:t>Elektroniski</w:t>
      </w:r>
      <w:r w:rsidRPr="00091CEA">
        <w:rPr>
          <w:rFonts w:ascii="Times New Roman" w:eastAsia="Times New Roman" w:hAnsi="Times New Roman" w:cs="Times New Roman"/>
          <w:color w:val="000000"/>
          <w:sz w:val="28"/>
          <w:szCs w:val="24"/>
          <w:lang w:eastAsia="en-US"/>
        </w:rPr>
        <w:t xml:space="preserve"> parakstītajā ziņojumā saskaņo</w:t>
      </w:r>
      <w:r w:rsidR="00284452">
        <w:rPr>
          <w:rFonts w:ascii="Times New Roman" w:eastAsia="Times New Roman" w:hAnsi="Times New Roman" w:cs="Times New Roman"/>
          <w:color w:val="000000"/>
          <w:sz w:val="28"/>
          <w:szCs w:val="24"/>
          <w:lang w:eastAsia="en-US"/>
        </w:rPr>
        <w:t xml:space="preserve">jumu ar šo iekšējo noteikumu </w:t>
      </w:r>
      <w:r w:rsidR="00284452">
        <w:rPr>
          <w:rFonts w:ascii="Times New Roman" w:eastAsia="Times New Roman" w:hAnsi="Times New Roman" w:cs="Times New Roman"/>
          <w:color w:val="000000"/>
          <w:sz w:val="28"/>
          <w:szCs w:val="24"/>
          <w:lang w:eastAsia="en-US"/>
        </w:rPr>
        <w:fldChar w:fldCharType="begin"/>
      </w:r>
      <w:r w:rsidR="00284452">
        <w:rPr>
          <w:rFonts w:ascii="Times New Roman" w:eastAsia="Times New Roman" w:hAnsi="Times New Roman" w:cs="Times New Roman"/>
          <w:color w:val="000000"/>
          <w:sz w:val="28"/>
          <w:szCs w:val="24"/>
          <w:lang w:eastAsia="en-US"/>
        </w:rPr>
        <w:instrText xml:space="preserve"> REF _Ref52976329 \r \h </w:instrText>
      </w:r>
      <w:r w:rsidR="00284452">
        <w:rPr>
          <w:rFonts w:ascii="Times New Roman" w:eastAsia="Times New Roman" w:hAnsi="Times New Roman" w:cs="Times New Roman"/>
          <w:color w:val="000000"/>
          <w:sz w:val="28"/>
          <w:szCs w:val="24"/>
          <w:lang w:eastAsia="en-US"/>
        </w:rPr>
      </w:r>
      <w:r w:rsidR="00284452">
        <w:rPr>
          <w:rFonts w:ascii="Times New Roman" w:eastAsia="Times New Roman" w:hAnsi="Times New Roman" w:cs="Times New Roman"/>
          <w:color w:val="000000"/>
          <w:sz w:val="28"/>
          <w:szCs w:val="24"/>
          <w:lang w:eastAsia="en-US"/>
        </w:rPr>
        <w:fldChar w:fldCharType="separate"/>
      </w:r>
      <w:r w:rsidR="00E47D5B">
        <w:rPr>
          <w:rFonts w:ascii="Times New Roman" w:eastAsia="Times New Roman" w:hAnsi="Times New Roman" w:cs="Times New Roman"/>
          <w:color w:val="000000"/>
          <w:sz w:val="28"/>
          <w:szCs w:val="24"/>
          <w:lang w:eastAsia="en-US"/>
        </w:rPr>
        <w:t>165</w:t>
      </w:r>
      <w:r w:rsidR="00284452">
        <w:rPr>
          <w:rFonts w:ascii="Times New Roman" w:eastAsia="Times New Roman" w:hAnsi="Times New Roman" w:cs="Times New Roman"/>
          <w:color w:val="000000"/>
          <w:sz w:val="28"/>
          <w:szCs w:val="24"/>
          <w:lang w:eastAsia="en-US"/>
        </w:rPr>
        <w:fldChar w:fldCharType="end"/>
      </w:r>
      <w:r w:rsidRPr="00091CEA">
        <w:rPr>
          <w:rFonts w:ascii="Times New Roman" w:eastAsia="Times New Roman" w:hAnsi="Times New Roman" w:cs="Times New Roman"/>
          <w:color w:val="000000"/>
          <w:sz w:val="28"/>
          <w:szCs w:val="24"/>
          <w:lang w:eastAsia="en-US"/>
        </w:rPr>
        <w:t>.punktā minēto nodarbināto veic elektroniskajā pastā un norādi par saskaņošanu iekļauj tekstā.</w:t>
      </w:r>
    </w:p>
    <w:p w:rsidR="00091CEA" w:rsidRPr="00091CEA" w:rsidRDefault="00091CEA" w:rsidP="00C61A08">
      <w:pPr>
        <w:widowControl w:val="0"/>
        <w:numPr>
          <w:ilvl w:val="0"/>
          <w:numId w:val="7"/>
        </w:numPr>
        <w:tabs>
          <w:tab w:val="left" w:pos="567"/>
        </w:tabs>
        <w:suppressAutoHyphens w:val="0"/>
        <w:spacing w:after="120" w:line="240" w:lineRule="auto"/>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color w:val="000000"/>
          <w:sz w:val="28"/>
          <w:szCs w:val="24"/>
          <w:lang w:eastAsia="en-US"/>
        </w:rPr>
        <w:t xml:space="preserve">Ja ziņojums </w:t>
      </w:r>
      <w:r w:rsidR="00E86AA0">
        <w:rPr>
          <w:rFonts w:ascii="Times New Roman" w:eastAsia="Times New Roman" w:hAnsi="Times New Roman" w:cs="Times New Roman"/>
          <w:color w:val="000000"/>
          <w:sz w:val="28"/>
          <w:szCs w:val="24"/>
          <w:lang w:eastAsia="en-US"/>
        </w:rPr>
        <w:t xml:space="preserve">Koledžas vadībai </w:t>
      </w:r>
      <w:r w:rsidRPr="00091CEA">
        <w:rPr>
          <w:rFonts w:ascii="Times New Roman" w:eastAsia="Times New Roman" w:hAnsi="Times New Roman" w:cs="Times New Roman"/>
          <w:color w:val="000000"/>
          <w:sz w:val="28"/>
          <w:szCs w:val="24"/>
          <w:lang w:eastAsia="en-US"/>
        </w:rPr>
        <w:t xml:space="preserve">saistīts ar finanšu līdzekļu piešķiršanu vai izmaksu, tad šo ziņojumu saskaņo ar </w:t>
      </w:r>
      <w:r w:rsidR="00FD58A2">
        <w:rPr>
          <w:rFonts w:ascii="Times New Roman" w:eastAsia="Times New Roman" w:hAnsi="Times New Roman" w:cs="Times New Roman"/>
          <w:color w:val="000000"/>
          <w:sz w:val="28"/>
          <w:szCs w:val="24"/>
          <w:lang w:eastAsia="en-US"/>
        </w:rPr>
        <w:t>Koledžas Finanšu vadības nodaļu</w:t>
      </w:r>
      <w:r w:rsidRPr="00091CEA">
        <w:rPr>
          <w:rFonts w:ascii="Times New Roman" w:eastAsia="Times New Roman" w:hAnsi="Times New Roman" w:cs="Times New Roman"/>
          <w:color w:val="000000"/>
          <w:sz w:val="28"/>
          <w:szCs w:val="24"/>
          <w:lang w:eastAsia="en-US"/>
        </w:rPr>
        <w:t>.</w:t>
      </w:r>
    </w:p>
    <w:p w:rsidR="00091CEA" w:rsidRPr="005E6FBB" w:rsidRDefault="00091CEA" w:rsidP="00C61A08">
      <w:pPr>
        <w:widowControl w:val="0"/>
        <w:numPr>
          <w:ilvl w:val="0"/>
          <w:numId w:val="7"/>
        </w:numPr>
        <w:tabs>
          <w:tab w:val="left" w:pos="567"/>
        </w:tabs>
        <w:suppressAutoHyphens w:val="0"/>
        <w:spacing w:after="120" w:line="240" w:lineRule="auto"/>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color w:val="000000"/>
          <w:sz w:val="28"/>
          <w:szCs w:val="24"/>
          <w:lang w:eastAsia="en-US"/>
        </w:rPr>
        <w:t>Dokumentu pārvaldība ziņojumu reģistrē Sistēmā.</w:t>
      </w:r>
    </w:p>
    <w:p w:rsidR="005E6FBB" w:rsidRPr="00566856" w:rsidRDefault="005E6FBB" w:rsidP="00C61A08">
      <w:pPr>
        <w:widowControl w:val="0"/>
        <w:numPr>
          <w:ilvl w:val="0"/>
          <w:numId w:val="7"/>
        </w:numPr>
        <w:tabs>
          <w:tab w:val="left" w:pos="567"/>
        </w:tabs>
        <w:suppressAutoHyphens w:val="0"/>
        <w:spacing w:after="12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color w:val="000000"/>
          <w:sz w:val="28"/>
          <w:szCs w:val="24"/>
          <w:lang w:eastAsia="en-US"/>
        </w:rPr>
        <w:t xml:space="preserve">Koledžas vadības </w:t>
      </w:r>
      <w:r w:rsidR="00497DE2">
        <w:rPr>
          <w:rFonts w:ascii="Times New Roman" w:eastAsia="Times New Roman" w:hAnsi="Times New Roman" w:cs="Times New Roman"/>
          <w:color w:val="000000"/>
          <w:sz w:val="28"/>
          <w:szCs w:val="24"/>
          <w:lang w:eastAsia="en-US"/>
        </w:rPr>
        <w:t>sēdes</w:t>
      </w:r>
      <w:r>
        <w:rPr>
          <w:rFonts w:ascii="Times New Roman" w:eastAsia="Times New Roman" w:hAnsi="Times New Roman" w:cs="Times New Roman"/>
          <w:color w:val="000000"/>
          <w:sz w:val="28"/>
          <w:szCs w:val="24"/>
          <w:lang w:eastAsia="en-US"/>
        </w:rPr>
        <w:t xml:space="preserve"> protokolē Koledžas direktora norīkots nodarbinātais. Protokolu noformē uz protokola </w:t>
      </w:r>
      <w:r w:rsidRPr="00566856">
        <w:rPr>
          <w:rFonts w:ascii="Times New Roman" w:eastAsia="Times New Roman" w:hAnsi="Times New Roman" w:cs="Times New Roman"/>
          <w:color w:val="000000"/>
          <w:sz w:val="28"/>
          <w:szCs w:val="24"/>
          <w:lang w:eastAsia="en-US"/>
        </w:rPr>
        <w:t>veidlapas</w:t>
      </w:r>
      <w:r w:rsidR="0033149C" w:rsidRPr="00566856">
        <w:rPr>
          <w:rFonts w:ascii="Times New Roman" w:eastAsia="Times New Roman" w:hAnsi="Times New Roman" w:cs="Times New Roman"/>
          <w:color w:val="000000"/>
          <w:sz w:val="28"/>
          <w:szCs w:val="24"/>
          <w:lang w:eastAsia="en-US"/>
        </w:rPr>
        <w:t xml:space="preserve"> (</w:t>
      </w:r>
      <w:r w:rsidR="007A5476" w:rsidRPr="00566856">
        <w:rPr>
          <w:rFonts w:ascii="Times New Roman" w:eastAsia="Times New Roman" w:hAnsi="Times New Roman" w:cs="Times New Roman"/>
          <w:color w:val="000000"/>
          <w:sz w:val="28"/>
          <w:szCs w:val="24"/>
          <w:lang w:eastAsia="en-US"/>
        </w:rPr>
        <w:t>16</w:t>
      </w:r>
      <w:r w:rsidR="0033149C" w:rsidRPr="00566856">
        <w:rPr>
          <w:rFonts w:ascii="Times New Roman" w:eastAsia="Times New Roman" w:hAnsi="Times New Roman" w:cs="Times New Roman"/>
          <w:color w:val="000000"/>
          <w:sz w:val="28"/>
          <w:szCs w:val="24"/>
          <w:lang w:eastAsia="en-US"/>
        </w:rPr>
        <w:t>.pielikums)</w:t>
      </w:r>
      <w:r w:rsidRPr="00566856">
        <w:rPr>
          <w:rFonts w:ascii="Times New Roman" w:eastAsia="Times New Roman" w:hAnsi="Times New Roman" w:cs="Times New Roman"/>
          <w:color w:val="000000"/>
          <w:sz w:val="28"/>
          <w:szCs w:val="24"/>
          <w:lang w:eastAsia="en-US"/>
        </w:rPr>
        <w:t>.</w:t>
      </w:r>
    </w:p>
    <w:p w:rsidR="00497DE2" w:rsidRPr="00566856" w:rsidRDefault="0033149C" w:rsidP="00BE7246">
      <w:pPr>
        <w:widowControl w:val="0"/>
        <w:numPr>
          <w:ilvl w:val="0"/>
          <w:numId w:val="7"/>
        </w:numPr>
        <w:tabs>
          <w:tab w:val="left" w:pos="567"/>
        </w:tabs>
        <w:suppressAutoHyphens w:val="0"/>
        <w:spacing w:after="120" w:line="240" w:lineRule="auto"/>
        <w:jc w:val="both"/>
        <w:rPr>
          <w:rFonts w:ascii="Times New Roman" w:eastAsia="Times New Roman" w:hAnsi="Times New Roman" w:cs="Times New Roman"/>
          <w:sz w:val="28"/>
          <w:szCs w:val="28"/>
          <w:lang w:eastAsia="en-US"/>
        </w:rPr>
      </w:pPr>
      <w:r w:rsidRPr="00566856">
        <w:rPr>
          <w:rFonts w:ascii="Times New Roman" w:eastAsia="Times New Roman" w:hAnsi="Times New Roman" w:cs="Times New Roman"/>
          <w:color w:val="000000"/>
          <w:sz w:val="28"/>
          <w:szCs w:val="24"/>
          <w:lang w:eastAsia="en-US"/>
        </w:rPr>
        <w:t>Dokumentu</w:t>
      </w:r>
      <w:r w:rsidRPr="00566856">
        <w:rPr>
          <w:rFonts w:ascii="Times New Roman" w:eastAsia="Times New Roman" w:hAnsi="Times New Roman" w:cs="Times New Roman"/>
          <w:sz w:val="28"/>
          <w:szCs w:val="28"/>
          <w:lang w:eastAsia="en-US"/>
        </w:rPr>
        <w:t xml:space="preserve"> pārvaldība protokolu reģistrē Sistēmā.</w:t>
      </w:r>
      <w:bookmarkStart w:id="58" w:name="_Ref370214463"/>
    </w:p>
    <w:p w:rsidR="00BD1F63" w:rsidRPr="00566856" w:rsidRDefault="00BD1F63" w:rsidP="00BE7246">
      <w:pPr>
        <w:widowControl w:val="0"/>
        <w:numPr>
          <w:ilvl w:val="0"/>
          <w:numId w:val="7"/>
        </w:numPr>
        <w:tabs>
          <w:tab w:val="left" w:pos="567"/>
        </w:tabs>
        <w:suppressAutoHyphens w:val="0"/>
        <w:spacing w:after="120" w:line="240" w:lineRule="auto"/>
        <w:jc w:val="both"/>
        <w:rPr>
          <w:rFonts w:ascii="Times New Roman" w:eastAsia="Times New Roman" w:hAnsi="Times New Roman" w:cs="Times New Roman"/>
          <w:sz w:val="28"/>
          <w:szCs w:val="28"/>
          <w:lang w:eastAsia="en-US"/>
        </w:rPr>
      </w:pPr>
      <w:r w:rsidRPr="00566856">
        <w:rPr>
          <w:rFonts w:ascii="Times New Roman" w:eastAsia="Times New Roman" w:hAnsi="Times New Roman" w:cs="Times New Roman"/>
          <w:sz w:val="28"/>
          <w:szCs w:val="28"/>
          <w:lang w:eastAsia="en-US"/>
        </w:rPr>
        <w:t>Sanāksmes vai sēdes protokolu noformē uz baltas lapas (17.pielikums).</w:t>
      </w:r>
    </w:p>
    <w:p w:rsidR="000043DC" w:rsidRDefault="00091CEA" w:rsidP="00497DE2">
      <w:pPr>
        <w:widowControl w:val="0"/>
        <w:numPr>
          <w:ilvl w:val="0"/>
          <w:numId w:val="7"/>
        </w:numPr>
        <w:tabs>
          <w:tab w:val="left" w:pos="567"/>
        </w:tabs>
        <w:suppressAutoHyphens w:val="0"/>
        <w:spacing w:after="0" w:line="240" w:lineRule="auto"/>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lastRenderedPageBreak/>
        <w:t>Padomes, darba grupas sanāksmes vai sēdes protokolā iekļauj šādu informāciju:</w:t>
      </w:r>
      <w:bookmarkStart w:id="59" w:name="_Ref366708779"/>
    </w:p>
    <w:p w:rsidR="00091CEA" w:rsidRPr="000043DC" w:rsidRDefault="001948CC" w:rsidP="00497DE2">
      <w:pPr>
        <w:widowControl w:val="0"/>
        <w:numPr>
          <w:ilvl w:val="1"/>
          <w:numId w:val="7"/>
        </w:numPr>
        <w:tabs>
          <w:tab w:val="left" w:pos="567"/>
          <w:tab w:val="left" w:pos="1134"/>
        </w:tabs>
        <w:suppressAutoHyphens w:val="0"/>
        <w:spacing w:after="0" w:line="240" w:lineRule="auto"/>
        <w:ind w:left="788" w:hanging="431"/>
        <w:jc w:val="both"/>
        <w:rPr>
          <w:rFonts w:ascii="Times New Roman" w:eastAsia="Times New Roman" w:hAnsi="Times New Roman" w:cs="Times New Roman"/>
          <w:color w:val="000000"/>
          <w:sz w:val="28"/>
          <w:szCs w:val="24"/>
          <w:lang w:eastAsia="en-US"/>
        </w:rPr>
      </w:pPr>
      <w:r>
        <w:rPr>
          <w:rFonts w:ascii="Times New Roman" w:eastAsia="Times New Roman" w:hAnsi="Times New Roman" w:cs="Times New Roman"/>
          <w:color w:val="000000"/>
          <w:sz w:val="28"/>
          <w:szCs w:val="24"/>
          <w:lang w:eastAsia="en-US"/>
        </w:rPr>
        <w:t>Koledžas</w:t>
      </w:r>
      <w:r w:rsidR="00091CEA" w:rsidRPr="000043DC">
        <w:rPr>
          <w:rFonts w:ascii="Times New Roman" w:eastAsia="Times New Roman" w:hAnsi="Times New Roman" w:cs="Times New Roman"/>
          <w:color w:val="000000"/>
          <w:sz w:val="28"/>
          <w:szCs w:val="24"/>
          <w:lang w:eastAsia="en-US"/>
        </w:rPr>
        <w:t>, struktūrvienības vai komisijas, kura izveidota ar pavēli, nosaukumu;</w:t>
      </w:r>
      <w:bookmarkEnd w:id="59"/>
    </w:p>
    <w:p w:rsidR="00091CEA" w:rsidRPr="00091CEA" w:rsidRDefault="00091CEA" w:rsidP="000043DC">
      <w:pPr>
        <w:widowControl w:val="0"/>
        <w:numPr>
          <w:ilvl w:val="1"/>
          <w:numId w:val="7"/>
        </w:numPr>
        <w:tabs>
          <w:tab w:val="left" w:pos="567"/>
          <w:tab w:val="left" w:pos="1134"/>
        </w:tabs>
        <w:suppressAutoHyphens w:val="0"/>
        <w:spacing w:after="0" w:line="240" w:lineRule="auto"/>
        <w:ind w:left="788" w:hanging="431"/>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dokumenta veidu;</w:t>
      </w:r>
    </w:p>
    <w:p w:rsidR="00091CEA" w:rsidRPr="00091CEA" w:rsidRDefault="00091CEA" w:rsidP="000043DC">
      <w:pPr>
        <w:widowControl w:val="0"/>
        <w:numPr>
          <w:ilvl w:val="1"/>
          <w:numId w:val="7"/>
        </w:numPr>
        <w:tabs>
          <w:tab w:val="left" w:pos="567"/>
          <w:tab w:val="left" w:pos="1134"/>
        </w:tabs>
        <w:suppressAutoHyphens w:val="0"/>
        <w:spacing w:after="0" w:line="240" w:lineRule="auto"/>
        <w:ind w:left="788" w:hanging="431"/>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sanāksmes vai sēdes norises vietu;</w:t>
      </w:r>
    </w:p>
    <w:p w:rsidR="00091CEA" w:rsidRPr="00091CEA" w:rsidRDefault="00091CEA" w:rsidP="000043DC">
      <w:pPr>
        <w:widowControl w:val="0"/>
        <w:numPr>
          <w:ilvl w:val="1"/>
          <w:numId w:val="7"/>
        </w:numPr>
        <w:tabs>
          <w:tab w:val="left" w:pos="567"/>
          <w:tab w:val="left" w:pos="1134"/>
        </w:tabs>
        <w:suppressAutoHyphens w:val="0"/>
        <w:spacing w:after="0" w:line="240" w:lineRule="auto"/>
        <w:ind w:left="788" w:hanging="431"/>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sanāksmes vai sēdes datumu;</w:t>
      </w:r>
    </w:p>
    <w:p w:rsidR="00091CEA" w:rsidRPr="00091CEA" w:rsidRDefault="00091CEA" w:rsidP="000043DC">
      <w:pPr>
        <w:widowControl w:val="0"/>
        <w:numPr>
          <w:ilvl w:val="1"/>
          <w:numId w:val="7"/>
        </w:numPr>
        <w:tabs>
          <w:tab w:val="left" w:pos="567"/>
          <w:tab w:val="left" w:pos="1134"/>
        </w:tabs>
        <w:suppressAutoHyphens w:val="0"/>
        <w:spacing w:after="0" w:line="240" w:lineRule="auto"/>
        <w:ind w:left="788" w:hanging="431"/>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protokola numuru;</w:t>
      </w:r>
    </w:p>
    <w:p w:rsidR="00091CEA" w:rsidRPr="00091CEA" w:rsidRDefault="00091CEA" w:rsidP="000043DC">
      <w:pPr>
        <w:widowControl w:val="0"/>
        <w:numPr>
          <w:ilvl w:val="1"/>
          <w:numId w:val="7"/>
        </w:numPr>
        <w:tabs>
          <w:tab w:val="left" w:pos="567"/>
          <w:tab w:val="left" w:pos="1134"/>
        </w:tabs>
        <w:suppressAutoHyphens w:val="0"/>
        <w:spacing w:after="0" w:line="240" w:lineRule="auto"/>
        <w:ind w:left="788" w:hanging="431"/>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sanāksmes vai sēdes nosaukumu (par ko?), ja nepieciešams;</w:t>
      </w:r>
    </w:p>
    <w:p w:rsidR="00091CEA" w:rsidRPr="00091CEA" w:rsidRDefault="00091CEA" w:rsidP="000043DC">
      <w:pPr>
        <w:widowControl w:val="0"/>
        <w:numPr>
          <w:ilvl w:val="1"/>
          <w:numId w:val="7"/>
        </w:numPr>
        <w:tabs>
          <w:tab w:val="left" w:pos="567"/>
          <w:tab w:val="left" w:pos="1134"/>
        </w:tabs>
        <w:suppressAutoHyphens w:val="0"/>
        <w:spacing w:after="0" w:line="240" w:lineRule="auto"/>
        <w:ind w:left="788" w:hanging="431"/>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sanāksmes vai sēdes vadītāju, nodarbināto, kas protokolē, un sanāksmes vai sēdes dalībniekus. Par katru dalībnieku norāda vārdu, uzvārdu, struktūrvienības vai citas iestādes, institūcijas nosaukumu un amata nosaukumu. Ja sanāksmes vai sēdes dalībnieku sarakstu vai citus dokumentus protokolam pievieno kā pielikumu, tad to norāda protokolā;</w:t>
      </w:r>
    </w:p>
    <w:p w:rsidR="00091CEA" w:rsidRPr="00091CEA" w:rsidRDefault="00091CEA" w:rsidP="000043DC">
      <w:pPr>
        <w:widowControl w:val="0"/>
        <w:numPr>
          <w:ilvl w:val="1"/>
          <w:numId w:val="7"/>
        </w:numPr>
        <w:tabs>
          <w:tab w:val="left" w:pos="567"/>
          <w:tab w:val="left" w:pos="1134"/>
        </w:tabs>
        <w:suppressAutoHyphens w:val="0"/>
        <w:spacing w:after="0" w:line="240" w:lineRule="auto"/>
        <w:ind w:left="788" w:hanging="431"/>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darba kārtības jautājumus;</w:t>
      </w:r>
    </w:p>
    <w:p w:rsidR="00BE7246" w:rsidRDefault="00091CEA" w:rsidP="00BE7246">
      <w:pPr>
        <w:widowControl w:val="0"/>
        <w:numPr>
          <w:ilvl w:val="1"/>
          <w:numId w:val="7"/>
        </w:numPr>
        <w:tabs>
          <w:tab w:val="left" w:pos="567"/>
          <w:tab w:val="left" w:pos="1134"/>
        </w:tabs>
        <w:suppressAutoHyphens w:val="0"/>
        <w:spacing w:after="120" w:line="240" w:lineRule="auto"/>
        <w:ind w:left="788" w:hanging="431"/>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sanāksmes vai sēdes norises gaitu, pieņemto lēmumu, balsošanas gala rezultātu un citu būtisku informāciju.</w:t>
      </w:r>
    </w:p>
    <w:p w:rsidR="00C96F51" w:rsidRPr="00091CEA" w:rsidRDefault="00C96F51" w:rsidP="00C96F51">
      <w:pPr>
        <w:widowControl w:val="0"/>
        <w:numPr>
          <w:ilvl w:val="0"/>
          <w:numId w:val="7"/>
        </w:numPr>
        <w:tabs>
          <w:tab w:val="left" w:pos="567"/>
        </w:tabs>
        <w:suppressAutoHyphens w:val="0"/>
        <w:spacing w:after="120" w:line="240" w:lineRule="auto"/>
        <w:jc w:val="both"/>
        <w:rPr>
          <w:rFonts w:ascii="Times New Roman" w:eastAsia="Times New Roman" w:hAnsi="Times New Roman" w:cs="Times New Roman"/>
          <w:color w:val="000000"/>
          <w:sz w:val="28"/>
          <w:szCs w:val="24"/>
          <w:lang w:eastAsia="en-US"/>
        </w:rPr>
      </w:pPr>
      <w:bookmarkStart w:id="60" w:name="_Ref383591076"/>
      <w:r w:rsidRPr="00091CEA">
        <w:rPr>
          <w:rFonts w:ascii="Times New Roman" w:eastAsia="Times New Roman" w:hAnsi="Times New Roman" w:cs="Times New Roman"/>
          <w:color w:val="000000"/>
          <w:sz w:val="28"/>
          <w:szCs w:val="24"/>
          <w:lang w:eastAsia="en-US"/>
        </w:rPr>
        <w:t>Sanāksmes un sēdes protokolu paraksta sanāksmes vai sēdes vadītājs un nodarbinātais, kurš protokolēja.</w:t>
      </w:r>
      <w:bookmarkEnd w:id="60"/>
    </w:p>
    <w:p w:rsidR="00C96F51" w:rsidRPr="00C96F51" w:rsidRDefault="00C96F51" w:rsidP="00C96F51">
      <w:pPr>
        <w:widowControl w:val="0"/>
        <w:numPr>
          <w:ilvl w:val="0"/>
          <w:numId w:val="7"/>
        </w:numPr>
        <w:tabs>
          <w:tab w:val="left" w:pos="567"/>
        </w:tabs>
        <w:suppressAutoHyphens w:val="0"/>
        <w:spacing w:after="120" w:line="240" w:lineRule="auto"/>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Ja protokolē komisijas (darba grupas, padomes) sanāksmi vai sēdi, protokolu paraksta komisijas priekšsēdētājs, komisijas locekļi un nodarbinātais, kurš protokolēja.</w:t>
      </w:r>
    </w:p>
    <w:p w:rsidR="00BE7246" w:rsidRDefault="00BE7246" w:rsidP="00BE7246">
      <w:pPr>
        <w:widowControl w:val="0"/>
        <w:numPr>
          <w:ilvl w:val="0"/>
          <w:numId w:val="7"/>
        </w:numPr>
        <w:tabs>
          <w:tab w:val="left" w:pos="567"/>
        </w:tabs>
        <w:suppressAutoHyphens w:val="0"/>
        <w:spacing w:after="0" w:line="240" w:lineRule="auto"/>
        <w:jc w:val="both"/>
        <w:rPr>
          <w:rFonts w:ascii="Times New Roman" w:eastAsia="Times New Roman" w:hAnsi="Times New Roman" w:cs="Times New Roman"/>
          <w:color w:val="000000"/>
          <w:sz w:val="28"/>
          <w:szCs w:val="24"/>
          <w:lang w:eastAsia="en-US"/>
        </w:rPr>
      </w:pPr>
      <w:bookmarkStart w:id="61" w:name="_Ref372014674"/>
      <w:r w:rsidRPr="00091CEA">
        <w:rPr>
          <w:rFonts w:ascii="Times New Roman" w:eastAsia="Times New Roman" w:hAnsi="Times New Roman" w:cs="Times New Roman"/>
          <w:color w:val="000000"/>
          <w:sz w:val="28"/>
          <w:szCs w:val="24"/>
          <w:lang w:eastAsia="en-US"/>
        </w:rPr>
        <w:t>Aktā iekļauj šādu informāciju:</w:t>
      </w:r>
      <w:bookmarkEnd w:id="61"/>
    </w:p>
    <w:p w:rsidR="00BE7246" w:rsidRDefault="00BE7246" w:rsidP="00BE7246">
      <w:pPr>
        <w:widowControl w:val="0"/>
        <w:numPr>
          <w:ilvl w:val="1"/>
          <w:numId w:val="7"/>
        </w:numPr>
        <w:tabs>
          <w:tab w:val="left" w:pos="567"/>
          <w:tab w:val="left" w:pos="1134"/>
        </w:tabs>
        <w:suppressAutoHyphens w:val="0"/>
        <w:spacing w:after="0" w:line="240" w:lineRule="auto"/>
        <w:ind w:left="788" w:hanging="431"/>
        <w:jc w:val="both"/>
        <w:rPr>
          <w:rFonts w:ascii="Times New Roman" w:eastAsia="Times New Roman" w:hAnsi="Times New Roman" w:cs="Times New Roman"/>
          <w:color w:val="000000"/>
          <w:sz w:val="28"/>
          <w:szCs w:val="24"/>
          <w:lang w:eastAsia="en-US"/>
        </w:rPr>
      </w:pPr>
      <w:r w:rsidRPr="000043DC">
        <w:rPr>
          <w:rFonts w:ascii="Times New Roman" w:eastAsia="Times New Roman" w:hAnsi="Times New Roman" w:cs="Times New Roman"/>
          <w:color w:val="000000"/>
          <w:sz w:val="28"/>
          <w:szCs w:val="24"/>
          <w:lang w:eastAsia="en-US"/>
        </w:rPr>
        <w:t xml:space="preserve"> dokumenta veidu;</w:t>
      </w:r>
    </w:p>
    <w:p w:rsidR="00BE7246" w:rsidRPr="000043DC" w:rsidRDefault="00BE7246" w:rsidP="00BE7246">
      <w:pPr>
        <w:widowControl w:val="0"/>
        <w:numPr>
          <w:ilvl w:val="1"/>
          <w:numId w:val="7"/>
        </w:numPr>
        <w:tabs>
          <w:tab w:val="left" w:pos="567"/>
          <w:tab w:val="left" w:pos="1134"/>
        </w:tabs>
        <w:suppressAutoHyphens w:val="0"/>
        <w:spacing w:after="0" w:line="240" w:lineRule="auto"/>
        <w:ind w:left="788" w:hanging="431"/>
        <w:jc w:val="both"/>
        <w:rPr>
          <w:rFonts w:ascii="Times New Roman" w:eastAsia="Times New Roman" w:hAnsi="Times New Roman" w:cs="Times New Roman"/>
          <w:color w:val="000000"/>
          <w:sz w:val="28"/>
          <w:szCs w:val="24"/>
          <w:lang w:eastAsia="en-US"/>
        </w:rPr>
      </w:pPr>
      <w:r>
        <w:rPr>
          <w:rFonts w:ascii="Times New Roman" w:eastAsia="Times New Roman" w:hAnsi="Times New Roman" w:cs="Times New Roman"/>
          <w:color w:val="000000"/>
          <w:sz w:val="28"/>
          <w:szCs w:val="24"/>
          <w:lang w:eastAsia="en-US"/>
        </w:rPr>
        <w:t xml:space="preserve"> </w:t>
      </w:r>
      <w:r w:rsidRPr="000043DC">
        <w:rPr>
          <w:rFonts w:ascii="Times New Roman" w:eastAsia="Times New Roman" w:hAnsi="Times New Roman" w:cs="Times New Roman"/>
          <w:color w:val="000000"/>
          <w:sz w:val="28"/>
          <w:szCs w:val="24"/>
          <w:lang w:eastAsia="en-US"/>
        </w:rPr>
        <w:t>aktā norādītās darbības norises vietu;</w:t>
      </w:r>
    </w:p>
    <w:p w:rsidR="00BE7246" w:rsidRPr="00091CEA" w:rsidRDefault="00BE7246" w:rsidP="00BE7246">
      <w:pPr>
        <w:widowControl w:val="0"/>
        <w:numPr>
          <w:ilvl w:val="1"/>
          <w:numId w:val="7"/>
        </w:numPr>
        <w:tabs>
          <w:tab w:val="left" w:pos="567"/>
          <w:tab w:val="left" w:pos="1134"/>
        </w:tabs>
        <w:suppressAutoHyphens w:val="0"/>
        <w:spacing w:after="0" w:line="240" w:lineRule="auto"/>
        <w:ind w:left="788" w:hanging="431"/>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akta datumu un numuru;</w:t>
      </w:r>
    </w:p>
    <w:p w:rsidR="00BE7246" w:rsidRPr="00091CEA" w:rsidRDefault="00BE7246" w:rsidP="00BE7246">
      <w:pPr>
        <w:widowControl w:val="0"/>
        <w:numPr>
          <w:ilvl w:val="1"/>
          <w:numId w:val="7"/>
        </w:numPr>
        <w:tabs>
          <w:tab w:val="left" w:pos="567"/>
          <w:tab w:val="left" w:pos="1134"/>
        </w:tabs>
        <w:suppressAutoHyphens w:val="0"/>
        <w:spacing w:after="0" w:line="240" w:lineRule="auto"/>
        <w:ind w:left="788" w:hanging="431"/>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akta nosaukumu (par ko?);</w:t>
      </w:r>
    </w:p>
    <w:p w:rsidR="00BE7246" w:rsidRPr="00091CEA" w:rsidRDefault="00BE7246" w:rsidP="00BE7246">
      <w:pPr>
        <w:widowControl w:val="0"/>
        <w:numPr>
          <w:ilvl w:val="1"/>
          <w:numId w:val="7"/>
        </w:numPr>
        <w:tabs>
          <w:tab w:val="left" w:pos="567"/>
          <w:tab w:val="left" w:pos="1134"/>
        </w:tabs>
        <w:suppressAutoHyphens w:val="0"/>
        <w:spacing w:after="0" w:line="240" w:lineRule="auto"/>
        <w:ind w:left="788" w:hanging="431"/>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pamatojumu akta sastādīšanai;</w:t>
      </w:r>
    </w:p>
    <w:p w:rsidR="00BE7246" w:rsidRPr="00091CEA" w:rsidRDefault="00BE7246" w:rsidP="00BE7246">
      <w:pPr>
        <w:widowControl w:val="0"/>
        <w:numPr>
          <w:ilvl w:val="1"/>
          <w:numId w:val="7"/>
        </w:numPr>
        <w:tabs>
          <w:tab w:val="left" w:pos="567"/>
          <w:tab w:val="left" w:pos="1134"/>
        </w:tabs>
        <w:suppressAutoHyphens w:val="0"/>
        <w:spacing w:after="0" w:line="240" w:lineRule="auto"/>
        <w:ind w:left="788" w:hanging="431"/>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aktā norādītajā darbības norisē iesaistītos nodarbinātos, par katru norādot vārdu, uzvārdu, struktūrvienības nosaukumu un amata nosaukumu;</w:t>
      </w:r>
    </w:p>
    <w:p w:rsidR="00BE7246" w:rsidRPr="00091CEA" w:rsidRDefault="00BE7246" w:rsidP="00BE7246">
      <w:pPr>
        <w:widowControl w:val="0"/>
        <w:numPr>
          <w:ilvl w:val="1"/>
          <w:numId w:val="7"/>
        </w:numPr>
        <w:tabs>
          <w:tab w:val="left" w:pos="567"/>
          <w:tab w:val="left" w:pos="1134"/>
        </w:tabs>
        <w:suppressAutoHyphens w:val="0"/>
        <w:spacing w:after="0" w:line="240" w:lineRule="auto"/>
        <w:ind w:left="788" w:hanging="431"/>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darbību, ko paredzēts veikt, konstatēto faktu vai notikumu, rezultātu. Ja iepriekš minēto informāciju vai citus dokumentus aktam pievieno kā pielikumu, tad to norāda aktā; </w:t>
      </w:r>
    </w:p>
    <w:p w:rsidR="00091CEA" w:rsidRPr="00566856" w:rsidRDefault="00BE7246" w:rsidP="00566856">
      <w:pPr>
        <w:widowControl w:val="0"/>
        <w:numPr>
          <w:ilvl w:val="1"/>
          <w:numId w:val="7"/>
        </w:numPr>
        <w:tabs>
          <w:tab w:val="left" w:pos="567"/>
          <w:tab w:val="left" w:pos="1134"/>
        </w:tabs>
        <w:suppressAutoHyphens w:val="0"/>
        <w:spacing w:after="120" w:line="240" w:lineRule="auto"/>
        <w:ind w:left="788" w:hanging="431"/>
        <w:jc w:val="both"/>
        <w:rPr>
          <w:rFonts w:ascii="Times New Roman" w:eastAsia="Times New Roman" w:hAnsi="Times New Roman" w:cs="Times New Roman"/>
          <w:color w:val="000000"/>
          <w:sz w:val="28"/>
          <w:szCs w:val="24"/>
          <w:lang w:eastAsia="en-US"/>
        </w:rPr>
      </w:pPr>
      <w:r w:rsidRPr="00091CEA">
        <w:rPr>
          <w:rFonts w:ascii="Times New Roman" w:eastAsia="Times New Roman" w:hAnsi="Times New Roman" w:cs="Times New Roman"/>
          <w:color w:val="000000"/>
          <w:sz w:val="28"/>
          <w:szCs w:val="24"/>
          <w:lang w:eastAsia="en-US"/>
        </w:rPr>
        <w:t xml:space="preserve"> akta eksemplāru skaitu, kam tie paredzēti un citu būtisku informāciju.</w:t>
      </w:r>
    </w:p>
    <w:p w:rsidR="00091CEA" w:rsidRPr="00091CEA" w:rsidRDefault="00091CEA" w:rsidP="00322E49">
      <w:pPr>
        <w:widowControl w:val="0"/>
        <w:numPr>
          <w:ilvl w:val="0"/>
          <w:numId w:val="7"/>
        </w:numPr>
        <w:tabs>
          <w:tab w:val="left" w:pos="567"/>
        </w:tabs>
        <w:suppressAutoHyphens w:val="0"/>
        <w:spacing w:after="120" w:line="240" w:lineRule="auto"/>
        <w:jc w:val="both"/>
        <w:rPr>
          <w:rFonts w:ascii="Times New Roman" w:eastAsia="Times New Roman" w:hAnsi="Times New Roman" w:cs="Times New Roman"/>
          <w:color w:val="000000"/>
          <w:sz w:val="28"/>
          <w:szCs w:val="24"/>
          <w:lang w:eastAsia="en-US"/>
        </w:rPr>
      </w:pPr>
      <w:bookmarkStart w:id="62" w:name="_Ref370214915"/>
      <w:r w:rsidRPr="00091CEA">
        <w:rPr>
          <w:rFonts w:ascii="Times New Roman" w:eastAsia="Times New Roman" w:hAnsi="Times New Roman" w:cs="Times New Roman"/>
          <w:color w:val="000000"/>
          <w:sz w:val="28"/>
          <w:szCs w:val="24"/>
          <w:lang w:eastAsia="en-US"/>
        </w:rPr>
        <w:t>Aktu paraksta visi aktā norādītajā darbības norisē, fakta vai notikuma konstatācijā iesaistītie nodarbinātie.</w:t>
      </w:r>
      <w:bookmarkEnd w:id="62"/>
    </w:p>
    <w:p w:rsidR="00091CEA" w:rsidRPr="00091CEA" w:rsidRDefault="00091CEA" w:rsidP="00322E49">
      <w:pPr>
        <w:widowControl w:val="0"/>
        <w:numPr>
          <w:ilvl w:val="0"/>
          <w:numId w:val="7"/>
        </w:numPr>
        <w:tabs>
          <w:tab w:val="left" w:pos="567"/>
        </w:tabs>
        <w:suppressAutoHyphens w:val="0"/>
        <w:spacing w:after="120" w:line="240" w:lineRule="auto"/>
        <w:jc w:val="both"/>
        <w:rPr>
          <w:rFonts w:ascii="Times New Roman" w:eastAsia="Times New Roman" w:hAnsi="Times New Roman" w:cs="Times New Roman"/>
          <w:color w:val="000000"/>
          <w:sz w:val="28"/>
          <w:szCs w:val="24"/>
          <w:u w:val="single"/>
          <w:lang w:eastAsia="en-US"/>
        </w:rPr>
      </w:pPr>
      <w:r w:rsidRPr="00091CEA">
        <w:rPr>
          <w:rFonts w:ascii="Times New Roman" w:eastAsia="Times New Roman" w:hAnsi="Times New Roman" w:cs="Times New Roman"/>
          <w:color w:val="000000"/>
          <w:sz w:val="28"/>
          <w:szCs w:val="24"/>
          <w:lang w:eastAsia="en-US"/>
        </w:rPr>
        <w:t xml:space="preserve">Aktu, sanāksmes un sēdes protokolu reģistrē Sistēmā. </w:t>
      </w:r>
    </w:p>
    <w:bookmarkEnd w:id="58"/>
    <w:p w:rsidR="00091CEA" w:rsidRPr="00091CEA" w:rsidRDefault="00091CEA" w:rsidP="00322E49">
      <w:pPr>
        <w:widowControl w:val="0"/>
        <w:numPr>
          <w:ilvl w:val="0"/>
          <w:numId w:val="7"/>
        </w:numPr>
        <w:tabs>
          <w:tab w:val="left" w:pos="567"/>
        </w:tabs>
        <w:suppressAutoHyphens w:val="0"/>
        <w:spacing w:after="120" w:line="240" w:lineRule="auto"/>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sz w:val="28"/>
          <w:szCs w:val="28"/>
          <w:lang w:eastAsia="en-US"/>
        </w:rPr>
        <w:t xml:space="preserve">Struktūrvienības vadītājs izstrādā nodarbinātā amata aprakstu trīs eksemplāros, no </w:t>
      </w:r>
      <w:r w:rsidRPr="00322E49">
        <w:rPr>
          <w:rFonts w:ascii="Times New Roman" w:eastAsia="Times New Roman" w:hAnsi="Times New Roman" w:cs="Times New Roman"/>
          <w:color w:val="000000"/>
          <w:sz w:val="28"/>
          <w:szCs w:val="24"/>
          <w:lang w:eastAsia="en-US"/>
        </w:rPr>
        <w:t>kuriem</w:t>
      </w:r>
      <w:r w:rsidRPr="00091CEA">
        <w:rPr>
          <w:rFonts w:ascii="Times New Roman" w:eastAsia="Times New Roman" w:hAnsi="Times New Roman" w:cs="Times New Roman"/>
          <w:sz w:val="28"/>
          <w:szCs w:val="28"/>
          <w:lang w:eastAsia="en-US"/>
        </w:rPr>
        <w:t xml:space="preserve"> viens amata apraksta eksemplārs glabājas personas lietā, otrs amata apraksta eksemplārs glabājas pie struktūrvienības vadītāja un trešais amata apraksta eksemplārs glabājas pie nodarbinātā.</w:t>
      </w:r>
    </w:p>
    <w:p w:rsidR="00091CEA" w:rsidRDefault="00091CEA" w:rsidP="00C96F51">
      <w:pPr>
        <w:widowControl w:val="0"/>
        <w:numPr>
          <w:ilvl w:val="0"/>
          <w:numId w:val="7"/>
        </w:numPr>
        <w:tabs>
          <w:tab w:val="left" w:pos="567"/>
        </w:tabs>
        <w:suppressAutoHyphens w:val="0"/>
        <w:spacing w:after="120" w:line="240" w:lineRule="auto"/>
        <w:ind w:left="357" w:hanging="357"/>
        <w:jc w:val="both"/>
        <w:rPr>
          <w:rFonts w:ascii="Times New Roman" w:eastAsia="Times New Roman" w:hAnsi="Times New Roman" w:cs="Times New Roman"/>
          <w:sz w:val="28"/>
          <w:szCs w:val="28"/>
          <w:lang w:eastAsia="en-US"/>
        </w:rPr>
      </w:pPr>
      <w:r w:rsidRPr="00322E49">
        <w:rPr>
          <w:rFonts w:ascii="Times New Roman" w:eastAsia="Times New Roman" w:hAnsi="Times New Roman" w:cs="Times New Roman"/>
          <w:color w:val="000000"/>
          <w:sz w:val="28"/>
          <w:szCs w:val="24"/>
          <w:lang w:eastAsia="en-US"/>
        </w:rPr>
        <w:lastRenderedPageBreak/>
        <w:t>Dokumentu</w:t>
      </w:r>
      <w:r w:rsidRPr="00091CEA">
        <w:rPr>
          <w:rFonts w:ascii="Times New Roman" w:eastAsia="Times New Roman" w:hAnsi="Times New Roman" w:cs="Times New Roman"/>
          <w:sz w:val="28"/>
          <w:szCs w:val="28"/>
          <w:lang w:eastAsia="en-US"/>
        </w:rPr>
        <w:t xml:space="preserve"> pārvaldība amata aprakstu reģistrē Sistēmā.</w:t>
      </w:r>
    </w:p>
    <w:p w:rsidR="001948CC" w:rsidRPr="00C96F51" w:rsidRDefault="00810650" w:rsidP="00C96F51">
      <w:pPr>
        <w:widowControl w:val="0"/>
        <w:numPr>
          <w:ilvl w:val="0"/>
          <w:numId w:val="7"/>
        </w:numPr>
        <w:tabs>
          <w:tab w:val="left" w:pos="567"/>
        </w:tabs>
        <w:suppressAutoHyphens w:val="0"/>
        <w:spacing w:after="120" w:line="240" w:lineRule="auto"/>
        <w:ind w:left="357" w:hanging="357"/>
        <w:jc w:val="both"/>
        <w:rPr>
          <w:rFonts w:ascii="Times New Roman" w:eastAsia="Times New Roman" w:hAnsi="Times New Roman" w:cs="Times New Roman"/>
          <w:sz w:val="28"/>
          <w:szCs w:val="28"/>
          <w:lang w:eastAsia="en-US"/>
        </w:rPr>
      </w:pPr>
      <w:r w:rsidRPr="00C96F51">
        <w:rPr>
          <w:rFonts w:ascii="Times New Roman" w:eastAsia="Times New Roman" w:hAnsi="Times New Roman" w:cs="Times New Roman"/>
          <w:sz w:val="28"/>
          <w:szCs w:val="28"/>
          <w:lang w:eastAsia="en-US"/>
        </w:rPr>
        <w:t>Koledžas struktūrvienība izstrādā grafiku</w:t>
      </w:r>
      <w:r w:rsidR="00C96F51" w:rsidRPr="00C96F51">
        <w:rPr>
          <w:rFonts w:ascii="Times New Roman" w:eastAsia="Times New Roman" w:hAnsi="Times New Roman" w:cs="Times New Roman"/>
          <w:sz w:val="28"/>
          <w:szCs w:val="28"/>
          <w:lang w:eastAsia="en-US"/>
        </w:rPr>
        <w:t xml:space="preserve"> (darba, darba plāna izpildes, pieaugušo neformālās izglītības programmas)</w:t>
      </w:r>
      <w:r w:rsidRPr="00C96F51">
        <w:rPr>
          <w:rFonts w:ascii="Times New Roman" w:eastAsia="Times New Roman" w:hAnsi="Times New Roman" w:cs="Times New Roman"/>
          <w:sz w:val="28"/>
          <w:szCs w:val="28"/>
          <w:lang w:eastAsia="en-US"/>
        </w:rPr>
        <w:t>. Grafiku sastāda struktūrvienības nozīmēts nodarbinātais un iesniedz parakstam struktūrvienības vadītājam.</w:t>
      </w:r>
    </w:p>
    <w:p w:rsidR="00810650" w:rsidRPr="00C96F51" w:rsidRDefault="00810650" w:rsidP="00C96F51">
      <w:pPr>
        <w:widowControl w:val="0"/>
        <w:numPr>
          <w:ilvl w:val="0"/>
          <w:numId w:val="7"/>
        </w:numPr>
        <w:tabs>
          <w:tab w:val="left" w:pos="567"/>
        </w:tabs>
        <w:suppressAutoHyphens w:val="0"/>
        <w:spacing w:after="120" w:line="240" w:lineRule="auto"/>
        <w:ind w:left="357" w:hanging="357"/>
        <w:jc w:val="both"/>
        <w:rPr>
          <w:rFonts w:ascii="Times New Roman" w:eastAsia="Times New Roman" w:hAnsi="Times New Roman" w:cs="Times New Roman"/>
          <w:sz w:val="28"/>
          <w:szCs w:val="28"/>
          <w:lang w:eastAsia="en-US"/>
        </w:rPr>
      </w:pPr>
      <w:r w:rsidRPr="00C96F51">
        <w:rPr>
          <w:rFonts w:ascii="Times New Roman" w:eastAsia="Times New Roman" w:hAnsi="Times New Roman" w:cs="Times New Roman"/>
          <w:color w:val="000000"/>
          <w:sz w:val="28"/>
          <w:szCs w:val="24"/>
          <w:lang w:eastAsia="en-US"/>
        </w:rPr>
        <w:t>Dokumentu</w:t>
      </w:r>
      <w:r w:rsidRPr="00C96F51">
        <w:rPr>
          <w:rFonts w:ascii="Times New Roman" w:eastAsia="Times New Roman" w:hAnsi="Times New Roman" w:cs="Times New Roman"/>
          <w:sz w:val="28"/>
          <w:szCs w:val="28"/>
          <w:lang w:eastAsia="en-US"/>
        </w:rPr>
        <w:t xml:space="preserve"> pārvaldība grafiku reģistrē Sistēmā.</w:t>
      </w:r>
    </w:p>
    <w:p w:rsidR="00E44354" w:rsidRPr="00C96F51" w:rsidRDefault="00810650" w:rsidP="00C96F51">
      <w:pPr>
        <w:widowControl w:val="0"/>
        <w:numPr>
          <w:ilvl w:val="0"/>
          <w:numId w:val="7"/>
        </w:numPr>
        <w:tabs>
          <w:tab w:val="left" w:pos="567"/>
        </w:tabs>
        <w:suppressAutoHyphens w:val="0"/>
        <w:spacing w:after="120" w:line="240" w:lineRule="auto"/>
        <w:ind w:left="357" w:hanging="357"/>
        <w:jc w:val="both"/>
        <w:rPr>
          <w:rFonts w:ascii="Times New Roman" w:eastAsia="Times New Roman" w:hAnsi="Times New Roman" w:cs="Times New Roman"/>
          <w:sz w:val="28"/>
          <w:szCs w:val="28"/>
          <w:lang w:eastAsia="en-US"/>
        </w:rPr>
      </w:pPr>
      <w:r w:rsidRPr="00C96F51">
        <w:rPr>
          <w:rFonts w:ascii="Times New Roman" w:eastAsia="Times New Roman" w:hAnsi="Times New Roman" w:cs="Times New Roman"/>
          <w:sz w:val="28"/>
          <w:szCs w:val="28"/>
          <w:lang w:eastAsia="en-US"/>
        </w:rPr>
        <w:t xml:space="preserve"> </w:t>
      </w:r>
      <w:r w:rsidR="00B6460E" w:rsidRPr="00C96F51">
        <w:rPr>
          <w:rFonts w:ascii="Times New Roman" w:eastAsia="Times New Roman" w:hAnsi="Times New Roman" w:cs="Times New Roman"/>
          <w:color w:val="000000"/>
          <w:sz w:val="28"/>
          <w:szCs w:val="24"/>
          <w:lang w:eastAsia="en-US"/>
        </w:rPr>
        <w:t>Atbildīgais</w:t>
      </w:r>
      <w:r w:rsidR="00B6460E" w:rsidRPr="00C96F51">
        <w:rPr>
          <w:rFonts w:ascii="Times New Roman" w:eastAsia="Times New Roman" w:hAnsi="Times New Roman" w:cs="Times New Roman"/>
          <w:sz w:val="28"/>
          <w:szCs w:val="28"/>
          <w:lang w:eastAsia="en-US"/>
        </w:rPr>
        <w:t xml:space="preserve"> izpildītājs sastāda plānu</w:t>
      </w:r>
      <w:r w:rsidR="00C96F51" w:rsidRPr="00C96F51">
        <w:rPr>
          <w:rFonts w:ascii="Times New Roman" w:eastAsia="Times New Roman" w:hAnsi="Times New Roman" w:cs="Times New Roman"/>
          <w:sz w:val="28"/>
          <w:szCs w:val="28"/>
          <w:lang w:eastAsia="en-US"/>
        </w:rPr>
        <w:t xml:space="preserve"> (apmācības, darba, pieaugušo neformālās izglītības programma)</w:t>
      </w:r>
      <w:r w:rsidR="00E44354" w:rsidRPr="00C96F51">
        <w:rPr>
          <w:rFonts w:ascii="Times New Roman" w:eastAsia="Times New Roman" w:hAnsi="Times New Roman" w:cs="Times New Roman"/>
          <w:sz w:val="28"/>
          <w:szCs w:val="28"/>
          <w:lang w:eastAsia="en-US"/>
        </w:rPr>
        <w:t xml:space="preserve"> un</w:t>
      </w:r>
      <w:r w:rsidR="00B6460E" w:rsidRPr="00C96F51">
        <w:rPr>
          <w:rFonts w:ascii="Times New Roman" w:eastAsia="Times New Roman" w:hAnsi="Times New Roman" w:cs="Times New Roman"/>
          <w:sz w:val="28"/>
          <w:szCs w:val="28"/>
          <w:lang w:eastAsia="en-US"/>
        </w:rPr>
        <w:t xml:space="preserve"> saskaņo ar struktūrvienības vadītāju. Plānu iesniedz Koledžas direktoram apstiprināšanai.</w:t>
      </w:r>
    </w:p>
    <w:p w:rsidR="00E44354" w:rsidRPr="00C96F51" w:rsidRDefault="00E44354" w:rsidP="00C96F51">
      <w:pPr>
        <w:widowControl w:val="0"/>
        <w:numPr>
          <w:ilvl w:val="0"/>
          <w:numId w:val="7"/>
        </w:numPr>
        <w:tabs>
          <w:tab w:val="left" w:pos="567"/>
        </w:tabs>
        <w:suppressAutoHyphens w:val="0"/>
        <w:spacing w:after="120" w:line="240" w:lineRule="auto"/>
        <w:ind w:left="357" w:hanging="357"/>
        <w:jc w:val="both"/>
        <w:rPr>
          <w:rFonts w:ascii="Times New Roman" w:eastAsia="Times New Roman" w:hAnsi="Times New Roman" w:cs="Times New Roman"/>
          <w:sz w:val="28"/>
          <w:szCs w:val="28"/>
          <w:lang w:eastAsia="en-US"/>
        </w:rPr>
      </w:pPr>
      <w:r w:rsidRPr="00C96F51">
        <w:rPr>
          <w:rFonts w:ascii="Times New Roman" w:eastAsia="Times New Roman" w:hAnsi="Times New Roman" w:cs="Times New Roman"/>
          <w:sz w:val="28"/>
          <w:szCs w:val="28"/>
          <w:lang w:eastAsia="en-US"/>
        </w:rPr>
        <w:t>Dokumentu pārvaldība plānu reģistrē Sistēmā.</w:t>
      </w:r>
    </w:p>
    <w:p w:rsidR="00091CEA" w:rsidRPr="00091CEA" w:rsidRDefault="00091CEA" w:rsidP="00091CEA">
      <w:pPr>
        <w:suppressAutoHyphens w:val="0"/>
        <w:spacing w:after="0" w:line="240" w:lineRule="auto"/>
        <w:jc w:val="both"/>
        <w:rPr>
          <w:rFonts w:ascii="Times New Roman" w:eastAsia="Times New Roman" w:hAnsi="Times New Roman" w:cs="Times New Roman"/>
          <w:color w:val="000000"/>
          <w:sz w:val="28"/>
          <w:szCs w:val="24"/>
          <w:lang w:eastAsia="en-US"/>
        </w:rPr>
      </w:pPr>
    </w:p>
    <w:p w:rsidR="00091CEA" w:rsidRPr="00091CEA" w:rsidRDefault="00091CEA" w:rsidP="0086537E">
      <w:pPr>
        <w:suppressAutoHyphens w:val="0"/>
        <w:spacing w:after="240" w:line="240" w:lineRule="auto"/>
        <w:ind w:left="1440"/>
        <w:jc w:val="center"/>
        <w:rPr>
          <w:rFonts w:ascii="Times New Roman" w:eastAsia="Times New Roman" w:hAnsi="Times New Roman" w:cs="Times New Roman"/>
          <w:b/>
          <w:color w:val="000000"/>
          <w:sz w:val="28"/>
          <w:szCs w:val="24"/>
          <w:lang w:eastAsia="en-US"/>
        </w:rPr>
      </w:pPr>
      <w:r w:rsidRPr="00091CEA">
        <w:rPr>
          <w:rFonts w:ascii="Times New Roman" w:eastAsia="Times New Roman" w:hAnsi="Times New Roman" w:cs="Times New Roman"/>
          <w:b/>
          <w:color w:val="000000"/>
          <w:sz w:val="28"/>
          <w:szCs w:val="24"/>
          <w:lang w:eastAsia="en-US"/>
        </w:rPr>
        <w:t>XV.</w:t>
      </w:r>
      <w:r w:rsidRPr="00091CEA">
        <w:rPr>
          <w:rFonts w:ascii="Times New Roman" w:eastAsia="Times New Roman" w:hAnsi="Times New Roman" w:cs="Times New Roman"/>
          <w:b/>
          <w:color w:val="000000"/>
          <w:sz w:val="28"/>
          <w:szCs w:val="24"/>
          <w:lang w:eastAsia="en-US"/>
        </w:rPr>
        <w:tab/>
      </w:r>
      <w:r w:rsidR="00323684">
        <w:rPr>
          <w:rFonts w:ascii="Times New Roman" w:eastAsia="Times New Roman" w:hAnsi="Times New Roman" w:cs="Times New Roman"/>
          <w:b/>
          <w:color w:val="000000"/>
          <w:sz w:val="28"/>
          <w:szCs w:val="24"/>
          <w:lang w:eastAsia="en-US"/>
        </w:rPr>
        <w:t>Koledžas</w:t>
      </w:r>
      <w:r w:rsidR="0086537E">
        <w:rPr>
          <w:rFonts w:ascii="Times New Roman" w:eastAsia="Times New Roman" w:hAnsi="Times New Roman" w:cs="Times New Roman"/>
          <w:b/>
          <w:color w:val="000000"/>
          <w:sz w:val="28"/>
          <w:szCs w:val="24"/>
          <w:lang w:eastAsia="en-US"/>
        </w:rPr>
        <w:t xml:space="preserve"> lietu nomenklatūra</w:t>
      </w:r>
    </w:p>
    <w:p w:rsidR="00323684" w:rsidRPr="00323684" w:rsidRDefault="00323684" w:rsidP="0033169B">
      <w:pPr>
        <w:numPr>
          <w:ilvl w:val="0"/>
          <w:numId w:val="7"/>
        </w:numPr>
        <w:tabs>
          <w:tab w:val="left" w:pos="426"/>
          <w:tab w:val="left" w:pos="567"/>
        </w:tabs>
        <w:jc w:val="both"/>
        <w:rPr>
          <w:rFonts w:ascii="Times New Roman" w:eastAsia="Times New Roman" w:hAnsi="Times New Roman" w:cs="Times New Roman"/>
          <w:sz w:val="28"/>
          <w:szCs w:val="28"/>
          <w:lang w:eastAsia="en-US"/>
        </w:rPr>
      </w:pPr>
      <w:r w:rsidRPr="00323684">
        <w:rPr>
          <w:rFonts w:ascii="Times New Roman" w:eastAsia="Times New Roman" w:hAnsi="Times New Roman" w:cs="Times New Roman"/>
          <w:sz w:val="28"/>
          <w:szCs w:val="28"/>
          <w:lang w:eastAsia="en-US"/>
        </w:rPr>
        <w:t>Dokumentu pārvaldība izstrādā lietu nomenklatūru.</w:t>
      </w:r>
    </w:p>
    <w:p w:rsidR="00323684" w:rsidRPr="00323684" w:rsidRDefault="00323684" w:rsidP="0033169B">
      <w:pPr>
        <w:widowControl w:val="0"/>
        <w:numPr>
          <w:ilvl w:val="0"/>
          <w:numId w:val="7"/>
        </w:numPr>
        <w:tabs>
          <w:tab w:val="left" w:pos="567"/>
        </w:tabs>
        <w:suppressAutoHyphens w:val="0"/>
        <w:spacing w:after="120" w:line="240" w:lineRule="auto"/>
        <w:ind w:left="357" w:hanging="357"/>
        <w:jc w:val="both"/>
        <w:rPr>
          <w:rFonts w:ascii="Times New Roman" w:eastAsia="Times New Roman" w:hAnsi="Times New Roman" w:cs="Times New Roman"/>
          <w:sz w:val="28"/>
          <w:szCs w:val="28"/>
          <w:lang w:eastAsia="en-US"/>
        </w:rPr>
      </w:pPr>
      <w:bookmarkStart w:id="63" w:name="_Ref367616704"/>
      <w:r w:rsidRPr="00C96F51">
        <w:rPr>
          <w:rFonts w:ascii="Times New Roman" w:eastAsia="Times New Roman" w:hAnsi="Times New Roman" w:cs="Times New Roman"/>
          <w:sz w:val="28"/>
          <w:szCs w:val="28"/>
          <w:lang w:eastAsia="en-US"/>
        </w:rPr>
        <w:t>Koledžas</w:t>
      </w:r>
      <w:r w:rsidRPr="00323684">
        <w:rPr>
          <w:rFonts w:ascii="Times New Roman" w:eastAsia="Times New Roman" w:hAnsi="Times New Roman" w:cs="Times New Roman"/>
          <w:sz w:val="28"/>
          <w:szCs w:val="28"/>
          <w:lang w:eastAsia="en-US"/>
        </w:rPr>
        <w:t xml:space="preserve"> struktūrvienību vadītāji, ne vēlāk kā līdz kārtējā kalendārā gada 30. novembrim, sniedz informāciju Dokumentu pārvaldībai par lietu nomenklatūrā iekļaujamo lietu un žurnālu.</w:t>
      </w:r>
    </w:p>
    <w:bookmarkEnd w:id="63"/>
    <w:p w:rsidR="00323684" w:rsidRDefault="00323684" w:rsidP="0033169B">
      <w:pPr>
        <w:numPr>
          <w:ilvl w:val="0"/>
          <w:numId w:val="7"/>
        </w:numPr>
        <w:tabs>
          <w:tab w:val="left" w:pos="567"/>
        </w:tabs>
        <w:jc w:val="both"/>
        <w:rPr>
          <w:rFonts w:ascii="Times New Roman" w:eastAsia="Times New Roman" w:hAnsi="Times New Roman" w:cs="Times New Roman"/>
          <w:sz w:val="28"/>
          <w:szCs w:val="28"/>
          <w:lang w:eastAsia="en-US"/>
        </w:rPr>
      </w:pPr>
      <w:r w:rsidRPr="00323684">
        <w:rPr>
          <w:rFonts w:ascii="Times New Roman" w:eastAsia="Times New Roman" w:hAnsi="Times New Roman" w:cs="Times New Roman"/>
          <w:sz w:val="28"/>
          <w:szCs w:val="28"/>
          <w:lang w:eastAsia="en-US"/>
        </w:rPr>
        <w:t>Dokumentu pārvaldība lietu nomenklatūru izstrādā līdz nākamā kalendārā gada pirmajai darba dienai, elektroniski saskaņo ar Koledžas struktūrvienībām,</w:t>
      </w:r>
      <w:r>
        <w:rPr>
          <w:rFonts w:ascii="Times New Roman" w:eastAsia="Times New Roman" w:hAnsi="Times New Roman" w:cs="Times New Roman"/>
          <w:sz w:val="28"/>
          <w:szCs w:val="28"/>
          <w:lang w:eastAsia="en-US"/>
        </w:rPr>
        <w:t xml:space="preserve"> kurām ir nomenklatūras lietas.</w:t>
      </w:r>
    </w:p>
    <w:p w:rsidR="00091CEA" w:rsidRPr="007C3155" w:rsidRDefault="00323684" w:rsidP="0033169B">
      <w:pPr>
        <w:numPr>
          <w:ilvl w:val="0"/>
          <w:numId w:val="7"/>
        </w:numPr>
        <w:tabs>
          <w:tab w:val="left" w:pos="567"/>
        </w:tabs>
        <w:spacing w:after="120"/>
        <w:jc w:val="both"/>
        <w:rPr>
          <w:rFonts w:ascii="Times New Roman" w:eastAsia="Times New Roman" w:hAnsi="Times New Roman" w:cs="Times New Roman"/>
          <w:sz w:val="28"/>
          <w:szCs w:val="28"/>
          <w:lang w:eastAsia="en-US"/>
        </w:rPr>
      </w:pPr>
      <w:r w:rsidRPr="00323684">
        <w:rPr>
          <w:rFonts w:ascii="Times New Roman" w:eastAsia="Times New Roman" w:hAnsi="Times New Roman" w:cs="Times New Roman"/>
          <w:sz w:val="28"/>
          <w:szCs w:val="28"/>
          <w:lang w:eastAsia="en-US"/>
        </w:rPr>
        <w:t xml:space="preserve">Dokumentu pārvaldības perioda beigās Dokumentu pārvaldība izstrādā konsolidēto Koledžas lietu nomenklatūru, kurā, papildus esošajām, iekļauj visas lietas, kas radušās attiecīgajā dokumentu pārvaldības periodā, kā arī veic citus precizējumus. </w:t>
      </w:r>
    </w:p>
    <w:p w:rsidR="00323684" w:rsidRPr="00323684" w:rsidRDefault="00323684" w:rsidP="00460F50">
      <w:pPr>
        <w:numPr>
          <w:ilvl w:val="0"/>
          <w:numId w:val="7"/>
        </w:numPr>
        <w:tabs>
          <w:tab w:val="left" w:pos="567"/>
        </w:tabs>
        <w:spacing w:after="0"/>
        <w:jc w:val="both"/>
        <w:rPr>
          <w:rFonts w:ascii="Times New Roman" w:eastAsia="Times New Roman" w:hAnsi="Times New Roman" w:cs="Times New Roman"/>
          <w:sz w:val="28"/>
          <w:szCs w:val="28"/>
          <w:lang w:eastAsia="en-US"/>
        </w:rPr>
      </w:pPr>
      <w:bookmarkStart w:id="64" w:name="_Ref367733303"/>
      <w:r w:rsidRPr="00323684">
        <w:rPr>
          <w:rFonts w:ascii="Times New Roman" w:eastAsia="Times New Roman" w:hAnsi="Times New Roman" w:cs="Times New Roman"/>
          <w:sz w:val="28"/>
          <w:szCs w:val="28"/>
          <w:lang w:eastAsia="en-US"/>
        </w:rPr>
        <w:t xml:space="preserve">Konsolidēto Koledžas lietu nomenklatūru izmanto: </w:t>
      </w:r>
    </w:p>
    <w:p w:rsidR="00323684" w:rsidRPr="00323684" w:rsidRDefault="00323684" w:rsidP="00460F50">
      <w:pPr>
        <w:widowControl w:val="0"/>
        <w:numPr>
          <w:ilvl w:val="1"/>
          <w:numId w:val="7"/>
        </w:numPr>
        <w:tabs>
          <w:tab w:val="left" w:pos="567"/>
          <w:tab w:val="left" w:pos="1134"/>
        </w:tabs>
        <w:suppressAutoHyphens w:val="0"/>
        <w:spacing w:after="0" w:line="240" w:lineRule="auto"/>
        <w:ind w:left="788" w:hanging="431"/>
        <w:jc w:val="both"/>
        <w:rPr>
          <w:rFonts w:ascii="Times New Roman" w:eastAsia="Times New Roman" w:hAnsi="Times New Roman" w:cs="Times New Roman"/>
          <w:color w:val="000000"/>
          <w:sz w:val="28"/>
          <w:szCs w:val="24"/>
          <w:lang w:eastAsia="en-US"/>
        </w:rPr>
      </w:pPr>
      <w:r w:rsidRPr="00323684">
        <w:rPr>
          <w:rFonts w:ascii="Times New Roman" w:eastAsia="Times New Roman" w:hAnsi="Times New Roman" w:cs="Times New Roman"/>
          <w:color w:val="000000"/>
          <w:sz w:val="28"/>
          <w:szCs w:val="24"/>
          <w:lang w:eastAsia="en-US"/>
        </w:rPr>
        <w:t>lietu uzskaitei;</w:t>
      </w:r>
    </w:p>
    <w:p w:rsidR="00323684" w:rsidRPr="00323684" w:rsidRDefault="00323684" w:rsidP="0033169B">
      <w:pPr>
        <w:widowControl w:val="0"/>
        <w:numPr>
          <w:ilvl w:val="1"/>
          <w:numId w:val="7"/>
        </w:numPr>
        <w:tabs>
          <w:tab w:val="left" w:pos="567"/>
          <w:tab w:val="left" w:pos="1134"/>
        </w:tabs>
        <w:suppressAutoHyphens w:val="0"/>
        <w:spacing w:after="0" w:line="240" w:lineRule="auto"/>
        <w:ind w:left="788" w:hanging="431"/>
        <w:jc w:val="both"/>
        <w:rPr>
          <w:rFonts w:ascii="Times New Roman" w:eastAsia="Times New Roman" w:hAnsi="Times New Roman" w:cs="Times New Roman"/>
          <w:color w:val="000000"/>
          <w:sz w:val="28"/>
          <w:szCs w:val="24"/>
          <w:lang w:eastAsia="en-US"/>
        </w:rPr>
      </w:pPr>
      <w:r w:rsidRPr="00323684">
        <w:rPr>
          <w:rFonts w:ascii="Times New Roman" w:eastAsia="Times New Roman" w:hAnsi="Times New Roman" w:cs="Times New Roman"/>
          <w:color w:val="000000"/>
          <w:sz w:val="28"/>
          <w:szCs w:val="24"/>
          <w:lang w:eastAsia="en-US"/>
        </w:rPr>
        <w:t>pastāvīgi glabājamo lietu un ilgstoši glabājamo lietu atlasei sagatavošanai turpmākai glabāšanai (sakārtošanai un aprakstīšanai);</w:t>
      </w:r>
    </w:p>
    <w:p w:rsidR="00323684" w:rsidRPr="00323684" w:rsidRDefault="00323684" w:rsidP="0033169B">
      <w:pPr>
        <w:widowControl w:val="0"/>
        <w:numPr>
          <w:ilvl w:val="1"/>
          <w:numId w:val="7"/>
        </w:numPr>
        <w:tabs>
          <w:tab w:val="left" w:pos="567"/>
          <w:tab w:val="left" w:pos="1134"/>
        </w:tabs>
        <w:suppressAutoHyphens w:val="0"/>
        <w:spacing w:after="0" w:line="240" w:lineRule="auto"/>
        <w:ind w:left="788" w:hanging="431"/>
        <w:jc w:val="both"/>
        <w:rPr>
          <w:rFonts w:ascii="Times New Roman" w:eastAsia="Times New Roman" w:hAnsi="Times New Roman" w:cs="Times New Roman"/>
          <w:color w:val="000000"/>
          <w:sz w:val="28"/>
          <w:szCs w:val="24"/>
          <w:lang w:eastAsia="en-US"/>
        </w:rPr>
      </w:pPr>
      <w:r w:rsidRPr="00323684">
        <w:rPr>
          <w:rFonts w:ascii="Times New Roman" w:eastAsia="Times New Roman" w:hAnsi="Times New Roman" w:cs="Times New Roman"/>
          <w:color w:val="000000"/>
          <w:sz w:val="28"/>
          <w:szCs w:val="24"/>
          <w:lang w:eastAsia="en-US"/>
        </w:rPr>
        <w:t>īslaicīgi glabājamo lietu atlasei iznīcināšanai.</w:t>
      </w:r>
    </w:p>
    <w:p w:rsidR="00091CEA" w:rsidRPr="00323684" w:rsidRDefault="00091CEA" w:rsidP="00323684">
      <w:pPr>
        <w:widowControl w:val="0"/>
        <w:tabs>
          <w:tab w:val="left" w:pos="567"/>
        </w:tabs>
        <w:suppressAutoHyphens w:val="0"/>
        <w:spacing w:after="0" w:line="240" w:lineRule="auto"/>
        <w:ind w:left="792"/>
        <w:jc w:val="both"/>
        <w:rPr>
          <w:rFonts w:ascii="Times New Roman" w:eastAsia="Times New Roman" w:hAnsi="Times New Roman" w:cs="Times New Roman"/>
          <w:sz w:val="28"/>
          <w:szCs w:val="28"/>
          <w:lang w:eastAsia="en-US"/>
        </w:rPr>
      </w:pPr>
    </w:p>
    <w:bookmarkEnd w:id="64"/>
    <w:p w:rsidR="00091CEA" w:rsidRPr="00091CEA" w:rsidRDefault="00091CEA" w:rsidP="00091CEA">
      <w:pPr>
        <w:tabs>
          <w:tab w:val="left" w:pos="1260"/>
        </w:tabs>
        <w:suppressAutoHyphens w:val="0"/>
        <w:spacing w:after="0" w:line="240" w:lineRule="auto"/>
        <w:jc w:val="both"/>
        <w:rPr>
          <w:rFonts w:ascii="Times New Roman" w:eastAsia="Times New Roman" w:hAnsi="Times New Roman" w:cs="Times New Roman"/>
          <w:color w:val="000000"/>
          <w:sz w:val="28"/>
          <w:szCs w:val="28"/>
          <w:lang w:eastAsia="en-US"/>
        </w:rPr>
      </w:pPr>
    </w:p>
    <w:p w:rsidR="00091CEA" w:rsidRPr="00091CEA" w:rsidRDefault="00091CEA" w:rsidP="0086537E">
      <w:pPr>
        <w:tabs>
          <w:tab w:val="left" w:pos="1260"/>
        </w:tabs>
        <w:suppressAutoHyphens w:val="0"/>
        <w:spacing w:after="240" w:line="240" w:lineRule="auto"/>
        <w:ind w:left="720"/>
        <w:jc w:val="center"/>
        <w:rPr>
          <w:rFonts w:ascii="Times New Roman" w:eastAsia="Times New Roman" w:hAnsi="Times New Roman" w:cs="Times New Roman"/>
          <w:b/>
          <w:color w:val="000000"/>
          <w:sz w:val="28"/>
          <w:szCs w:val="28"/>
          <w:lang w:eastAsia="en-US"/>
        </w:rPr>
      </w:pPr>
      <w:r w:rsidRPr="00091CEA">
        <w:rPr>
          <w:rFonts w:ascii="Times New Roman" w:eastAsia="Times New Roman" w:hAnsi="Times New Roman" w:cs="Times New Roman"/>
          <w:b/>
          <w:color w:val="000000"/>
          <w:sz w:val="28"/>
          <w:szCs w:val="28"/>
          <w:lang w:eastAsia="en-US"/>
        </w:rPr>
        <w:t>XVI.</w:t>
      </w:r>
      <w:r w:rsidRPr="00091CEA">
        <w:rPr>
          <w:rFonts w:ascii="Times New Roman" w:eastAsia="Times New Roman" w:hAnsi="Times New Roman" w:cs="Times New Roman"/>
          <w:b/>
          <w:color w:val="000000"/>
          <w:sz w:val="28"/>
          <w:szCs w:val="28"/>
          <w:lang w:eastAsia="en-US"/>
        </w:rPr>
        <w:tab/>
        <w:t>Lietu</w:t>
      </w:r>
      <w:r w:rsidR="0026741E">
        <w:rPr>
          <w:rFonts w:ascii="Times New Roman" w:eastAsia="Times New Roman" w:hAnsi="Times New Roman" w:cs="Times New Roman"/>
          <w:b/>
          <w:color w:val="000000"/>
          <w:sz w:val="28"/>
          <w:szCs w:val="28"/>
          <w:lang w:eastAsia="en-US"/>
        </w:rPr>
        <w:t xml:space="preserve"> un žurnālu</w:t>
      </w:r>
      <w:r w:rsidRPr="00091CEA">
        <w:rPr>
          <w:rFonts w:ascii="Times New Roman" w:eastAsia="Times New Roman" w:hAnsi="Times New Roman" w:cs="Times New Roman"/>
          <w:b/>
          <w:color w:val="000000"/>
          <w:sz w:val="28"/>
          <w:szCs w:val="28"/>
          <w:lang w:eastAsia="en-US"/>
        </w:rPr>
        <w:t xml:space="preserve"> veidošana, uzs</w:t>
      </w:r>
      <w:r w:rsidR="0086537E">
        <w:rPr>
          <w:rFonts w:ascii="Times New Roman" w:eastAsia="Times New Roman" w:hAnsi="Times New Roman" w:cs="Times New Roman"/>
          <w:b/>
          <w:color w:val="000000"/>
          <w:sz w:val="28"/>
          <w:szCs w:val="28"/>
          <w:lang w:eastAsia="en-US"/>
        </w:rPr>
        <w:t>kaite, glabāšana un izmantošana</w:t>
      </w:r>
    </w:p>
    <w:p w:rsidR="00091CEA" w:rsidRPr="00091CEA" w:rsidRDefault="00091CEA" w:rsidP="00322E49">
      <w:pPr>
        <w:widowControl w:val="0"/>
        <w:numPr>
          <w:ilvl w:val="0"/>
          <w:numId w:val="7"/>
        </w:numPr>
        <w:tabs>
          <w:tab w:val="left" w:pos="567"/>
        </w:tabs>
        <w:suppressAutoHyphens w:val="0"/>
        <w:spacing w:after="120" w:line="240" w:lineRule="auto"/>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sz w:val="28"/>
          <w:szCs w:val="28"/>
          <w:lang w:eastAsia="en-US"/>
        </w:rPr>
        <w:t xml:space="preserve">Lietu sāk veidot ar to dokumentu pārvaldības perioda dienu, kad </w:t>
      </w:r>
      <w:r w:rsidR="0018556C">
        <w:rPr>
          <w:rFonts w:ascii="Times New Roman" w:eastAsia="Times New Roman" w:hAnsi="Times New Roman" w:cs="Times New Roman"/>
          <w:sz w:val="28"/>
          <w:szCs w:val="28"/>
          <w:lang w:eastAsia="en-US"/>
        </w:rPr>
        <w:t xml:space="preserve">Koledžā </w:t>
      </w:r>
      <w:r w:rsidRPr="00091CEA">
        <w:rPr>
          <w:rFonts w:ascii="Times New Roman" w:eastAsia="Times New Roman" w:hAnsi="Times New Roman" w:cs="Times New Roman"/>
          <w:sz w:val="28"/>
          <w:szCs w:val="28"/>
          <w:lang w:eastAsia="en-US"/>
        </w:rPr>
        <w:t xml:space="preserve">saņemts vai tā radījusi attiecīgās lietas pirmo dokumentu. </w:t>
      </w:r>
    </w:p>
    <w:p w:rsidR="00091CEA" w:rsidRPr="00091CEA" w:rsidRDefault="00091CEA" w:rsidP="0033169B">
      <w:pPr>
        <w:widowControl w:val="0"/>
        <w:numPr>
          <w:ilvl w:val="0"/>
          <w:numId w:val="7"/>
        </w:numPr>
        <w:tabs>
          <w:tab w:val="left" w:pos="567"/>
        </w:tabs>
        <w:suppressAutoHyphens w:val="0"/>
        <w:spacing w:after="120" w:line="240" w:lineRule="auto"/>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sz w:val="28"/>
          <w:szCs w:val="28"/>
          <w:lang w:eastAsia="en-US"/>
        </w:rPr>
        <w:t>Ja lietas vāka uzrakstā iekļaujamo informāciju, (</w:t>
      </w:r>
      <w:r w:rsidR="0018556C">
        <w:rPr>
          <w:rFonts w:ascii="Times New Roman" w:eastAsia="Times New Roman" w:hAnsi="Times New Roman" w:cs="Times New Roman"/>
          <w:sz w:val="28"/>
          <w:szCs w:val="28"/>
          <w:lang w:eastAsia="en-US"/>
        </w:rPr>
        <w:t>Koledžas</w:t>
      </w:r>
      <w:r w:rsidRPr="00091CEA">
        <w:rPr>
          <w:rFonts w:ascii="Times New Roman" w:eastAsia="Times New Roman" w:hAnsi="Times New Roman" w:cs="Times New Roman"/>
          <w:sz w:val="28"/>
          <w:szCs w:val="28"/>
          <w:lang w:eastAsia="en-US"/>
        </w:rPr>
        <w:t xml:space="preserve"> un tās struktūrvienības nosaukums, lietas indekss, lietas nosaukums, datējums un glabāšanas termiņš) nav iespējams norādīt uz dokumentu reģistra mapes muguriņas, to raksta uz atsevišķas lapas, kuru ievieto lietā kā pirmo lapu.</w:t>
      </w:r>
    </w:p>
    <w:p w:rsidR="00091CEA" w:rsidRPr="00091CEA" w:rsidRDefault="00091CEA" w:rsidP="0033169B">
      <w:pPr>
        <w:widowControl w:val="0"/>
        <w:numPr>
          <w:ilvl w:val="0"/>
          <w:numId w:val="7"/>
        </w:numPr>
        <w:tabs>
          <w:tab w:val="left" w:pos="567"/>
        </w:tabs>
        <w:suppressAutoHyphens w:val="0"/>
        <w:spacing w:after="120" w:line="240" w:lineRule="auto"/>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sz w:val="28"/>
          <w:szCs w:val="28"/>
          <w:lang w:eastAsia="en-US"/>
        </w:rPr>
        <w:lastRenderedPageBreak/>
        <w:t>Lietas sākuma un beigu datējumu norāda formātā no dd.mm.gggg. līdz dd.mm.gggg.</w:t>
      </w:r>
    </w:p>
    <w:p w:rsidR="00091CEA" w:rsidRPr="00091CEA" w:rsidRDefault="00091CEA" w:rsidP="0033169B">
      <w:pPr>
        <w:widowControl w:val="0"/>
        <w:numPr>
          <w:ilvl w:val="0"/>
          <w:numId w:val="7"/>
        </w:numPr>
        <w:tabs>
          <w:tab w:val="left" w:pos="567"/>
        </w:tabs>
        <w:suppressAutoHyphens w:val="0"/>
        <w:spacing w:after="120" w:line="240" w:lineRule="auto"/>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sz w:val="28"/>
          <w:szCs w:val="28"/>
          <w:lang w:eastAsia="en-US"/>
        </w:rPr>
        <w:t xml:space="preserve">Dokumentus lietā ievieto atbilstoši </w:t>
      </w:r>
      <w:r w:rsidR="0018556C">
        <w:rPr>
          <w:rFonts w:ascii="Times New Roman" w:eastAsia="Times New Roman" w:hAnsi="Times New Roman" w:cs="Times New Roman"/>
          <w:sz w:val="28"/>
          <w:szCs w:val="28"/>
          <w:lang w:eastAsia="en-US"/>
        </w:rPr>
        <w:t>Koledžas</w:t>
      </w:r>
      <w:r w:rsidRPr="00091CEA">
        <w:rPr>
          <w:rFonts w:ascii="Times New Roman" w:eastAsia="Times New Roman" w:hAnsi="Times New Roman" w:cs="Times New Roman"/>
          <w:sz w:val="28"/>
          <w:szCs w:val="28"/>
          <w:lang w:eastAsia="en-US"/>
        </w:rPr>
        <w:t xml:space="preserve"> lietu nomenklatūrai un sistematizē pēc hronoloģiskā, alfabētiskā vai cita principa.</w:t>
      </w:r>
    </w:p>
    <w:p w:rsidR="00091CEA" w:rsidRPr="00091CEA" w:rsidRDefault="00091CEA" w:rsidP="0033169B">
      <w:pPr>
        <w:widowControl w:val="0"/>
        <w:numPr>
          <w:ilvl w:val="0"/>
          <w:numId w:val="7"/>
        </w:numPr>
        <w:tabs>
          <w:tab w:val="left" w:pos="567"/>
        </w:tabs>
        <w:suppressAutoHyphens w:val="0"/>
        <w:spacing w:after="120" w:line="240" w:lineRule="auto"/>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sz w:val="28"/>
          <w:szCs w:val="28"/>
          <w:lang w:eastAsia="en-US"/>
        </w:rPr>
        <w:t>Ja lietā neievieto dokumenta pielikumus, vai pievienotos dokumentus, par minēto uz pamatdokumenta izdara atzīmi un norāda to atrašanās vietu.</w:t>
      </w:r>
    </w:p>
    <w:p w:rsidR="00091CEA" w:rsidRPr="00091CEA" w:rsidRDefault="00091CEA" w:rsidP="0033169B">
      <w:pPr>
        <w:widowControl w:val="0"/>
        <w:numPr>
          <w:ilvl w:val="0"/>
          <w:numId w:val="7"/>
        </w:numPr>
        <w:tabs>
          <w:tab w:val="left" w:pos="567"/>
        </w:tabs>
        <w:suppressAutoHyphens w:val="0"/>
        <w:spacing w:after="120" w:line="240" w:lineRule="auto"/>
        <w:jc w:val="both"/>
        <w:rPr>
          <w:rFonts w:ascii="Times New Roman" w:eastAsia="Times New Roman" w:hAnsi="Times New Roman" w:cs="Times New Roman"/>
          <w:sz w:val="28"/>
          <w:szCs w:val="28"/>
          <w:lang w:eastAsia="en-US"/>
        </w:rPr>
      </w:pPr>
      <w:bookmarkStart w:id="65" w:name="_Ref370214235"/>
      <w:r w:rsidRPr="00091CEA">
        <w:rPr>
          <w:rFonts w:ascii="Times New Roman" w:eastAsia="Times New Roman" w:hAnsi="Times New Roman" w:cs="Times New Roman"/>
          <w:sz w:val="28"/>
          <w:szCs w:val="28"/>
          <w:lang w:eastAsia="en-US"/>
        </w:rPr>
        <w:t xml:space="preserve">Pastāvīgi glabājamie dokumenti un ilgstoši glabājamie dokumenti līdz to nodošanai Dokumentu pārvaldībai glabājas struktūrvienībā. </w:t>
      </w:r>
      <w:bookmarkEnd w:id="65"/>
    </w:p>
    <w:p w:rsidR="00091CEA" w:rsidRPr="00091CEA" w:rsidRDefault="00091CEA" w:rsidP="0033169B">
      <w:pPr>
        <w:widowControl w:val="0"/>
        <w:numPr>
          <w:ilvl w:val="0"/>
          <w:numId w:val="7"/>
        </w:numPr>
        <w:tabs>
          <w:tab w:val="left" w:pos="567"/>
        </w:tabs>
        <w:suppressAutoHyphens w:val="0"/>
        <w:spacing w:after="120" w:line="240" w:lineRule="auto"/>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sz w:val="28"/>
          <w:szCs w:val="28"/>
          <w:lang w:eastAsia="en-US"/>
        </w:rPr>
        <w:t>Pastāvīgi glabājamos dokumentus un ilgstoši glabājamos dokumentus turpmākai glabāšanai sagatavo (sakārto un apraksta) Dokumentu pārvaldība</w:t>
      </w:r>
      <w:r w:rsidR="0018556C">
        <w:rPr>
          <w:rFonts w:ascii="Times New Roman" w:eastAsia="Times New Roman" w:hAnsi="Times New Roman" w:cs="Times New Roman"/>
          <w:sz w:val="28"/>
          <w:szCs w:val="28"/>
          <w:lang w:eastAsia="en-US"/>
        </w:rPr>
        <w:t>.</w:t>
      </w:r>
    </w:p>
    <w:p w:rsidR="00091CEA" w:rsidRPr="00091CEA" w:rsidRDefault="00091CEA" w:rsidP="0033169B">
      <w:pPr>
        <w:widowControl w:val="0"/>
        <w:numPr>
          <w:ilvl w:val="0"/>
          <w:numId w:val="7"/>
        </w:numPr>
        <w:tabs>
          <w:tab w:val="left" w:pos="567"/>
        </w:tabs>
        <w:suppressAutoHyphens w:val="0"/>
        <w:spacing w:after="120" w:line="240" w:lineRule="auto"/>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sz w:val="28"/>
          <w:szCs w:val="28"/>
          <w:lang w:eastAsia="en-US"/>
        </w:rPr>
        <w:t xml:space="preserve">Struktūrvienības pastāvīgi glabājamos dokumentus un ilgstoši glabājamos dokumentus turpmākai glabāšanai </w:t>
      </w:r>
      <w:r w:rsidR="0018556C">
        <w:rPr>
          <w:rFonts w:ascii="Times New Roman" w:eastAsia="Times New Roman" w:hAnsi="Times New Roman" w:cs="Times New Roman"/>
          <w:sz w:val="28"/>
          <w:szCs w:val="28"/>
          <w:lang w:eastAsia="en-US"/>
        </w:rPr>
        <w:t>sagatavo (sakārto un apraksta) Dokumentu pārvaldības par arhīvu</w:t>
      </w:r>
      <w:r w:rsidRPr="00091CEA">
        <w:rPr>
          <w:rFonts w:ascii="Times New Roman" w:eastAsia="Times New Roman" w:hAnsi="Times New Roman" w:cs="Times New Roman"/>
          <w:sz w:val="28"/>
          <w:szCs w:val="28"/>
          <w:lang w:eastAsia="en-US"/>
        </w:rPr>
        <w:t xml:space="preserve"> atbildīgais nodarbinātais</w:t>
      </w:r>
      <w:r w:rsidR="0018556C">
        <w:rPr>
          <w:rFonts w:ascii="Times New Roman" w:eastAsia="Times New Roman" w:hAnsi="Times New Roman" w:cs="Times New Roman"/>
          <w:sz w:val="28"/>
          <w:szCs w:val="28"/>
          <w:lang w:eastAsia="en-US"/>
        </w:rPr>
        <w:t>.</w:t>
      </w:r>
    </w:p>
    <w:p w:rsidR="00091CEA" w:rsidRDefault="00091CEA" w:rsidP="0033169B">
      <w:pPr>
        <w:widowControl w:val="0"/>
        <w:numPr>
          <w:ilvl w:val="0"/>
          <w:numId w:val="7"/>
        </w:numPr>
        <w:tabs>
          <w:tab w:val="left" w:pos="567"/>
        </w:tabs>
        <w:suppressAutoHyphens w:val="0"/>
        <w:spacing w:after="120" w:line="240" w:lineRule="auto"/>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sz w:val="28"/>
          <w:szCs w:val="28"/>
          <w:lang w:eastAsia="en-US"/>
        </w:rPr>
        <w:t xml:space="preserve">Īslaicīgi glabājamie dokumenti līdz to iznīcināšanai glabājas struktūrvienībā atbilstoši </w:t>
      </w:r>
      <w:r w:rsidR="0018556C">
        <w:rPr>
          <w:rFonts w:ascii="Times New Roman" w:eastAsia="Times New Roman" w:hAnsi="Times New Roman" w:cs="Times New Roman"/>
          <w:sz w:val="28"/>
          <w:szCs w:val="28"/>
          <w:lang w:eastAsia="en-US"/>
        </w:rPr>
        <w:t>Koledžas</w:t>
      </w:r>
      <w:r w:rsidRPr="00091CEA">
        <w:rPr>
          <w:rFonts w:ascii="Times New Roman" w:eastAsia="Times New Roman" w:hAnsi="Times New Roman" w:cs="Times New Roman"/>
          <w:sz w:val="28"/>
          <w:szCs w:val="28"/>
          <w:lang w:eastAsia="en-US"/>
        </w:rPr>
        <w:t xml:space="preserve"> lietu nomenklatūrai.</w:t>
      </w:r>
    </w:p>
    <w:p w:rsidR="0018556C" w:rsidRPr="0018556C" w:rsidRDefault="0018556C" w:rsidP="0033169B">
      <w:pPr>
        <w:numPr>
          <w:ilvl w:val="0"/>
          <w:numId w:val="7"/>
        </w:numPr>
        <w:tabs>
          <w:tab w:val="left" w:pos="567"/>
        </w:tabs>
        <w:jc w:val="both"/>
        <w:rPr>
          <w:rFonts w:ascii="Times New Roman" w:eastAsia="Times New Roman" w:hAnsi="Times New Roman" w:cs="Times New Roman"/>
          <w:sz w:val="28"/>
          <w:szCs w:val="28"/>
          <w:lang w:eastAsia="en-US"/>
        </w:rPr>
      </w:pPr>
      <w:r w:rsidRPr="0018556C">
        <w:rPr>
          <w:rFonts w:ascii="Times New Roman" w:eastAsia="Times New Roman" w:hAnsi="Times New Roman" w:cs="Times New Roman"/>
          <w:sz w:val="28"/>
          <w:szCs w:val="28"/>
          <w:lang w:eastAsia="en-US"/>
        </w:rPr>
        <w:t>Pabeigto lietu Dokumentu pārvaldība reģistrē Pabeigto lietu reģistrācijas žurnālā, piešķirot lietai inventāra numuru.</w:t>
      </w:r>
    </w:p>
    <w:p w:rsidR="0018556C" w:rsidRPr="0018556C" w:rsidRDefault="0018556C" w:rsidP="0033169B">
      <w:pPr>
        <w:numPr>
          <w:ilvl w:val="0"/>
          <w:numId w:val="7"/>
        </w:numPr>
        <w:tabs>
          <w:tab w:val="left" w:pos="426"/>
          <w:tab w:val="left" w:pos="567"/>
        </w:tabs>
        <w:jc w:val="both"/>
        <w:rPr>
          <w:rFonts w:ascii="Times New Roman" w:eastAsia="Times New Roman" w:hAnsi="Times New Roman" w:cs="Times New Roman"/>
          <w:sz w:val="28"/>
          <w:szCs w:val="28"/>
          <w:lang w:eastAsia="en-US"/>
        </w:rPr>
      </w:pPr>
      <w:r w:rsidRPr="0018556C">
        <w:rPr>
          <w:rFonts w:ascii="Times New Roman" w:eastAsia="Times New Roman" w:hAnsi="Times New Roman" w:cs="Times New Roman"/>
          <w:sz w:val="28"/>
          <w:szCs w:val="28"/>
          <w:lang w:eastAsia="en-US"/>
        </w:rPr>
        <w:t>Žurnālu un uzskaites grāmatu reģistrē Dokumentu pārvaldība Žurnālu reģistrācijas žurnālā pēc tam, kad to lapas ir, numurētas ar melnu grafīta zīmuli, caur</w:t>
      </w:r>
      <w:r w:rsidR="00E86AA0">
        <w:rPr>
          <w:rFonts w:ascii="Times New Roman" w:eastAsia="Times New Roman" w:hAnsi="Times New Roman" w:cs="Times New Roman"/>
          <w:sz w:val="28"/>
          <w:szCs w:val="28"/>
          <w:lang w:eastAsia="en-US"/>
        </w:rPr>
        <w:t>-</w:t>
      </w:r>
      <w:r w:rsidRPr="0018556C">
        <w:rPr>
          <w:rFonts w:ascii="Times New Roman" w:eastAsia="Times New Roman" w:hAnsi="Times New Roman" w:cs="Times New Roman"/>
          <w:sz w:val="28"/>
          <w:szCs w:val="28"/>
          <w:lang w:eastAsia="en-US"/>
        </w:rPr>
        <w:t>šūtas, šuvuma diega mezglam uz pēdējās lapas uzlīmēts papīrs ar Koledžas zīmoga nospiedumu un izdarīts ieraksts titullapā (sākuma datums un lapu daudzums) un pēdējā lapā.</w:t>
      </w:r>
    </w:p>
    <w:p w:rsidR="0018556C" w:rsidRPr="0018556C" w:rsidRDefault="0018556C" w:rsidP="0033169B">
      <w:pPr>
        <w:numPr>
          <w:ilvl w:val="0"/>
          <w:numId w:val="7"/>
        </w:numPr>
        <w:tabs>
          <w:tab w:val="left" w:pos="567"/>
        </w:tabs>
        <w:jc w:val="both"/>
        <w:rPr>
          <w:rFonts w:ascii="Times New Roman" w:eastAsia="Times New Roman" w:hAnsi="Times New Roman" w:cs="Times New Roman"/>
          <w:sz w:val="28"/>
          <w:szCs w:val="28"/>
          <w:lang w:eastAsia="en-US"/>
        </w:rPr>
      </w:pPr>
      <w:r w:rsidRPr="0018556C">
        <w:rPr>
          <w:rFonts w:ascii="Times New Roman" w:eastAsia="Times New Roman" w:hAnsi="Times New Roman" w:cs="Times New Roman"/>
          <w:sz w:val="28"/>
          <w:szCs w:val="28"/>
          <w:lang w:eastAsia="en-US"/>
        </w:rPr>
        <w:t>Žurnālā un uzskaites grāmatā aizliegts izdarīt svītrojumu, labojumu vai dzēsumu, kļūdu labošana izdarāma svītrojot nepareizo ierakstu, uzrakstot pareizo, kā arī uzrādot, kas labojis un kad labots.</w:t>
      </w:r>
    </w:p>
    <w:p w:rsidR="0018556C" w:rsidRDefault="0018556C" w:rsidP="0033169B">
      <w:pPr>
        <w:widowControl w:val="0"/>
        <w:numPr>
          <w:ilvl w:val="0"/>
          <w:numId w:val="7"/>
        </w:numPr>
        <w:tabs>
          <w:tab w:val="left" w:pos="567"/>
        </w:tabs>
        <w:suppressAutoHyphens w:val="0"/>
        <w:spacing w:after="120" w:line="240" w:lineRule="auto"/>
        <w:jc w:val="both"/>
        <w:rPr>
          <w:rFonts w:ascii="Times New Roman" w:eastAsia="Times New Roman" w:hAnsi="Times New Roman" w:cs="Times New Roman"/>
          <w:sz w:val="28"/>
          <w:szCs w:val="28"/>
          <w:lang w:eastAsia="en-US"/>
        </w:rPr>
      </w:pPr>
      <w:r w:rsidRPr="0018556C">
        <w:rPr>
          <w:rFonts w:ascii="Times New Roman" w:eastAsia="Times New Roman" w:hAnsi="Times New Roman" w:cs="Times New Roman"/>
          <w:sz w:val="28"/>
          <w:szCs w:val="28"/>
          <w:lang w:eastAsia="en-US"/>
        </w:rPr>
        <w:t>Ja žurnāla lapu skaits atļauj, to var turpināt vairākus gadus pēc kārtas. Jaunu gadu sāk ar jaunu lapu.</w:t>
      </w:r>
    </w:p>
    <w:p w:rsidR="0018556C" w:rsidRPr="0018556C" w:rsidRDefault="0018556C" w:rsidP="0033169B">
      <w:pPr>
        <w:numPr>
          <w:ilvl w:val="0"/>
          <w:numId w:val="7"/>
        </w:numPr>
        <w:tabs>
          <w:tab w:val="left" w:pos="567"/>
        </w:tabs>
        <w:jc w:val="both"/>
        <w:rPr>
          <w:rFonts w:ascii="Times New Roman" w:eastAsia="Times New Roman" w:hAnsi="Times New Roman" w:cs="Times New Roman"/>
          <w:sz w:val="28"/>
          <w:szCs w:val="28"/>
          <w:lang w:eastAsia="en-US"/>
        </w:rPr>
      </w:pPr>
      <w:r w:rsidRPr="0018556C">
        <w:rPr>
          <w:rFonts w:ascii="Times New Roman" w:eastAsia="Times New Roman" w:hAnsi="Times New Roman" w:cs="Times New Roman"/>
          <w:sz w:val="28"/>
          <w:szCs w:val="28"/>
          <w:lang w:eastAsia="en-US"/>
        </w:rPr>
        <w:t>Pabeidzot žurnālu, tā titullapā norāda pēdējā ieraksta datumu, šo pašu atzīmi Dokumentu pārvaldība izdara Žurnālu reģistrācijas žurnālā.</w:t>
      </w:r>
    </w:p>
    <w:p w:rsidR="00091CEA" w:rsidRPr="00566856" w:rsidRDefault="00091CEA" w:rsidP="00566856">
      <w:pPr>
        <w:widowControl w:val="0"/>
        <w:numPr>
          <w:ilvl w:val="0"/>
          <w:numId w:val="7"/>
        </w:numPr>
        <w:tabs>
          <w:tab w:val="left" w:pos="567"/>
        </w:tabs>
        <w:suppressAutoHyphens w:val="0"/>
        <w:spacing w:after="120" w:line="240" w:lineRule="auto"/>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sz w:val="28"/>
          <w:szCs w:val="28"/>
          <w:lang w:eastAsia="en-US"/>
        </w:rPr>
        <w:t xml:space="preserve">Elektroniskie dokumenti līdz to nodošanai valsts glabāšanā vai līdz iznīcināšanai, glabājas Sistēmā. </w:t>
      </w:r>
    </w:p>
    <w:p w:rsidR="00091CEA" w:rsidRPr="00091CEA" w:rsidRDefault="00091CEA" w:rsidP="0033169B">
      <w:pPr>
        <w:widowControl w:val="0"/>
        <w:numPr>
          <w:ilvl w:val="0"/>
          <w:numId w:val="7"/>
        </w:numPr>
        <w:tabs>
          <w:tab w:val="left" w:pos="567"/>
        </w:tabs>
        <w:suppressAutoHyphens w:val="0"/>
        <w:spacing w:after="120" w:line="240" w:lineRule="auto"/>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sz w:val="28"/>
          <w:szCs w:val="28"/>
          <w:lang w:eastAsia="en-US"/>
        </w:rPr>
        <w:t>Izmantošanai izsniegtā dokumenta vietā līdz tā atpakaļatdošanai lietā ievieto šī dokumenta kopiju, kuras pareizība apliecināta atbilstoši normatīvajiem aktiem dokumentu izstrādāšanas un noformēšanas jomā.</w:t>
      </w:r>
    </w:p>
    <w:p w:rsidR="00091CEA" w:rsidRPr="00091CEA" w:rsidRDefault="00091CEA" w:rsidP="00091CEA">
      <w:pPr>
        <w:suppressAutoHyphens w:val="0"/>
        <w:spacing w:after="0" w:line="240" w:lineRule="auto"/>
        <w:rPr>
          <w:rFonts w:ascii="Times New Roman" w:eastAsia="Times New Roman" w:hAnsi="Times New Roman" w:cs="Times New Roman"/>
          <w:b/>
          <w:sz w:val="28"/>
          <w:szCs w:val="28"/>
          <w:lang w:eastAsia="en-US"/>
        </w:rPr>
      </w:pPr>
    </w:p>
    <w:p w:rsidR="00091CEA" w:rsidRPr="00091CEA" w:rsidRDefault="00091CEA" w:rsidP="00091CEA">
      <w:pPr>
        <w:suppressAutoHyphens w:val="0"/>
        <w:spacing w:after="0" w:line="240" w:lineRule="auto"/>
        <w:ind w:left="720"/>
        <w:jc w:val="center"/>
        <w:rPr>
          <w:rFonts w:ascii="Times New Roman" w:eastAsia="Times New Roman" w:hAnsi="Times New Roman" w:cs="Times New Roman"/>
          <w:b/>
          <w:sz w:val="28"/>
          <w:szCs w:val="28"/>
          <w:lang w:eastAsia="en-US"/>
        </w:rPr>
      </w:pPr>
      <w:r w:rsidRPr="00091CEA">
        <w:rPr>
          <w:rFonts w:ascii="Times New Roman" w:eastAsia="Times New Roman" w:hAnsi="Times New Roman" w:cs="Times New Roman"/>
          <w:b/>
          <w:sz w:val="28"/>
          <w:szCs w:val="28"/>
          <w:lang w:eastAsia="en-US"/>
        </w:rPr>
        <w:t>XVII.</w:t>
      </w:r>
      <w:r w:rsidRPr="00091CEA">
        <w:rPr>
          <w:rFonts w:ascii="Times New Roman" w:eastAsia="Times New Roman" w:hAnsi="Times New Roman" w:cs="Times New Roman"/>
          <w:b/>
          <w:sz w:val="28"/>
          <w:szCs w:val="28"/>
          <w:lang w:eastAsia="en-US"/>
        </w:rPr>
        <w:tab/>
        <w:t>Dokumentu nodošana un pieņemšana, likvidējot vai reorganizējot struktūrvienību vai mainoties</w:t>
      </w:r>
    </w:p>
    <w:p w:rsidR="00091CEA" w:rsidRPr="00091CEA" w:rsidRDefault="00091CEA" w:rsidP="0086537E">
      <w:pPr>
        <w:suppressAutoHyphens w:val="0"/>
        <w:spacing w:after="240" w:line="240" w:lineRule="auto"/>
        <w:ind w:left="720"/>
        <w:jc w:val="center"/>
        <w:rPr>
          <w:rFonts w:ascii="Times New Roman" w:eastAsia="Times New Roman" w:hAnsi="Times New Roman" w:cs="Times New Roman"/>
          <w:b/>
          <w:sz w:val="28"/>
          <w:szCs w:val="28"/>
          <w:lang w:eastAsia="en-US"/>
        </w:rPr>
      </w:pPr>
      <w:r w:rsidRPr="00091CEA">
        <w:rPr>
          <w:rFonts w:ascii="Times New Roman" w:eastAsia="Times New Roman" w:hAnsi="Times New Roman" w:cs="Times New Roman"/>
          <w:b/>
          <w:sz w:val="28"/>
          <w:szCs w:val="28"/>
          <w:lang w:eastAsia="en-US"/>
        </w:rPr>
        <w:lastRenderedPageBreak/>
        <w:t>struktūrvienības atbildīgajam nodarbinātajam arhīva pārvaldības jautājum</w:t>
      </w:r>
      <w:r w:rsidR="0086537E">
        <w:rPr>
          <w:rFonts w:ascii="Times New Roman" w:eastAsia="Times New Roman" w:hAnsi="Times New Roman" w:cs="Times New Roman"/>
          <w:b/>
          <w:sz w:val="28"/>
          <w:szCs w:val="28"/>
          <w:lang w:eastAsia="en-US"/>
        </w:rPr>
        <w:t>os</w:t>
      </w:r>
    </w:p>
    <w:p w:rsidR="00091CEA" w:rsidRPr="00091CEA" w:rsidRDefault="00091CEA" w:rsidP="00322E49">
      <w:pPr>
        <w:widowControl w:val="0"/>
        <w:numPr>
          <w:ilvl w:val="0"/>
          <w:numId w:val="7"/>
        </w:numPr>
        <w:tabs>
          <w:tab w:val="left" w:pos="567"/>
        </w:tabs>
        <w:suppressAutoHyphens w:val="0"/>
        <w:spacing w:after="120" w:line="240" w:lineRule="auto"/>
        <w:jc w:val="both"/>
        <w:rPr>
          <w:rFonts w:ascii="Times New Roman" w:eastAsia="Times New Roman" w:hAnsi="Times New Roman" w:cs="Times New Roman"/>
          <w:sz w:val="28"/>
          <w:szCs w:val="28"/>
          <w:lang w:eastAsia="en-US"/>
        </w:rPr>
      </w:pPr>
      <w:bookmarkStart w:id="66" w:name="_Ref389569599"/>
      <w:r w:rsidRPr="00091CEA">
        <w:rPr>
          <w:rFonts w:ascii="Times New Roman" w:eastAsia="Times New Roman" w:hAnsi="Times New Roman" w:cs="Times New Roman"/>
          <w:sz w:val="28"/>
          <w:szCs w:val="28"/>
          <w:lang w:eastAsia="en-US"/>
        </w:rPr>
        <w:t xml:space="preserve">Likvidējamās vai reorganizējamās struktūrvienības dokumentus, kas apkopoti lietās atbilstoši </w:t>
      </w:r>
      <w:r w:rsidR="007C3155">
        <w:rPr>
          <w:rFonts w:ascii="Times New Roman" w:eastAsia="Times New Roman" w:hAnsi="Times New Roman" w:cs="Times New Roman"/>
          <w:sz w:val="28"/>
          <w:szCs w:val="28"/>
          <w:lang w:eastAsia="en-US"/>
        </w:rPr>
        <w:t>Koledžas</w:t>
      </w:r>
      <w:r w:rsidRPr="00091CEA">
        <w:rPr>
          <w:rFonts w:ascii="Times New Roman" w:eastAsia="Times New Roman" w:hAnsi="Times New Roman" w:cs="Times New Roman"/>
          <w:sz w:val="28"/>
          <w:szCs w:val="28"/>
          <w:lang w:eastAsia="en-US"/>
        </w:rPr>
        <w:t xml:space="preserve"> lietu nomenklatūrai, nodod tai struktūrvienībai, kurai ar pavēli uzdots dokumentus pieņemt.</w:t>
      </w:r>
      <w:bookmarkEnd w:id="66"/>
    </w:p>
    <w:p w:rsidR="00091CEA" w:rsidRPr="00566856" w:rsidRDefault="00091CEA" w:rsidP="00566856">
      <w:pPr>
        <w:widowControl w:val="0"/>
        <w:numPr>
          <w:ilvl w:val="0"/>
          <w:numId w:val="7"/>
        </w:numPr>
        <w:tabs>
          <w:tab w:val="left" w:pos="567"/>
        </w:tabs>
        <w:suppressAutoHyphens w:val="0"/>
        <w:spacing w:after="120" w:line="240" w:lineRule="auto"/>
        <w:jc w:val="both"/>
        <w:rPr>
          <w:rFonts w:ascii="Times New Roman" w:eastAsia="Times New Roman" w:hAnsi="Times New Roman" w:cs="Times New Roman"/>
          <w:sz w:val="28"/>
          <w:szCs w:val="28"/>
          <w:lang w:eastAsia="en-US"/>
        </w:rPr>
      </w:pPr>
      <w:bookmarkStart w:id="67" w:name="_Ref367604348"/>
      <w:r w:rsidRPr="00091CEA">
        <w:rPr>
          <w:rFonts w:ascii="Times New Roman" w:eastAsia="Times New Roman" w:hAnsi="Times New Roman" w:cs="Times New Roman"/>
          <w:sz w:val="28"/>
          <w:szCs w:val="28"/>
          <w:lang w:eastAsia="en-US"/>
        </w:rPr>
        <w:t xml:space="preserve">Mainoties struktūrvienības atbildīgajam nodarbinātajam arhīva pārvaldības jautājumos, struktūrvienības dokumentus, kas apkopoti lietās atbilstoši </w:t>
      </w:r>
      <w:r w:rsidR="0018556C">
        <w:rPr>
          <w:rFonts w:ascii="Times New Roman" w:eastAsia="Times New Roman" w:hAnsi="Times New Roman" w:cs="Times New Roman"/>
          <w:sz w:val="28"/>
          <w:szCs w:val="28"/>
          <w:lang w:eastAsia="en-US"/>
        </w:rPr>
        <w:t>Koledžas</w:t>
      </w:r>
      <w:r w:rsidRPr="00091CEA">
        <w:rPr>
          <w:rFonts w:ascii="Times New Roman" w:eastAsia="Times New Roman" w:hAnsi="Times New Roman" w:cs="Times New Roman"/>
          <w:sz w:val="28"/>
          <w:szCs w:val="28"/>
          <w:lang w:eastAsia="en-US"/>
        </w:rPr>
        <w:t xml:space="preserve"> lietu nomenklatūrai, nodod tam nodarbinātajam, kuram ar pavēli uzdots dokumentus pieņemt.</w:t>
      </w:r>
      <w:bookmarkEnd w:id="67"/>
    </w:p>
    <w:p w:rsidR="00091CEA" w:rsidRPr="00091CEA" w:rsidRDefault="007C3155" w:rsidP="00322E49">
      <w:pPr>
        <w:widowControl w:val="0"/>
        <w:numPr>
          <w:ilvl w:val="0"/>
          <w:numId w:val="7"/>
        </w:numPr>
        <w:tabs>
          <w:tab w:val="left" w:pos="567"/>
        </w:tabs>
        <w:suppressAutoHyphens w:val="0"/>
        <w:spacing w:after="120" w:line="240" w:lineRule="auto"/>
        <w:jc w:val="both"/>
        <w:rPr>
          <w:rFonts w:ascii="Times New Roman" w:eastAsia="Times New Roman" w:hAnsi="Times New Roman" w:cs="Times New Roman"/>
          <w:sz w:val="28"/>
          <w:szCs w:val="28"/>
          <w:lang w:eastAsia="en-US"/>
        </w:rPr>
      </w:pPr>
      <w:bookmarkStart w:id="68" w:name="_Ref365922154"/>
      <w:bookmarkStart w:id="69" w:name="_Ref365921549"/>
      <w:r>
        <w:rPr>
          <w:rFonts w:ascii="Times New Roman" w:eastAsia="Times New Roman" w:hAnsi="Times New Roman" w:cs="Times New Roman"/>
          <w:sz w:val="28"/>
          <w:szCs w:val="28"/>
          <w:lang w:eastAsia="en-US"/>
        </w:rPr>
        <w:t xml:space="preserve">Par šo iekšējo noteikumu </w:t>
      </w:r>
      <w:r>
        <w:rPr>
          <w:rFonts w:ascii="Times New Roman" w:eastAsia="Times New Roman" w:hAnsi="Times New Roman" w:cs="Times New Roman"/>
          <w:sz w:val="28"/>
          <w:szCs w:val="28"/>
          <w:lang w:eastAsia="en-US"/>
        </w:rPr>
        <w:fldChar w:fldCharType="begin"/>
      </w:r>
      <w:r>
        <w:rPr>
          <w:rFonts w:ascii="Times New Roman" w:eastAsia="Times New Roman" w:hAnsi="Times New Roman" w:cs="Times New Roman"/>
          <w:sz w:val="28"/>
          <w:szCs w:val="28"/>
          <w:lang w:eastAsia="en-US"/>
        </w:rPr>
        <w:instrText xml:space="preserve"> REF _Ref389569599 \r \h </w:instrText>
      </w:r>
      <w:r>
        <w:rPr>
          <w:rFonts w:ascii="Times New Roman" w:eastAsia="Times New Roman" w:hAnsi="Times New Roman" w:cs="Times New Roman"/>
          <w:sz w:val="28"/>
          <w:szCs w:val="28"/>
          <w:lang w:eastAsia="en-US"/>
        </w:rPr>
      </w:r>
      <w:r>
        <w:rPr>
          <w:rFonts w:ascii="Times New Roman" w:eastAsia="Times New Roman" w:hAnsi="Times New Roman" w:cs="Times New Roman"/>
          <w:sz w:val="28"/>
          <w:szCs w:val="28"/>
          <w:lang w:eastAsia="en-US"/>
        </w:rPr>
        <w:fldChar w:fldCharType="separate"/>
      </w:r>
      <w:r w:rsidR="00E47D5B">
        <w:rPr>
          <w:rFonts w:ascii="Times New Roman" w:eastAsia="Times New Roman" w:hAnsi="Times New Roman" w:cs="Times New Roman"/>
          <w:sz w:val="28"/>
          <w:szCs w:val="28"/>
          <w:lang w:eastAsia="en-US"/>
        </w:rPr>
        <w:t>205</w:t>
      </w:r>
      <w:r>
        <w:rPr>
          <w:rFonts w:ascii="Times New Roman" w:eastAsia="Times New Roman" w:hAnsi="Times New Roman" w:cs="Times New Roman"/>
          <w:sz w:val="28"/>
          <w:szCs w:val="28"/>
          <w:lang w:eastAsia="en-US"/>
        </w:rPr>
        <w:fldChar w:fldCharType="end"/>
      </w:r>
      <w:r>
        <w:rPr>
          <w:rFonts w:ascii="Times New Roman" w:eastAsia="Times New Roman" w:hAnsi="Times New Roman" w:cs="Times New Roman"/>
          <w:sz w:val="28"/>
          <w:szCs w:val="28"/>
          <w:lang w:eastAsia="en-US"/>
        </w:rPr>
        <w:t xml:space="preserve">. un </w:t>
      </w:r>
      <w:r>
        <w:rPr>
          <w:rFonts w:ascii="Times New Roman" w:eastAsia="Times New Roman" w:hAnsi="Times New Roman" w:cs="Times New Roman"/>
          <w:sz w:val="28"/>
          <w:szCs w:val="28"/>
          <w:lang w:eastAsia="en-US"/>
        </w:rPr>
        <w:fldChar w:fldCharType="begin"/>
      </w:r>
      <w:r>
        <w:rPr>
          <w:rFonts w:ascii="Times New Roman" w:eastAsia="Times New Roman" w:hAnsi="Times New Roman" w:cs="Times New Roman"/>
          <w:sz w:val="28"/>
          <w:szCs w:val="28"/>
          <w:lang w:eastAsia="en-US"/>
        </w:rPr>
        <w:instrText xml:space="preserve"> REF _Ref367604348 \r \h </w:instrText>
      </w:r>
      <w:r>
        <w:rPr>
          <w:rFonts w:ascii="Times New Roman" w:eastAsia="Times New Roman" w:hAnsi="Times New Roman" w:cs="Times New Roman"/>
          <w:sz w:val="28"/>
          <w:szCs w:val="28"/>
          <w:lang w:eastAsia="en-US"/>
        </w:rPr>
      </w:r>
      <w:r>
        <w:rPr>
          <w:rFonts w:ascii="Times New Roman" w:eastAsia="Times New Roman" w:hAnsi="Times New Roman" w:cs="Times New Roman"/>
          <w:sz w:val="28"/>
          <w:szCs w:val="28"/>
          <w:lang w:eastAsia="en-US"/>
        </w:rPr>
        <w:fldChar w:fldCharType="separate"/>
      </w:r>
      <w:r w:rsidR="00E47D5B">
        <w:rPr>
          <w:rFonts w:ascii="Times New Roman" w:eastAsia="Times New Roman" w:hAnsi="Times New Roman" w:cs="Times New Roman"/>
          <w:sz w:val="28"/>
          <w:szCs w:val="28"/>
          <w:lang w:eastAsia="en-US"/>
        </w:rPr>
        <w:t>206</w:t>
      </w:r>
      <w:r>
        <w:rPr>
          <w:rFonts w:ascii="Times New Roman" w:eastAsia="Times New Roman" w:hAnsi="Times New Roman" w:cs="Times New Roman"/>
          <w:sz w:val="28"/>
          <w:szCs w:val="28"/>
          <w:lang w:eastAsia="en-US"/>
        </w:rPr>
        <w:fldChar w:fldCharType="end"/>
      </w:r>
      <w:r>
        <w:rPr>
          <w:rFonts w:ascii="Times New Roman" w:eastAsia="Times New Roman" w:hAnsi="Times New Roman" w:cs="Times New Roman"/>
          <w:sz w:val="28"/>
          <w:szCs w:val="28"/>
          <w:lang w:eastAsia="en-US"/>
        </w:rPr>
        <w:t>.</w:t>
      </w:r>
      <w:r w:rsidR="00091CEA" w:rsidRPr="00091CEA">
        <w:rPr>
          <w:rFonts w:ascii="Times New Roman" w:eastAsia="Times New Roman" w:hAnsi="Times New Roman" w:cs="Times New Roman"/>
          <w:sz w:val="28"/>
          <w:szCs w:val="28"/>
          <w:lang w:eastAsia="en-US"/>
        </w:rPr>
        <w:t>punktā minēto dokumentu nodošanu un pieņemšanu sastāda dokumentu nodošanas un pieņemšanas aktu (turpmāk – akts) divos eksemplāros, no kuriem viens eksemplārs paredzēts Dokumentu pārvaldībai, otrs – struktūrvienībai vai nodarbinātajam, kuram ar pavēli uzdots dokumentus pieņemt.</w:t>
      </w:r>
      <w:bookmarkEnd w:id="68"/>
    </w:p>
    <w:p w:rsidR="00091CEA" w:rsidRPr="00091CEA" w:rsidRDefault="00091CEA" w:rsidP="00322E49">
      <w:pPr>
        <w:widowControl w:val="0"/>
        <w:numPr>
          <w:ilvl w:val="0"/>
          <w:numId w:val="7"/>
        </w:numPr>
        <w:tabs>
          <w:tab w:val="left" w:pos="567"/>
        </w:tabs>
        <w:suppressAutoHyphens w:val="0"/>
        <w:spacing w:after="120" w:line="240" w:lineRule="auto"/>
        <w:jc w:val="both"/>
        <w:rPr>
          <w:rFonts w:ascii="Times New Roman" w:eastAsia="Times New Roman" w:hAnsi="Times New Roman" w:cs="Times New Roman"/>
          <w:sz w:val="28"/>
          <w:szCs w:val="28"/>
          <w:lang w:eastAsia="en-US"/>
        </w:rPr>
      </w:pPr>
      <w:bookmarkStart w:id="70" w:name="_Ref372021954"/>
      <w:r w:rsidRPr="00091CEA">
        <w:rPr>
          <w:rFonts w:ascii="Times New Roman" w:eastAsia="Times New Roman" w:hAnsi="Times New Roman" w:cs="Times New Roman"/>
          <w:sz w:val="28"/>
          <w:szCs w:val="28"/>
          <w:lang w:eastAsia="en-US"/>
        </w:rPr>
        <w:t xml:space="preserve">Aktā par </w:t>
      </w:r>
      <w:bookmarkEnd w:id="69"/>
      <w:r w:rsidRPr="00091CEA">
        <w:rPr>
          <w:rFonts w:ascii="Times New Roman" w:eastAsia="Times New Roman" w:hAnsi="Times New Roman" w:cs="Times New Roman"/>
          <w:sz w:val="28"/>
          <w:szCs w:val="28"/>
          <w:lang w:eastAsia="en-US"/>
        </w:rPr>
        <w:t>katru nododamo un pieņemamo dokumentu (lietu) norāda datējumu, lietas indeksu, nosaukumu, glabāšanas termiņu, lietu (sējumu) skaitu un citu būtisku informāciju. Ja iepriekš minēto informāciju par dokumentiem (lietām) aktam pievieno kā pielikumu, tad to norāda aktā.</w:t>
      </w:r>
      <w:bookmarkEnd w:id="70"/>
    </w:p>
    <w:p w:rsidR="00091CEA" w:rsidRPr="00091CEA" w:rsidRDefault="00091CEA" w:rsidP="00322E49">
      <w:pPr>
        <w:widowControl w:val="0"/>
        <w:numPr>
          <w:ilvl w:val="0"/>
          <w:numId w:val="7"/>
        </w:numPr>
        <w:tabs>
          <w:tab w:val="left" w:pos="567"/>
        </w:tabs>
        <w:suppressAutoHyphens w:val="0"/>
        <w:spacing w:after="120" w:line="240" w:lineRule="auto"/>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sz w:val="28"/>
          <w:szCs w:val="28"/>
          <w:lang w:eastAsia="en-US"/>
        </w:rPr>
        <w:t xml:space="preserve">Aktu reģistrē Sistēmā un </w:t>
      </w:r>
      <w:r w:rsidR="0018556C">
        <w:rPr>
          <w:rFonts w:ascii="Times New Roman" w:eastAsia="Times New Roman" w:hAnsi="Times New Roman" w:cs="Times New Roman"/>
          <w:sz w:val="28"/>
          <w:szCs w:val="28"/>
          <w:lang w:eastAsia="en-US"/>
        </w:rPr>
        <w:t>ievieto lietā atbilstoši Koledžas nomenklatūrai</w:t>
      </w:r>
      <w:r w:rsidRPr="00091CEA">
        <w:rPr>
          <w:rFonts w:ascii="Times New Roman" w:eastAsia="Times New Roman" w:hAnsi="Times New Roman" w:cs="Times New Roman"/>
          <w:sz w:val="28"/>
          <w:szCs w:val="28"/>
          <w:lang w:eastAsia="en-US"/>
        </w:rPr>
        <w:t>.</w:t>
      </w:r>
    </w:p>
    <w:p w:rsidR="00091CEA" w:rsidRPr="00091CEA" w:rsidRDefault="00091CEA" w:rsidP="00091CEA">
      <w:pPr>
        <w:suppressAutoHyphens w:val="0"/>
        <w:spacing w:after="0" w:line="240" w:lineRule="auto"/>
        <w:rPr>
          <w:rFonts w:ascii="Times New Roman" w:eastAsia="Times New Roman" w:hAnsi="Times New Roman" w:cs="Times New Roman"/>
          <w:color w:val="000000"/>
          <w:sz w:val="28"/>
          <w:szCs w:val="28"/>
          <w:lang w:eastAsia="en-US"/>
        </w:rPr>
      </w:pPr>
    </w:p>
    <w:p w:rsidR="00091CEA" w:rsidRPr="00091CEA" w:rsidRDefault="0086537E" w:rsidP="0086537E">
      <w:pPr>
        <w:tabs>
          <w:tab w:val="left" w:pos="1260"/>
        </w:tabs>
        <w:suppressAutoHyphens w:val="0"/>
        <w:spacing w:after="240" w:line="240" w:lineRule="auto"/>
        <w:ind w:left="1440"/>
        <w:jc w:val="center"/>
        <w:rPr>
          <w:rFonts w:ascii="Times New Roman" w:eastAsia="Times New Roman" w:hAnsi="Times New Roman" w:cs="Times New Roman"/>
          <w:b/>
          <w:color w:val="000000"/>
          <w:sz w:val="28"/>
          <w:szCs w:val="28"/>
          <w:lang w:eastAsia="en-US"/>
        </w:rPr>
      </w:pPr>
      <w:r>
        <w:rPr>
          <w:rFonts w:ascii="Times New Roman" w:eastAsia="Times New Roman" w:hAnsi="Times New Roman" w:cs="Times New Roman"/>
          <w:b/>
          <w:color w:val="000000"/>
          <w:sz w:val="28"/>
          <w:szCs w:val="28"/>
          <w:lang w:eastAsia="en-US"/>
        </w:rPr>
        <w:t>XVIII. Dokumentu iznīcināšana</w:t>
      </w:r>
    </w:p>
    <w:p w:rsidR="00091CEA" w:rsidRPr="00091CEA" w:rsidRDefault="00091CEA" w:rsidP="00322E49">
      <w:pPr>
        <w:widowControl w:val="0"/>
        <w:numPr>
          <w:ilvl w:val="0"/>
          <w:numId w:val="7"/>
        </w:numPr>
        <w:tabs>
          <w:tab w:val="left" w:pos="567"/>
        </w:tabs>
        <w:suppressAutoHyphens w:val="0"/>
        <w:spacing w:after="120" w:line="240" w:lineRule="auto"/>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sz w:val="28"/>
          <w:szCs w:val="28"/>
          <w:lang w:eastAsia="en-US"/>
        </w:rPr>
        <w:t xml:space="preserve">Periodu, par kuru </w:t>
      </w:r>
      <w:r w:rsidR="00B56A54">
        <w:rPr>
          <w:rFonts w:ascii="Times New Roman" w:eastAsia="Times New Roman" w:hAnsi="Times New Roman" w:cs="Times New Roman"/>
          <w:sz w:val="28"/>
          <w:szCs w:val="28"/>
          <w:lang w:eastAsia="en-US"/>
        </w:rPr>
        <w:t xml:space="preserve">Koledžā </w:t>
      </w:r>
      <w:r w:rsidRPr="00091CEA">
        <w:rPr>
          <w:rFonts w:ascii="Times New Roman" w:eastAsia="Times New Roman" w:hAnsi="Times New Roman" w:cs="Times New Roman"/>
          <w:sz w:val="28"/>
          <w:szCs w:val="28"/>
          <w:lang w:eastAsia="en-US"/>
        </w:rPr>
        <w:t>veic dokumentu, kuru glabāšanas termiņš ir beidzies, atlasi iznīcināšanai, nosaka Dokumentu pārvaldība.</w:t>
      </w:r>
    </w:p>
    <w:p w:rsidR="00091CEA" w:rsidRPr="00091CEA" w:rsidRDefault="00091CEA" w:rsidP="00322E49">
      <w:pPr>
        <w:widowControl w:val="0"/>
        <w:numPr>
          <w:ilvl w:val="0"/>
          <w:numId w:val="7"/>
        </w:numPr>
        <w:tabs>
          <w:tab w:val="left" w:pos="567"/>
        </w:tabs>
        <w:suppressAutoHyphens w:val="0"/>
        <w:spacing w:after="120" w:line="240" w:lineRule="auto"/>
        <w:jc w:val="both"/>
        <w:rPr>
          <w:rFonts w:ascii="Times New Roman" w:eastAsia="Times New Roman" w:hAnsi="Times New Roman" w:cs="Times New Roman"/>
          <w:sz w:val="28"/>
          <w:szCs w:val="28"/>
          <w:u w:val="single"/>
          <w:lang w:eastAsia="en-US"/>
        </w:rPr>
      </w:pPr>
      <w:bookmarkStart w:id="71" w:name="_Ref370459340"/>
      <w:r w:rsidRPr="00091CEA">
        <w:rPr>
          <w:rFonts w:ascii="Times New Roman" w:eastAsia="Times New Roman" w:hAnsi="Times New Roman" w:cs="Times New Roman"/>
          <w:sz w:val="28"/>
          <w:szCs w:val="28"/>
          <w:lang w:eastAsia="en-US"/>
        </w:rPr>
        <w:t>Dokumentu iznīcināšanas aktu, kurā iekļauj struktūrvienību dokumentus, kuru glabāšanas termiņš ir beidzies, izstrādā Dokumentu pārvaldība vai atbildīgā par lietu struktūrvienība.</w:t>
      </w:r>
      <w:bookmarkEnd w:id="71"/>
      <w:r w:rsidRPr="00091CEA">
        <w:rPr>
          <w:rFonts w:ascii="Times New Roman" w:eastAsia="Times New Roman" w:hAnsi="Times New Roman" w:cs="Times New Roman"/>
          <w:sz w:val="28"/>
          <w:szCs w:val="28"/>
          <w:lang w:eastAsia="en-US"/>
        </w:rPr>
        <w:t xml:space="preserve"> </w:t>
      </w:r>
    </w:p>
    <w:p w:rsidR="00091CEA" w:rsidRPr="00091CEA" w:rsidRDefault="00091CEA" w:rsidP="00322E49">
      <w:pPr>
        <w:widowControl w:val="0"/>
        <w:numPr>
          <w:ilvl w:val="0"/>
          <w:numId w:val="7"/>
        </w:numPr>
        <w:tabs>
          <w:tab w:val="left" w:pos="567"/>
        </w:tabs>
        <w:suppressAutoHyphens w:val="0"/>
        <w:spacing w:after="120" w:line="240" w:lineRule="auto"/>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sz w:val="28"/>
          <w:szCs w:val="28"/>
          <w:lang w:eastAsia="en-US"/>
        </w:rPr>
        <w:t xml:space="preserve">Parakstīto dokumentu iznīcināšanas aktu saskaņošanai Latvijas Nacionālajam arhīvam vai tā struktūrvienībai nosūta Dokumentu pārvaldība. </w:t>
      </w:r>
    </w:p>
    <w:p w:rsidR="00091CEA" w:rsidRPr="00091CEA" w:rsidRDefault="00091CEA" w:rsidP="00322E49">
      <w:pPr>
        <w:widowControl w:val="0"/>
        <w:numPr>
          <w:ilvl w:val="0"/>
          <w:numId w:val="7"/>
        </w:numPr>
        <w:tabs>
          <w:tab w:val="left" w:pos="567"/>
        </w:tabs>
        <w:suppressAutoHyphens w:val="0"/>
        <w:spacing w:after="120" w:line="240" w:lineRule="auto"/>
        <w:jc w:val="both"/>
        <w:rPr>
          <w:rFonts w:ascii="Times New Roman" w:eastAsia="Times New Roman" w:hAnsi="Times New Roman" w:cs="Times New Roman"/>
          <w:sz w:val="28"/>
          <w:szCs w:val="28"/>
          <w:lang w:eastAsia="en-US"/>
        </w:rPr>
      </w:pPr>
      <w:r w:rsidRPr="00091CEA">
        <w:rPr>
          <w:rFonts w:ascii="Times New Roman" w:eastAsia="Times New Roman" w:hAnsi="Times New Roman" w:cs="Times New Roman"/>
          <w:sz w:val="28"/>
          <w:szCs w:val="28"/>
          <w:lang w:eastAsia="en-US"/>
        </w:rPr>
        <w:t>Pēc Latvijas Nacionālā arhīva saskaņojuma saņemšanas Dokumentu pārvaldība vai atbildīgais izpildītājs organizē dokumentu iznīcināšanu.</w:t>
      </w:r>
    </w:p>
    <w:p w:rsidR="005414E4" w:rsidRDefault="005414E4" w:rsidP="003E402F">
      <w:pPr>
        <w:tabs>
          <w:tab w:val="left" w:pos="1080"/>
        </w:tabs>
        <w:spacing w:after="0" w:line="240" w:lineRule="auto"/>
        <w:ind w:left="720"/>
        <w:jc w:val="both"/>
        <w:rPr>
          <w:rFonts w:ascii="Times New Roman" w:eastAsia="Times New Roman" w:hAnsi="Times New Roman" w:cs="Times New Roman"/>
          <w:sz w:val="24"/>
          <w:szCs w:val="24"/>
        </w:rPr>
      </w:pPr>
    </w:p>
    <w:p w:rsidR="0066331D" w:rsidRPr="00784F35" w:rsidRDefault="0066331D" w:rsidP="003E402F">
      <w:pPr>
        <w:tabs>
          <w:tab w:val="left" w:pos="1080"/>
        </w:tabs>
        <w:spacing w:after="0" w:line="240" w:lineRule="auto"/>
        <w:ind w:left="720"/>
        <w:jc w:val="both"/>
        <w:rPr>
          <w:rFonts w:ascii="Times New Roman" w:eastAsia="Times New Roman" w:hAnsi="Times New Roman" w:cs="Times New Roman"/>
          <w:sz w:val="24"/>
          <w:szCs w:val="24"/>
        </w:rPr>
      </w:pPr>
    </w:p>
    <w:p w:rsidR="00297A69" w:rsidRPr="0086537E" w:rsidRDefault="00091CEA" w:rsidP="0086537E">
      <w:pPr>
        <w:spacing w:after="240" w:line="100" w:lineRule="atLeast"/>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XIX</w:t>
      </w:r>
      <w:r w:rsidR="003E402F" w:rsidRPr="00784F35">
        <w:rPr>
          <w:rFonts w:ascii="Times New Roman" w:eastAsia="Times New Roman" w:hAnsi="Times New Roman" w:cs="Times New Roman"/>
          <w:b/>
          <w:sz w:val="28"/>
          <w:szCs w:val="28"/>
        </w:rPr>
        <w:t>. Noslēg</w:t>
      </w:r>
      <w:r w:rsidR="0086537E">
        <w:rPr>
          <w:rFonts w:ascii="Times New Roman" w:eastAsia="Times New Roman" w:hAnsi="Times New Roman" w:cs="Times New Roman"/>
          <w:b/>
          <w:sz w:val="28"/>
          <w:szCs w:val="28"/>
        </w:rPr>
        <w:t>uma jautājums</w:t>
      </w:r>
    </w:p>
    <w:p w:rsidR="003E402F" w:rsidRPr="00784F35" w:rsidRDefault="003E402F" w:rsidP="00322E49">
      <w:pPr>
        <w:widowControl w:val="0"/>
        <w:numPr>
          <w:ilvl w:val="0"/>
          <w:numId w:val="7"/>
        </w:numPr>
        <w:tabs>
          <w:tab w:val="left" w:pos="567"/>
        </w:tabs>
        <w:suppressAutoHyphens w:val="0"/>
        <w:spacing w:after="120" w:line="240" w:lineRule="auto"/>
        <w:jc w:val="both"/>
        <w:rPr>
          <w:rFonts w:ascii="Times New Roman" w:eastAsia="Times New Roman" w:hAnsi="Times New Roman" w:cs="Times New Roman"/>
          <w:sz w:val="28"/>
          <w:szCs w:val="28"/>
        </w:rPr>
      </w:pPr>
      <w:r w:rsidRPr="00784F35">
        <w:rPr>
          <w:rFonts w:ascii="Times New Roman" w:eastAsia="Times New Roman" w:hAnsi="Times New Roman" w:cs="Times New Roman"/>
          <w:sz w:val="28"/>
          <w:szCs w:val="28"/>
        </w:rPr>
        <w:t>Atzīt par spēku zaudējušiem Valsts policijas koledžas 2015. gada 15. jūlija iekšējos noteikumus Nr.20 „Valsts policijas koledžas dokumentu pārvaldības noteikumi”.</w:t>
      </w:r>
    </w:p>
    <w:p w:rsidR="004A3807" w:rsidRDefault="004A3807" w:rsidP="0008359A">
      <w:pPr>
        <w:spacing w:after="0" w:line="240" w:lineRule="auto"/>
        <w:ind w:firstLine="720"/>
        <w:jc w:val="both"/>
        <w:rPr>
          <w:rFonts w:ascii="Times New Roman" w:eastAsia="Times New Roman" w:hAnsi="Times New Roman" w:cs="Times New Roman"/>
          <w:sz w:val="28"/>
          <w:szCs w:val="28"/>
        </w:rPr>
      </w:pPr>
    </w:p>
    <w:p w:rsidR="00297A69" w:rsidRPr="00784F35" w:rsidRDefault="00297A69" w:rsidP="0008359A">
      <w:pPr>
        <w:spacing w:after="0" w:line="240" w:lineRule="auto"/>
        <w:ind w:firstLine="720"/>
        <w:jc w:val="both"/>
        <w:rPr>
          <w:rFonts w:ascii="Times New Roman" w:eastAsia="Times New Roman" w:hAnsi="Times New Roman" w:cs="Times New Roman"/>
          <w:sz w:val="28"/>
          <w:szCs w:val="28"/>
        </w:rPr>
      </w:pPr>
    </w:p>
    <w:p w:rsidR="004A3807" w:rsidRPr="00784F35" w:rsidRDefault="004A3807" w:rsidP="0008359A">
      <w:pPr>
        <w:spacing w:after="0" w:line="240" w:lineRule="auto"/>
        <w:ind w:firstLine="720"/>
        <w:jc w:val="both"/>
        <w:rPr>
          <w:rFonts w:ascii="Times New Roman" w:eastAsia="Times New Roman" w:hAnsi="Times New Roman" w:cs="Times New Roman"/>
          <w:sz w:val="28"/>
          <w:szCs w:val="28"/>
        </w:rPr>
      </w:pPr>
      <w:r w:rsidRPr="00784F35">
        <w:rPr>
          <w:rFonts w:ascii="Times New Roman" w:eastAsia="Times New Roman" w:hAnsi="Times New Roman" w:cs="Times New Roman"/>
          <w:sz w:val="28"/>
          <w:szCs w:val="28"/>
        </w:rPr>
        <w:lastRenderedPageBreak/>
        <w:t xml:space="preserve">Saskaņots </w:t>
      </w:r>
      <w:r w:rsidR="004C589A">
        <w:rPr>
          <w:rFonts w:ascii="Times New Roman" w:eastAsia="Times New Roman" w:hAnsi="Times New Roman" w:cs="Times New Roman"/>
          <w:sz w:val="28"/>
          <w:szCs w:val="28"/>
        </w:rPr>
        <w:t>ar Valsts policiju 2020. gada 3.decembrī</w:t>
      </w:r>
      <w:r w:rsidRPr="00784F35">
        <w:rPr>
          <w:rFonts w:ascii="Times New Roman" w:eastAsia="Times New Roman" w:hAnsi="Times New Roman" w:cs="Times New Roman"/>
          <w:sz w:val="28"/>
          <w:szCs w:val="28"/>
        </w:rPr>
        <w:t xml:space="preserve"> (atzinums Nr.20/</w:t>
      </w:r>
      <w:r w:rsidR="004C589A">
        <w:rPr>
          <w:rFonts w:ascii="Times New Roman" w:eastAsia="Times New Roman" w:hAnsi="Times New Roman" w:cs="Times New Roman"/>
          <w:sz w:val="28"/>
          <w:szCs w:val="28"/>
        </w:rPr>
        <w:t>584391</w:t>
      </w:r>
      <w:r w:rsidRPr="00784F35">
        <w:rPr>
          <w:rFonts w:ascii="Times New Roman" w:eastAsia="Times New Roman" w:hAnsi="Times New Roman" w:cs="Times New Roman"/>
          <w:sz w:val="28"/>
          <w:szCs w:val="28"/>
        </w:rPr>
        <w:t>)</w:t>
      </w:r>
      <w:r w:rsidR="00892429">
        <w:rPr>
          <w:rFonts w:ascii="Times New Roman" w:eastAsia="Times New Roman" w:hAnsi="Times New Roman" w:cs="Times New Roman"/>
          <w:sz w:val="28"/>
          <w:szCs w:val="28"/>
        </w:rPr>
        <w:t>.</w:t>
      </w:r>
    </w:p>
    <w:p w:rsidR="004A3807" w:rsidRDefault="004A3807">
      <w:pPr>
        <w:spacing w:line="100" w:lineRule="atLeast"/>
        <w:rPr>
          <w:rFonts w:ascii="Times New Roman" w:eastAsia="Times New Roman" w:hAnsi="Times New Roman" w:cs="Times New Roman"/>
          <w:sz w:val="28"/>
          <w:szCs w:val="28"/>
        </w:rPr>
      </w:pPr>
    </w:p>
    <w:p w:rsidR="00297A69" w:rsidRPr="00784F35" w:rsidRDefault="00297A69">
      <w:pPr>
        <w:spacing w:line="100" w:lineRule="atLeast"/>
        <w:rPr>
          <w:rFonts w:ascii="Times New Roman" w:eastAsia="Times New Roman" w:hAnsi="Times New Roman" w:cs="Times New Roman"/>
          <w:sz w:val="28"/>
          <w:szCs w:val="28"/>
        </w:rPr>
      </w:pPr>
    </w:p>
    <w:p w:rsidR="004A3807" w:rsidRPr="00784F35" w:rsidRDefault="00091CEA">
      <w:pPr>
        <w:tabs>
          <w:tab w:val="left" w:pos="1615"/>
        </w:tabs>
        <w:spacing w:line="1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Direktor</w:t>
      </w:r>
      <w:r w:rsidR="00E413A4">
        <w:rPr>
          <w:rFonts w:ascii="Times New Roman" w:eastAsia="Times New Roman" w:hAnsi="Times New Roman" w:cs="Times New Roman"/>
          <w:sz w:val="28"/>
          <w:szCs w:val="28"/>
        </w:rPr>
        <w:t>s</w:t>
      </w:r>
      <w:r w:rsidR="004A3807" w:rsidRPr="00784F35">
        <w:rPr>
          <w:rFonts w:ascii="Times New Roman" w:eastAsia="Times New Roman" w:hAnsi="Times New Roman" w:cs="Times New Roman"/>
          <w:sz w:val="28"/>
          <w:szCs w:val="28"/>
        </w:rPr>
        <w:t xml:space="preserve">                       </w:t>
      </w:r>
      <w:r w:rsidR="009B5619">
        <w:rPr>
          <w:rFonts w:ascii="Times New Roman" w:eastAsia="Times New Roman" w:hAnsi="Times New Roman" w:cs="Times New Roman"/>
          <w:sz w:val="28"/>
          <w:szCs w:val="28"/>
        </w:rPr>
        <w:t xml:space="preserve">                                                                      </w:t>
      </w:r>
      <w:r w:rsidR="00E413A4">
        <w:rPr>
          <w:rFonts w:ascii="Times New Roman" w:eastAsia="Times New Roman" w:hAnsi="Times New Roman" w:cs="Times New Roman"/>
          <w:sz w:val="28"/>
          <w:szCs w:val="24"/>
          <w:lang w:eastAsia="en-US"/>
        </w:rPr>
        <w:t>Ģ.Zalāns</w:t>
      </w:r>
    </w:p>
    <w:p w:rsidR="00297A69" w:rsidRPr="00784F35" w:rsidRDefault="00297A69" w:rsidP="00D04B07">
      <w:pPr>
        <w:tabs>
          <w:tab w:val="left" w:pos="1615"/>
        </w:tabs>
        <w:spacing w:line="100" w:lineRule="atLeast"/>
        <w:rPr>
          <w:rFonts w:ascii="Times New Roman" w:eastAsia="Times New Roman" w:hAnsi="Times New Roman" w:cs="Times New Roman"/>
          <w:sz w:val="28"/>
          <w:szCs w:val="28"/>
        </w:rPr>
      </w:pPr>
    </w:p>
    <w:p w:rsidR="004A3807" w:rsidRDefault="004A3807">
      <w:pPr>
        <w:tabs>
          <w:tab w:val="left" w:pos="1615"/>
        </w:tabs>
        <w:spacing w:line="100" w:lineRule="atLeast"/>
        <w:jc w:val="center"/>
        <w:rPr>
          <w:rFonts w:ascii="Times New Roman" w:eastAsia="Times New Roman" w:hAnsi="Times New Roman" w:cs="Times New Roman"/>
          <w:sz w:val="28"/>
          <w:szCs w:val="28"/>
        </w:rPr>
      </w:pPr>
      <w:r w:rsidRPr="00784F35">
        <w:rPr>
          <w:rFonts w:ascii="Times New Roman" w:eastAsia="Times New Roman" w:hAnsi="Times New Roman" w:cs="Times New Roman"/>
          <w:sz w:val="28"/>
          <w:szCs w:val="28"/>
        </w:rPr>
        <w:t xml:space="preserve">ŠIS DOKUMENTS IR PARAKSTĪTS AR </w:t>
      </w:r>
      <w:r w:rsidR="00613083" w:rsidRPr="00613083">
        <w:rPr>
          <w:rFonts w:ascii="Times New Roman" w:eastAsia="Times New Roman" w:hAnsi="Times New Roman" w:cs="Times New Roman"/>
          <w:sz w:val="28"/>
          <w:szCs w:val="28"/>
        </w:rPr>
        <w:t>DROŠU</w:t>
      </w:r>
      <w:r w:rsidR="00613083" w:rsidRPr="00784F35">
        <w:rPr>
          <w:rFonts w:ascii="Times New Roman" w:eastAsia="Times New Roman" w:hAnsi="Times New Roman" w:cs="Times New Roman"/>
          <w:sz w:val="28"/>
          <w:szCs w:val="28"/>
        </w:rPr>
        <w:t xml:space="preserve"> </w:t>
      </w:r>
      <w:r w:rsidRPr="00784F35">
        <w:rPr>
          <w:rFonts w:ascii="Times New Roman" w:eastAsia="Times New Roman" w:hAnsi="Times New Roman" w:cs="Times New Roman"/>
          <w:sz w:val="28"/>
          <w:szCs w:val="28"/>
        </w:rPr>
        <w:t>ELEKTRONISKO PARAKSTU UN SATUR LAIKA ZĪMOGU</w:t>
      </w:r>
    </w:p>
    <w:p w:rsidR="006C0A10" w:rsidRPr="00784F35" w:rsidRDefault="006C0A10" w:rsidP="00D04B07">
      <w:pPr>
        <w:tabs>
          <w:tab w:val="left" w:pos="1615"/>
        </w:tabs>
        <w:spacing w:line="100" w:lineRule="atLeast"/>
        <w:rPr>
          <w:rFonts w:ascii="Times New Roman" w:eastAsia="Times New Roman" w:hAnsi="Times New Roman" w:cs="Times New Roman"/>
          <w:sz w:val="28"/>
          <w:szCs w:val="28"/>
        </w:rPr>
      </w:pPr>
    </w:p>
    <w:p w:rsidR="0018605F" w:rsidRDefault="0018605F" w:rsidP="0018605F">
      <w:pPr>
        <w:spacing w:after="0" w:line="100" w:lineRule="atLeast"/>
        <w:rPr>
          <w:rFonts w:ascii="Times New Roman" w:eastAsia="Times New Roman" w:hAnsi="Times New Roman" w:cs="Times New Roman"/>
          <w:color w:val="0D0D0D"/>
          <w:sz w:val="20"/>
          <w:szCs w:val="20"/>
        </w:rPr>
      </w:pPr>
    </w:p>
    <w:p w:rsidR="00553F9B" w:rsidRDefault="00553F9B" w:rsidP="0018605F">
      <w:pPr>
        <w:spacing w:after="0" w:line="100" w:lineRule="atLeast"/>
        <w:rPr>
          <w:rFonts w:ascii="Times New Roman" w:eastAsia="Times New Roman" w:hAnsi="Times New Roman" w:cs="Times New Roman"/>
          <w:color w:val="0D0D0D"/>
          <w:sz w:val="20"/>
          <w:szCs w:val="20"/>
        </w:rPr>
      </w:pPr>
    </w:p>
    <w:p w:rsidR="009F4FEB" w:rsidRDefault="009F4FEB" w:rsidP="0018605F">
      <w:pPr>
        <w:spacing w:after="0" w:line="100" w:lineRule="atLeast"/>
        <w:rPr>
          <w:rFonts w:ascii="Times New Roman" w:eastAsia="Times New Roman" w:hAnsi="Times New Roman" w:cs="Times New Roman"/>
          <w:color w:val="0D0D0D"/>
          <w:sz w:val="20"/>
          <w:szCs w:val="20"/>
        </w:rPr>
      </w:pPr>
    </w:p>
    <w:p w:rsidR="009F4FEB" w:rsidRDefault="009F4FEB" w:rsidP="0018605F">
      <w:pPr>
        <w:spacing w:after="0" w:line="100" w:lineRule="atLeast"/>
        <w:rPr>
          <w:rFonts w:ascii="Times New Roman" w:eastAsia="Times New Roman" w:hAnsi="Times New Roman" w:cs="Times New Roman"/>
          <w:color w:val="0D0D0D"/>
          <w:sz w:val="20"/>
          <w:szCs w:val="20"/>
        </w:rPr>
      </w:pPr>
    </w:p>
    <w:p w:rsidR="009F4FEB" w:rsidRDefault="009F4FEB" w:rsidP="0018605F">
      <w:pPr>
        <w:spacing w:after="0" w:line="100" w:lineRule="atLeast"/>
        <w:rPr>
          <w:rFonts w:ascii="Times New Roman" w:eastAsia="Times New Roman" w:hAnsi="Times New Roman" w:cs="Times New Roman"/>
          <w:color w:val="0D0D0D"/>
          <w:sz w:val="20"/>
          <w:szCs w:val="20"/>
        </w:rPr>
      </w:pPr>
    </w:p>
    <w:p w:rsidR="00553F9B" w:rsidRDefault="00553F9B" w:rsidP="0018605F">
      <w:pPr>
        <w:spacing w:after="0" w:line="100" w:lineRule="atLeast"/>
        <w:rPr>
          <w:rFonts w:ascii="Times New Roman" w:eastAsia="Times New Roman" w:hAnsi="Times New Roman" w:cs="Times New Roman"/>
          <w:color w:val="0D0D0D"/>
          <w:sz w:val="20"/>
          <w:szCs w:val="20"/>
        </w:rPr>
      </w:pPr>
    </w:p>
    <w:p w:rsidR="00553F9B" w:rsidRDefault="00553F9B" w:rsidP="0018605F">
      <w:pPr>
        <w:spacing w:after="0" w:line="100" w:lineRule="atLeast"/>
        <w:rPr>
          <w:rFonts w:ascii="Times New Roman" w:eastAsia="Times New Roman" w:hAnsi="Times New Roman" w:cs="Times New Roman"/>
          <w:color w:val="0D0D0D"/>
          <w:sz w:val="20"/>
          <w:szCs w:val="20"/>
        </w:rPr>
      </w:pPr>
    </w:p>
    <w:p w:rsidR="00553F9B" w:rsidRDefault="00553F9B" w:rsidP="0018605F">
      <w:pPr>
        <w:spacing w:after="0" w:line="100" w:lineRule="atLeast"/>
        <w:rPr>
          <w:rFonts w:ascii="Times New Roman" w:eastAsia="Times New Roman" w:hAnsi="Times New Roman" w:cs="Times New Roman"/>
          <w:color w:val="0D0D0D"/>
          <w:sz w:val="20"/>
          <w:szCs w:val="20"/>
        </w:rPr>
      </w:pPr>
    </w:p>
    <w:p w:rsidR="00553F9B" w:rsidRDefault="00553F9B" w:rsidP="0018605F">
      <w:pPr>
        <w:spacing w:after="0" w:line="100" w:lineRule="atLeast"/>
        <w:rPr>
          <w:rFonts w:ascii="Times New Roman" w:eastAsia="Times New Roman" w:hAnsi="Times New Roman" w:cs="Times New Roman"/>
          <w:color w:val="0D0D0D"/>
          <w:sz w:val="20"/>
          <w:szCs w:val="20"/>
        </w:rPr>
      </w:pPr>
    </w:p>
    <w:p w:rsidR="00553F9B" w:rsidRDefault="00553F9B" w:rsidP="0018605F">
      <w:pPr>
        <w:spacing w:after="0" w:line="100" w:lineRule="atLeast"/>
        <w:rPr>
          <w:rFonts w:ascii="Times New Roman" w:eastAsia="Times New Roman" w:hAnsi="Times New Roman" w:cs="Times New Roman"/>
          <w:color w:val="0D0D0D"/>
          <w:sz w:val="20"/>
          <w:szCs w:val="20"/>
        </w:rPr>
      </w:pPr>
    </w:p>
    <w:p w:rsidR="00553F9B" w:rsidRDefault="00553F9B" w:rsidP="0018605F">
      <w:pPr>
        <w:spacing w:after="0" w:line="100" w:lineRule="atLeast"/>
        <w:rPr>
          <w:rFonts w:ascii="Times New Roman" w:eastAsia="Times New Roman" w:hAnsi="Times New Roman" w:cs="Times New Roman"/>
          <w:color w:val="0D0D0D"/>
          <w:sz w:val="20"/>
          <w:szCs w:val="20"/>
        </w:rPr>
      </w:pPr>
    </w:p>
    <w:p w:rsidR="00553F9B" w:rsidRDefault="00553F9B" w:rsidP="0018605F">
      <w:pPr>
        <w:spacing w:after="0" w:line="100" w:lineRule="atLeast"/>
        <w:rPr>
          <w:rFonts w:ascii="Times New Roman" w:eastAsia="Times New Roman" w:hAnsi="Times New Roman" w:cs="Times New Roman"/>
          <w:color w:val="0D0D0D"/>
          <w:sz w:val="20"/>
          <w:szCs w:val="20"/>
        </w:rPr>
      </w:pPr>
    </w:p>
    <w:p w:rsidR="00553F9B" w:rsidRDefault="00553F9B" w:rsidP="0018605F">
      <w:pPr>
        <w:spacing w:after="0" w:line="100" w:lineRule="atLeast"/>
        <w:rPr>
          <w:rFonts w:ascii="Times New Roman" w:eastAsia="Times New Roman" w:hAnsi="Times New Roman" w:cs="Times New Roman"/>
          <w:color w:val="0D0D0D"/>
          <w:sz w:val="20"/>
          <w:szCs w:val="20"/>
        </w:rPr>
      </w:pPr>
    </w:p>
    <w:p w:rsidR="00553F9B" w:rsidRDefault="00553F9B" w:rsidP="0018605F">
      <w:pPr>
        <w:spacing w:after="0" w:line="100" w:lineRule="atLeast"/>
        <w:rPr>
          <w:rFonts w:ascii="Times New Roman" w:eastAsia="Times New Roman" w:hAnsi="Times New Roman" w:cs="Times New Roman"/>
          <w:color w:val="0D0D0D"/>
          <w:sz w:val="20"/>
          <w:szCs w:val="20"/>
        </w:rPr>
      </w:pPr>
    </w:p>
    <w:p w:rsidR="00553F9B" w:rsidRDefault="00553F9B" w:rsidP="0018605F">
      <w:pPr>
        <w:spacing w:after="0" w:line="100" w:lineRule="atLeast"/>
        <w:rPr>
          <w:rFonts w:ascii="Times New Roman" w:eastAsia="Times New Roman" w:hAnsi="Times New Roman" w:cs="Times New Roman"/>
          <w:color w:val="0D0D0D"/>
          <w:sz w:val="20"/>
          <w:szCs w:val="20"/>
        </w:rPr>
      </w:pPr>
    </w:p>
    <w:p w:rsidR="00553F9B" w:rsidRDefault="00553F9B" w:rsidP="0018605F">
      <w:pPr>
        <w:spacing w:after="0" w:line="100" w:lineRule="atLeast"/>
        <w:rPr>
          <w:rFonts w:ascii="Times New Roman" w:eastAsia="Times New Roman" w:hAnsi="Times New Roman" w:cs="Times New Roman"/>
          <w:color w:val="0D0D0D"/>
          <w:sz w:val="20"/>
          <w:szCs w:val="20"/>
        </w:rPr>
      </w:pPr>
    </w:p>
    <w:p w:rsidR="00553F9B" w:rsidRDefault="00553F9B" w:rsidP="0018605F">
      <w:pPr>
        <w:spacing w:after="0" w:line="100" w:lineRule="atLeast"/>
        <w:rPr>
          <w:rFonts w:ascii="Times New Roman" w:eastAsia="Times New Roman" w:hAnsi="Times New Roman" w:cs="Times New Roman"/>
          <w:color w:val="0D0D0D"/>
          <w:sz w:val="20"/>
          <w:szCs w:val="20"/>
        </w:rPr>
      </w:pPr>
    </w:p>
    <w:p w:rsidR="00553F9B" w:rsidRDefault="00553F9B" w:rsidP="0018605F">
      <w:pPr>
        <w:spacing w:after="0" w:line="100" w:lineRule="atLeast"/>
        <w:rPr>
          <w:rFonts w:ascii="Times New Roman" w:eastAsia="Times New Roman" w:hAnsi="Times New Roman" w:cs="Times New Roman"/>
          <w:color w:val="0D0D0D"/>
          <w:sz w:val="20"/>
          <w:szCs w:val="20"/>
        </w:rPr>
      </w:pPr>
    </w:p>
    <w:p w:rsidR="00553F9B" w:rsidRDefault="00553F9B" w:rsidP="0018605F">
      <w:pPr>
        <w:spacing w:after="0" w:line="100" w:lineRule="atLeast"/>
        <w:rPr>
          <w:rFonts w:ascii="Times New Roman" w:eastAsia="Times New Roman" w:hAnsi="Times New Roman" w:cs="Times New Roman"/>
          <w:color w:val="0D0D0D"/>
          <w:sz w:val="20"/>
          <w:szCs w:val="20"/>
        </w:rPr>
      </w:pPr>
    </w:p>
    <w:p w:rsidR="00553F9B" w:rsidRDefault="00553F9B" w:rsidP="0018605F">
      <w:pPr>
        <w:spacing w:after="0" w:line="100" w:lineRule="atLeast"/>
        <w:rPr>
          <w:rFonts w:ascii="Times New Roman" w:eastAsia="Times New Roman" w:hAnsi="Times New Roman" w:cs="Times New Roman"/>
          <w:color w:val="0D0D0D"/>
          <w:sz w:val="20"/>
          <w:szCs w:val="20"/>
        </w:rPr>
      </w:pPr>
    </w:p>
    <w:p w:rsidR="00553F9B" w:rsidRDefault="00553F9B" w:rsidP="0018605F">
      <w:pPr>
        <w:spacing w:after="0" w:line="100" w:lineRule="atLeast"/>
        <w:rPr>
          <w:rFonts w:ascii="Times New Roman" w:eastAsia="Times New Roman" w:hAnsi="Times New Roman" w:cs="Times New Roman"/>
          <w:color w:val="0D0D0D"/>
          <w:sz w:val="20"/>
          <w:szCs w:val="20"/>
        </w:rPr>
      </w:pPr>
    </w:p>
    <w:p w:rsidR="00553F9B" w:rsidRDefault="00553F9B" w:rsidP="0018605F">
      <w:pPr>
        <w:spacing w:after="0" w:line="100" w:lineRule="atLeast"/>
        <w:rPr>
          <w:rFonts w:ascii="Times New Roman" w:eastAsia="Times New Roman" w:hAnsi="Times New Roman" w:cs="Times New Roman"/>
          <w:color w:val="0D0D0D"/>
          <w:sz w:val="20"/>
          <w:szCs w:val="20"/>
        </w:rPr>
      </w:pPr>
    </w:p>
    <w:p w:rsidR="00553F9B" w:rsidRDefault="00553F9B" w:rsidP="0018605F">
      <w:pPr>
        <w:spacing w:after="0" w:line="100" w:lineRule="atLeast"/>
        <w:rPr>
          <w:rFonts w:ascii="Times New Roman" w:eastAsia="Times New Roman" w:hAnsi="Times New Roman" w:cs="Times New Roman"/>
          <w:color w:val="0D0D0D"/>
          <w:sz w:val="20"/>
          <w:szCs w:val="20"/>
        </w:rPr>
      </w:pPr>
    </w:p>
    <w:p w:rsidR="00553F9B" w:rsidRDefault="00553F9B" w:rsidP="0018605F">
      <w:pPr>
        <w:spacing w:after="0" w:line="100" w:lineRule="atLeast"/>
        <w:rPr>
          <w:rFonts w:ascii="Times New Roman" w:eastAsia="Times New Roman" w:hAnsi="Times New Roman" w:cs="Times New Roman"/>
          <w:color w:val="0D0D0D"/>
          <w:sz w:val="20"/>
          <w:szCs w:val="20"/>
        </w:rPr>
      </w:pPr>
    </w:p>
    <w:p w:rsidR="00553F9B" w:rsidRDefault="00553F9B" w:rsidP="0018605F">
      <w:pPr>
        <w:spacing w:after="0" w:line="100" w:lineRule="atLeast"/>
        <w:rPr>
          <w:rFonts w:ascii="Times New Roman" w:eastAsia="Times New Roman" w:hAnsi="Times New Roman" w:cs="Times New Roman"/>
          <w:color w:val="0D0D0D"/>
          <w:sz w:val="20"/>
          <w:szCs w:val="20"/>
        </w:rPr>
      </w:pPr>
    </w:p>
    <w:p w:rsidR="00553F9B" w:rsidRDefault="00553F9B" w:rsidP="0018605F">
      <w:pPr>
        <w:spacing w:after="0" w:line="100" w:lineRule="atLeast"/>
        <w:rPr>
          <w:rFonts w:ascii="Times New Roman" w:eastAsia="Times New Roman" w:hAnsi="Times New Roman" w:cs="Times New Roman"/>
          <w:color w:val="0D0D0D"/>
          <w:sz w:val="20"/>
          <w:szCs w:val="20"/>
        </w:rPr>
      </w:pPr>
    </w:p>
    <w:p w:rsidR="00553F9B" w:rsidRDefault="00553F9B" w:rsidP="0018605F">
      <w:pPr>
        <w:spacing w:after="0" w:line="100" w:lineRule="atLeast"/>
        <w:rPr>
          <w:rFonts w:ascii="Times New Roman" w:eastAsia="Times New Roman" w:hAnsi="Times New Roman" w:cs="Times New Roman"/>
          <w:color w:val="0D0D0D"/>
          <w:sz w:val="20"/>
          <w:szCs w:val="20"/>
        </w:rPr>
      </w:pPr>
    </w:p>
    <w:p w:rsidR="00553F9B" w:rsidRDefault="00553F9B" w:rsidP="0018605F">
      <w:pPr>
        <w:spacing w:after="0" w:line="100" w:lineRule="atLeast"/>
        <w:rPr>
          <w:rFonts w:ascii="Times New Roman" w:eastAsia="Times New Roman" w:hAnsi="Times New Roman" w:cs="Times New Roman"/>
          <w:color w:val="0D0D0D"/>
          <w:sz w:val="20"/>
          <w:szCs w:val="20"/>
        </w:rPr>
      </w:pPr>
    </w:p>
    <w:p w:rsidR="00553F9B" w:rsidRDefault="00553F9B" w:rsidP="0018605F">
      <w:pPr>
        <w:spacing w:after="0" w:line="100" w:lineRule="atLeast"/>
        <w:rPr>
          <w:rFonts w:ascii="Times New Roman" w:eastAsia="Times New Roman" w:hAnsi="Times New Roman" w:cs="Times New Roman"/>
          <w:color w:val="0D0D0D"/>
          <w:sz w:val="20"/>
          <w:szCs w:val="20"/>
        </w:rPr>
      </w:pPr>
    </w:p>
    <w:p w:rsidR="00553F9B" w:rsidRDefault="00553F9B" w:rsidP="0018605F">
      <w:pPr>
        <w:spacing w:after="0" w:line="100" w:lineRule="atLeast"/>
        <w:rPr>
          <w:rFonts w:ascii="Times New Roman" w:eastAsia="Times New Roman" w:hAnsi="Times New Roman" w:cs="Times New Roman"/>
          <w:color w:val="0D0D0D"/>
          <w:sz w:val="20"/>
          <w:szCs w:val="20"/>
        </w:rPr>
      </w:pPr>
    </w:p>
    <w:p w:rsidR="00553F9B" w:rsidRDefault="00553F9B" w:rsidP="0018605F">
      <w:pPr>
        <w:spacing w:after="0" w:line="100" w:lineRule="atLeast"/>
        <w:rPr>
          <w:rFonts w:ascii="Times New Roman" w:eastAsia="Times New Roman" w:hAnsi="Times New Roman" w:cs="Times New Roman"/>
          <w:color w:val="0D0D0D"/>
          <w:sz w:val="20"/>
          <w:szCs w:val="20"/>
        </w:rPr>
      </w:pPr>
    </w:p>
    <w:p w:rsidR="00553F9B" w:rsidRDefault="00553F9B" w:rsidP="0018605F">
      <w:pPr>
        <w:spacing w:after="0" w:line="100" w:lineRule="atLeast"/>
        <w:rPr>
          <w:rFonts w:ascii="Times New Roman" w:eastAsia="Times New Roman" w:hAnsi="Times New Roman" w:cs="Times New Roman"/>
          <w:color w:val="0D0D0D"/>
          <w:sz w:val="20"/>
          <w:szCs w:val="20"/>
        </w:rPr>
      </w:pPr>
    </w:p>
    <w:p w:rsidR="00553F9B" w:rsidRDefault="00553F9B" w:rsidP="0018605F">
      <w:pPr>
        <w:spacing w:after="0" w:line="100" w:lineRule="atLeast"/>
        <w:rPr>
          <w:rFonts w:ascii="Times New Roman" w:eastAsia="Times New Roman" w:hAnsi="Times New Roman" w:cs="Times New Roman"/>
          <w:color w:val="0D0D0D"/>
          <w:sz w:val="20"/>
          <w:szCs w:val="20"/>
        </w:rPr>
      </w:pPr>
    </w:p>
    <w:p w:rsidR="00553F9B" w:rsidRDefault="00553F9B" w:rsidP="0018605F">
      <w:pPr>
        <w:spacing w:after="0" w:line="100" w:lineRule="atLeast"/>
        <w:rPr>
          <w:rFonts w:ascii="Times New Roman" w:eastAsia="Times New Roman" w:hAnsi="Times New Roman" w:cs="Times New Roman"/>
          <w:color w:val="0D0D0D"/>
          <w:sz w:val="20"/>
          <w:szCs w:val="20"/>
        </w:rPr>
      </w:pPr>
    </w:p>
    <w:p w:rsidR="00553F9B" w:rsidRDefault="00553F9B" w:rsidP="0018605F">
      <w:pPr>
        <w:spacing w:after="0" w:line="100" w:lineRule="atLeast"/>
        <w:rPr>
          <w:rFonts w:ascii="Times New Roman" w:eastAsia="Times New Roman" w:hAnsi="Times New Roman" w:cs="Times New Roman"/>
          <w:color w:val="0D0D0D"/>
          <w:sz w:val="20"/>
          <w:szCs w:val="20"/>
        </w:rPr>
      </w:pPr>
    </w:p>
    <w:p w:rsidR="00553F9B" w:rsidRDefault="00553F9B" w:rsidP="0018605F">
      <w:pPr>
        <w:spacing w:after="0" w:line="100" w:lineRule="atLeast"/>
        <w:rPr>
          <w:rFonts w:ascii="Times New Roman" w:eastAsia="Times New Roman" w:hAnsi="Times New Roman" w:cs="Times New Roman"/>
          <w:color w:val="0D0D0D"/>
          <w:sz w:val="20"/>
          <w:szCs w:val="20"/>
        </w:rPr>
      </w:pPr>
    </w:p>
    <w:p w:rsidR="00553F9B" w:rsidRDefault="00553F9B" w:rsidP="0018605F">
      <w:pPr>
        <w:spacing w:after="0" w:line="100" w:lineRule="atLeast"/>
        <w:rPr>
          <w:rFonts w:ascii="Times New Roman" w:eastAsia="Times New Roman" w:hAnsi="Times New Roman" w:cs="Times New Roman"/>
          <w:color w:val="0D0D0D"/>
          <w:sz w:val="20"/>
          <w:szCs w:val="20"/>
        </w:rPr>
      </w:pPr>
    </w:p>
    <w:p w:rsidR="00553F9B" w:rsidRDefault="00553F9B" w:rsidP="0018605F">
      <w:pPr>
        <w:spacing w:after="0" w:line="100" w:lineRule="atLeast"/>
        <w:rPr>
          <w:rFonts w:ascii="Times New Roman" w:eastAsia="Times New Roman" w:hAnsi="Times New Roman" w:cs="Times New Roman"/>
          <w:color w:val="0D0D0D"/>
          <w:sz w:val="20"/>
          <w:szCs w:val="20"/>
        </w:rPr>
      </w:pPr>
    </w:p>
    <w:p w:rsidR="00AB54C1" w:rsidRDefault="00AB54C1" w:rsidP="0018605F">
      <w:pPr>
        <w:spacing w:after="0" w:line="100" w:lineRule="atLeast"/>
        <w:rPr>
          <w:rFonts w:ascii="Times New Roman" w:eastAsia="Times New Roman" w:hAnsi="Times New Roman" w:cs="Times New Roman"/>
          <w:color w:val="0D0D0D"/>
          <w:sz w:val="20"/>
          <w:szCs w:val="20"/>
        </w:rPr>
      </w:pPr>
    </w:p>
    <w:p w:rsidR="00AB54C1" w:rsidRDefault="00AB54C1" w:rsidP="0018605F">
      <w:pPr>
        <w:spacing w:after="0" w:line="100" w:lineRule="atLeast"/>
        <w:rPr>
          <w:rFonts w:ascii="Times New Roman" w:eastAsia="Times New Roman" w:hAnsi="Times New Roman" w:cs="Times New Roman"/>
          <w:color w:val="0D0D0D"/>
          <w:sz w:val="20"/>
          <w:szCs w:val="20"/>
        </w:rPr>
      </w:pPr>
    </w:p>
    <w:p w:rsidR="00AB54C1" w:rsidRDefault="00AB54C1" w:rsidP="0018605F">
      <w:pPr>
        <w:spacing w:after="0" w:line="100" w:lineRule="atLeast"/>
        <w:rPr>
          <w:rFonts w:ascii="Times New Roman" w:eastAsia="Times New Roman" w:hAnsi="Times New Roman" w:cs="Times New Roman"/>
          <w:color w:val="0D0D0D"/>
          <w:sz w:val="20"/>
          <w:szCs w:val="20"/>
        </w:rPr>
      </w:pPr>
    </w:p>
    <w:p w:rsidR="00553F9B" w:rsidRDefault="00553F9B" w:rsidP="0018605F">
      <w:pPr>
        <w:spacing w:after="0" w:line="100" w:lineRule="atLeast"/>
        <w:rPr>
          <w:rFonts w:ascii="Times New Roman" w:eastAsia="Times New Roman" w:hAnsi="Times New Roman" w:cs="Times New Roman"/>
          <w:color w:val="0D0D0D"/>
          <w:sz w:val="20"/>
          <w:szCs w:val="20"/>
        </w:rPr>
      </w:pPr>
    </w:p>
    <w:p w:rsidR="00553F9B" w:rsidRDefault="00553F9B" w:rsidP="0018605F">
      <w:pPr>
        <w:spacing w:after="0" w:line="100" w:lineRule="atLeast"/>
        <w:rPr>
          <w:rFonts w:ascii="Times New Roman" w:eastAsia="Times New Roman" w:hAnsi="Times New Roman" w:cs="Times New Roman"/>
          <w:color w:val="0D0D0D"/>
          <w:sz w:val="20"/>
          <w:szCs w:val="20"/>
        </w:rPr>
      </w:pPr>
    </w:p>
    <w:p w:rsidR="00553F9B" w:rsidRDefault="00553F9B" w:rsidP="0018605F">
      <w:pPr>
        <w:spacing w:after="0" w:line="100" w:lineRule="atLeast"/>
        <w:rPr>
          <w:rFonts w:ascii="Times New Roman" w:eastAsia="Times New Roman" w:hAnsi="Times New Roman" w:cs="Times New Roman"/>
          <w:color w:val="0D0D0D"/>
          <w:sz w:val="20"/>
          <w:szCs w:val="20"/>
        </w:rPr>
      </w:pPr>
    </w:p>
    <w:p w:rsidR="00553F9B" w:rsidRDefault="00553F9B" w:rsidP="0018605F">
      <w:pPr>
        <w:spacing w:after="0" w:line="100" w:lineRule="atLeast"/>
        <w:rPr>
          <w:rFonts w:ascii="Times New Roman" w:eastAsia="Times New Roman" w:hAnsi="Times New Roman" w:cs="Times New Roman"/>
          <w:color w:val="0D0D0D"/>
          <w:sz w:val="20"/>
          <w:szCs w:val="20"/>
        </w:rPr>
      </w:pPr>
    </w:p>
    <w:p w:rsidR="00553F9B" w:rsidRDefault="00553F9B" w:rsidP="0018605F">
      <w:pPr>
        <w:spacing w:after="0" w:line="100" w:lineRule="atLeast"/>
        <w:rPr>
          <w:rFonts w:ascii="Times New Roman" w:eastAsia="Times New Roman" w:hAnsi="Times New Roman" w:cs="Times New Roman"/>
          <w:color w:val="0D0D0D"/>
          <w:sz w:val="20"/>
          <w:szCs w:val="20"/>
        </w:rPr>
      </w:pPr>
    </w:p>
    <w:p w:rsidR="00553F9B" w:rsidRPr="00553F9B" w:rsidRDefault="00553F9B" w:rsidP="00553F9B">
      <w:pPr>
        <w:suppressAutoHyphens w:val="0"/>
        <w:spacing w:after="0" w:line="240" w:lineRule="auto"/>
        <w:ind w:left="-142" w:firstLine="180"/>
        <w:rPr>
          <w:rFonts w:ascii="Times New Roman" w:eastAsia="Times New Roman" w:hAnsi="Times New Roman" w:cs="Times New Roman"/>
          <w:b/>
          <w:sz w:val="26"/>
          <w:szCs w:val="26"/>
          <w:lang w:eastAsia="en-US"/>
        </w:rPr>
      </w:pPr>
      <w:r w:rsidRPr="00553F9B">
        <w:rPr>
          <w:rFonts w:ascii="Times New Roman" w:eastAsia="Times New Roman" w:hAnsi="Times New Roman" w:cs="Times New Roman"/>
          <w:b/>
          <w:sz w:val="26"/>
          <w:szCs w:val="26"/>
          <w:lang w:eastAsia="en-US"/>
        </w:rPr>
        <w:lastRenderedPageBreak/>
        <w:t>NOSŪTĪŠANAS UZDEVUMS:</w:t>
      </w:r>
    </w:p>
    <w:tbl>
      <w:tblPr>
        <w:tblpPr w:leftFromText="180" w:rightFromText="180" w:vertAnchor="text" w:horzAnchor="margin" w:tblpX="-459" w:tblpY="145"/>
        <w:tblW w:w="9039" w:type="dxa"/>
        <w:tblLayout w:type="fixed"/>
        <w:tblLook w:val="0000" w:firstRow="0" w:lastRow="0" w:firstColumn="0" w:lastColumn="0" w:noHBand="0" w:noVBand="0"/>
      </w:tblPr>
      <w:tblGrid>
        <w:gridCol w:w="7479"/>
        <w:gridCol w:w="1560"/>
      </w:tblGrid>
      <w:tr w:rsidR="00553F9B" w:rsidRPr="00553F9B" w:rsidTr="00777278">
        <w:trPr>
          <w:trHeight w:val="321"/>
        </w:trPr>
        <w:tc>
          <w:tcPr>
            <w:tcW w:w="7479" w:type="dxa"/>
          </w:tcPr>
          <w:p w:rsidR="00553F9B" w:rsidRPr="00553F9B" w:rsidRDefault="00553F9B" w:rsidP="00553F9B">
            <w:pPr>
              <w:suppressAutoHyphens w:val="0"/>
              <w:spacing w:after="0" w:line="240" w:lineRule="auto"/>
              <w:rPr>
                <w:rFonts w:ascii="Times New Roman" w:eastAsia="Times New Roman" w:hAnsi="Times New Roman" w:cs="Times New Roman"/>
                <w:sz w:val="26"/>
                <w:szCs w:val="26"/>
                <w:lang w:eastAsia="en-GB"/>
              </w:rPr>
            </w:pPr>
            <w:r w:rsidRPr="00553F9B">
              <w:rPr>
                <w:rFonts w:ascii="Times New Roman" w:eastAsia="Times New Roman" w:hAnsi="Times New Roman" w:cs="Times New Roman"/>
                <w:sz w:val="26"/>
                <w:szCs w:val="26"/>
                <w:lang w:eastAsia="en-GB"/>
              </w:rPr>
              <w:t xml:space="preserve">VPK Nodrošinājuma nodaļas </w:t>
            </w:r>
            <w:r w:rsidRPr="00553F9B">
              <w:rPr>
                <w:rFonts w:ascii="Times New Roman" w:eastAsia="Times New Roman" w:hAnsi="Times New Roman" w:cs="Times New Roman"/>
                <w:sz w:val="26"/>
                <w:szCs w:val="26"/>
                <w:lang w:eastAsia="en-US"/>
              </w:rPr>
              <w:t>dokumentu pārvaldība</w:t>
            </w:r>
          </w:p>
        </w:tc>
        <w:tc>
          <w:tcPr>
            <w:tcW w:w="1560" w:type="dxa"/>
          </w:tcPr>
          <w:p w:rsidR="00553F9B" w:rsidRPr="00553F9B" w:rsidRDefault="00553F9B" w:rsidP="00553F9B">
            <w:pPr>
              <w:suppressAutoHyphens w:val="0"/>
              <w:spacing w:after="0" w:line="240" w:lineRule="auto"/>
              <w:ind w:left="176" w:right="-108"/>
              <w:jc w:val="both"/>
              <w:rPr>
                <w:rFonts w:ascii="Times New Roman" w:eastAsia="Times New Roman" w:hAnsi="Times New Roman" w:cs="Times New Roman"/>
                <w:sz w:val="26"/>
                <w:szCs w:val="26"/>
                <w:lang w:eastAsia="en-GB"/>
              </w:rPr>
            </w:pPr>
            <w:r w:rsidRPr="00553F9B">
              <w:rPr>
                <w:rFonts w:ascii="Times New Roman" w:eastAsia="Times New Roman" w:hAnsi="Times New Roman" w:cs="Times New Roman"/>
                <w:sz w:val="26"/>
                <w:szCs w:val="26"/>
                <w:lang w:eastAsia="en-US"/>
              </w:rPr>
              <w:t>- 1 eks.</w:t>
            </w:r>
          </w:p>
        </w:tc>
      </w:tr>
      <w:tr w:rsidR="00553F9B" w:rsidRPr="00553F9B" w:rsidTr="00777278">
        <w:tc>
          <w:tcPr>
            <w:tcW w:w="7479" w:type="dxa"/>
          </w:tcPr>
          <w:p w:rsidR="00553F9B" w:rsidRPr="00553F9B" w:rsidRDefault="00553F9B" w:rsidP="00553F9B">
            <w:pPr>
              <w:suppressAutoHyphens w:val="0"/>
              <w:spacing w:after="0" w:line="240" w:lineRule="auto"/>
              <w:rPr>
                <w:rFonts w:ascii="Times New Roman" w:eastAsia="Times New Roman" w:hAnsi="Times New Roman" w:cs="Times New Roman"/>
                <w:sz w:val="26"/>
                <w:szCs w:val="26"/>
                <w:lang w:eastAsia="en-GB"/>
              </w:rPr>
            </w:pPr>
            <w:r w:rsidRPr="00553F9B">
              <w:rPr>
                <w:rFonts w:ascii="Times New Roman" w:eastAsia="Times New Roman" w:hAnsi="Times New Roman" w:cs="Times New Roman"/>
                <w:sz w:val="26"/>
                <w:szCs w:val="26"/>
                <w:lang w:eastAsia="en-GB"/>
              </w:rPr>
              <w:t>VPK direktora vietnieks (studiju un mācību jautājumos)</w:t>
            </w:r>
          </w:p>
        </w:tc>
        <w:tc>
          <w:tcPr>
            <w:tcW w:w="1560" w:type="dxa"/>
          </w:tcPr>
          <w:p w:rsidR="00553F9B" w:rsidRPr="00553F9B" w:rsidRDefault="00553F9B" w:rsidP="00553F9B">
            <w:pPr>
              <w:suppressAutoHyphens w:val="0"/>
              <w:spacing w:after="0" w:line="240" w:lineRule="auto"/>
              <w:ind w:left="176" w:right="-108"/>
              <w:rPr>
                <w:rFonts w:ascii="Times New Roman" w:eastAsia="Times New Roman" w:hAnsi="Times New Roman" w:cs="Times New Roman"/>
                <w:sz w:val="26"/>
                <w:szCs w:val="26"/>
                <w:lang w:eastAsia="en-GB"/>
              </w:rPr>
            </w:pPr>
            <w:r w:rsidRPr="00553F9B">
              <w:rPr>
                <w:rFonts w:ascii="Times New Roman" w:eastAsia="Times New Roman" w:hAnsi="Times New Roman" w:cs="Times New Roman"/>
                <w:sz w:val="26"/>
                <w:szCs w:val="26"/>
                <w:lang w:eastAsia="en-GB"/>
              </w:rPr>
              <w:t>- 1 eks.</w:t>
            </w:r>
          </w:p>
        </w:tc>
      </w:tr>
      <w:tr w:rsidR="00553F9B" w:rsidRPr="00553F9B" w:rsidTr="00777278">
        <w:trPr>
          <w:trHeight w:val="374"/>
        </w:trPr>
        <w:tc>
          <w:tcPr>
            <w:tcW w:w="7479" w:type="dxa"/>
          </w:tcPr>
          <w:p w:rsidR="00553F9B" w:rsidRPr="00553F9B" w:rsidRDefault="00553F9B" w:rsidP="00553F9B">
            <w:pPr>
              <w:suppressAutoHyphens w:val="0"/>
              <w:spacing w:after="0" w:line="240" w:lineRule="auto"/>
              <w:rPr>
                <w:rFonts w:ascii="Times New Roman" w:eastAsia="Times New Roman" w:hAnsi="Times New Roman" w:cs="Times New Roman"/>
                <w:sz w:val="26"/>
                <w:szCs w:val="26"/>
                <w:lang w:eastAsia="en-GB"/>
              </w:rPr>
            </w:pPr>
            <w:r w:rsidRPr="00553F9B">
              <w:rPr>
                <w:rFonts w:ascii="Times New Roman" w:eastAsia="Times New Roman" w:hAnsi="Times New Roman" w:cs="Times New Roman"/>
                <w:sz w:val="26"/>
                <w:szCs w:val="26"/>
                <w:lang w:eastAsia="en-GB"/>
              </w:rPr>
              <w:t>VPK direktora vietnieks (dienesta un administratīvajos jautājumos)</w:t>
            </w:r>
          </w:p>
        </w:tc>
        <w:tc>
          <w:tcPr>
            <w:tcW w:w="1560" w:type="dxa"/>
          </w:tcPr>
          <w:p w:rsidR="00553F9B" w:rsidRPr="00553F9B" w:rsidRDefault="00553F9B" w:rsidP="00553F9B">
            <w:pPr>
              <w:suppressAutoHyphens w:val="0"/>
              <w:spacing w:after="0" w:line="240" w:lineRule="auto"/>
              <w:ind w:left="176" w:right="-108"/>
              <w:jc w:val="both"/>
              <w:rPr>
                <w:rFonts w:ascii="Times New Roman" w:eastAsia="Times New Roman" w:hAnsi="Times New Roman" w:cs="Times New Roman"/>
                <w:sz w:val="26"/>
                <w:szCs w:val="26"/>
                <w:lang w:eastAsia="en-GB"/>
              </w:rPr>
            </w:pPr>
            <w:r w:rsidRPr="00553F9B">
              <w:rPr>
                <w:rFonts w:ascii="Times New Roman" w:eastAsia="Times New Roman" w:hAnsi="Times New Roman" w:cs="Times New Roman"/>
                <w:sz w:val="26"/>
                <w:szCs w:val="26"/>
                <w:lang w:eastAsia="en-GB"/>
              </w:rPr>
              <w:t>- 1 eks.</w:t>
            </w:r>
          </w:p>
        </w:tc>
      </w:tr>
      <w:tr w:rsidR="00553F9B" w:rsidRPr="00553F9B" w:rsidTr="00777278">
        <w:trPr>
          <w:trHeight w:val="374"/>
        </w:trPr>
        <w:tc>
          <w:tcPr>
            <w:tcW w:w="7479" w:type="dxa"/>
          </w:tcPr>
          <w:p w:rsidR="00553F9B" w:rsidRPr="00553F9B" w:rsidRDefault="00553F9B" w:rsidP="00553F9B">
            <w:pPr>
              <w:suppressAutoHyphens w:val="0"/>
              <w:spacing w:after="0" w:line="240" w:lineRule="auto"/>
              <w:rPr>
                <w:rFonts w:ascii="Times New Roman" w:eastAsia="Times New Roman" w:hAnsi="Times New Roman" w:cs="Times New Roman"/>
                <w:sz w:val="26"/>
                <w:szCs w:val="26"/>
                <w:lang w:eastAsia="en-GB"/>
              </w:rPr>
            </w:pPr>
            <w:r w:rsidRPr="00553F9B">
              <w:rPr>
                <w:rFonts w:ascii="Times New Roman" w:eastAsia="Times New Roman" w:hAnsi="Times New Roman" w:cs="Times New Roman"/>
                <w:sz w:val="26"/>
                <w:szCs w:val="26"/>
                <w:lang w:eastAsia="en-GB"/>
              </w:rPr>
              <w:t xml:space="preserve">VPK Finanšu vadības nodaļa </w:t>
            </w:r>
          </w:p>
        </w:tc>
        <w:tc>
          <w:tcPr>
            <w:tcW w:w="1560" w:type="dxa"/>
          </w:tcPr>
          <w:p w:rsidR="00553F9B" w:rsidRPr="00553F9B" w:rsidRDefault="00553F9B" w:rsidP="00553F9B">
            <w:pPr>
              <w:suppressAutoHyphens w:val="0"/>
              <w:spacing w:after="0" w:line="240" w:lineRule="auto"/>
              <w:ind w:left="176" w:right="-108"/>
              <w:jc w:val="both"/>
              <w:rPr>
                <w:rFonts w:ascii="Times New Roman" w:eastAsia="Times New Roman" w:hAnsi="Times New Roman" w:cs="Times New Roman"/>
                <w:sz w:val="26"/>
                <w:szCs w:val="26"/>
                <w:lang w:eastAsia="en-GB"/>
              </w:rPr>
            </w:pPr>
            <w:r w:rsidRPr="00553F9B">
              <w:rPr>
                <w:rFonts w:ascii="Times New Roman" w:eastAsia="Times New Roman" w:hAnsi="Times New Roman" w:cs="Times New Roman"/>
                <w:sz w:val="26"/>
                <w:szCs w:val="26"/>
                <w:lang w:eastAsia="en-GB"/>
              </w:rPr>
              <w:t>- 1 eks.</w:t>
            </w:r>
          </w:p>
        </w:tc>
      </w:tr>
      <w:tr w:rsidR="00553F9B" w:rsidRPr="00553F9B" w:rsidTr="00777278">
        <w:trPr>
          <w:trHeight w:val="417"/>
        </w:trPr>
        <w:tc>
          <w:tcPr>
            <w:tcW w:w="7479" w:type="dxa"/>
          </w:tcPr>
          <w:p w:rsidR="00553F9B" w:rsidRPr="00553F9B" w:rsidRDefault="00553F9B" w:rsidP="00553F9B">
            <w:pPr>
              <w:suppressAutoHyphens w:val="0"/>
              <w:spacing w:after="0" w:line="240" w:lineRule="auto"/>
              <w:rPr>
                <w:rFonts w:ascii="Times New Roman" w:eastAsia="Times New Roman" w:hAnsi="Times New Roman" w:cs="Times New Roman"/>
                <w:sz w:val="26"/>
                <w:szCs w:val="26"/>
                <w:lang w:eastAsia="en-GB"/>
              </w:rPr>
            </w:pPr>
            <w:r w:rsidRPr="00553F9B">
              <w:rPr>
                <w:rFonts w:ascii="Times New Roman" w:eastAsia="Times New Roman" w:hAnsi="Times New Roman" w:cs="Times New Roman"/>
                <w:sz w:val="26"/>
                <w:szCs w:val="26"/>
                <w:lang w:eastAsia="en-GB"/>
              </w:rPr>
              <w:t xml:space="preserve">VPK Personāla vadības nodaļa   </w:t>
            </w:r>
          </w:p>
        </w:tc>
        <w:tc>
          <w:tcPr>
            <w:tcW w:w="1560" w:type="dxa"/>
          </w:tcPr>
          <w:p w:rsidR="00553F9B" w:rsidRPr="00553F9B" w:rsidRDefault="00553F9B" w:rsidP="00553F9B">
            <w:pPr>
              <w:suppressAutoHyphens w:val="0"/>
              <w:spacing w:after="0" w:line="240" w:lineRule="auto"/>
              <w:ind w:left="176" w:right="-108"/>
              <w:rPr>
                <w:rFonts w:ascii="Times New Roman" w:eastAsia="Times New Roman" w:hAnsi="Times New Roman" w:cs="Times New Roman"/>
                <w:sz w:val="26"/>
                <w:szCs w:val="26"/>
                <w:lang w:eastAsia="en-GB"/>
              </w:rPr>
            </w:pPr>
            <w:r w:rsidRPr="00553F9B">
              <w:rPr>
                <w:rFonts w:ascii="Times New Roman" w:eastAsia="Times New Roman" w:hAnsi="Times New Roman" w:cs="Times New Roman"/>
                <w:sz w:val="26"/>
                <w:szCs w:val="26"/>
                <w:lang w:eastAsia="en-GB"/>
              </w:rPr>
              <w:t>- 1 eks.</w:t>
            </w:r>
          </w:p>
        </w:tc>
      </w:tr>
      <w:tr w:rsidR="00553F9B" w:rsidRPr="00553F9B" w:rsidTr="00777278">
        <w:trPr>
          <w:trHeight w:val="417"/>
        </w:trPr>
        <w:tc>
          <w:tcPr>
            <w:tcW w:w="7479" w:type="dxa"/>
          </w:tcPr>
          <w:p w:rsidR="00553F9B" w:rsidRPr="00553F9B" w:rsidRDefault="00553F9B" w:rsidP="00553F9B">
            <w:pPr>
              <w:suppressAutoHyphens w:val="0"/>
              <w:spacing w:after="0" w:line="240" w:lineRule="auto"/>
              <w:rPr>
                <w:rFonts w:ascii="Times New Roman" w:eastAsia="Times New Roman" w:hAnsi="Times New Roman" w:cs="Times New Roman"/>
                <w:sz w:val="26"/>
                <w:szCs w:val="26"/>
                <w:lang w:eastAsia="en-GB"/>
              </w:rPr>
            </w:pPr>
            <w:r w:rsidRPr="00553F9B">
              <w:rPr>
                <w:rFonts w:ascii="Times New Roman" w:eastAsia="Times New Roman" w:hAnsi="Times New Roman" w:cs="Times New Roman"/>
                <w:sz w:val="26"/>
                <w:szCs w:val="26"/>
                <w:lang w:eastAsia="en-GB"/>
              </w:rPr>
              <w:t>VPK Izglītības koordinācijas nodaļa</w:t>
            </w:r>
          </w:p>
        </w:tc>
        <w:tc>
          <w:tcPr>
            <w:tcW w:w="1560" w:type="dxa"/>
          </w:tcPr>
          <w:p w:rsidR="00553F9B" w:rsidRPr="00553F9B" w:rsidRDefault="00553F9B" w:rsidP="00553F9B">
            <w:pPr>
              <w:suppressAutoHyphens w:val="0"/>
              <w:spacing w:after="0" w:line="240" w:lineRule="auto"/>
              <w:ind w:left="176" w:right="-108"/>
              <w:rPr>
                <w:rFonts w:ascii="Times New Roman" w:eastAsia="Times New Roman" w:hAnsi="Times New Roman" w:cs="Times New Roman"/>
                <w:sz w:val="26"/>
                <w:szCs w:val="26"/>
                <w:lang w:eastAsia="en-GB"/>
              </w:rPr>
            </w:pPr>
            <w:r w:rsidRPr="00553F9B">
              <w:rPr>
                <w:rFonts w:ascii="Times New Roman" w:eastAsia="Times New Roman" w:hAnsi="Times New Roman" w:cs="Times New Roman"/>
                <w:sz w:val="26"/>
                <w:szCs w:val="26"/>
                <w:lang w:eastAsia="en-GB"/>
              </w:rPr>
              <w:t>- 1 eks.</w:t>
            </w:r>
          </w:p>
        </w:tc>
      </w:tr>
      <w:tr w:rsidR="00553F9B" w:rsidRPr="00553F9B" w:rsidTr="00777278">
        <w:trPr>
          <w:trHeight w:val="417"/>
        </w:trPr>
        <w:tc>
          <w:tcPr>
            <w:tcW w:w="7479" w:type="dxa"/>
          </w:tcPr>
          <w:p w:rsidR="00553F9B" w:rsidRPr="00553F9B" w:rsidRDefault="00553F9B" w:rsidP="00553F9B">
            <w:pPr>
              <w:suppressAutoHyphens w:val="0"/>
              <w:spacing w:after="0" w:line="240" w:lineRule="auto"/>
              <w:rPr>
                <w:rFonts w:ascii="Times New Roman" w:eastAsia="Times New Roman" w:hAnsi="Times New Roman" w:cs="Times New Roman"/>
                <w:sz w:val="26"/>
                <w:szCs w:val="26"/>
                <w:lang w:eastAsia="en-GB"/>
              </w:rPr>
            </w:pPr>
            <w:r w:rsidRPr="00553F9B">
              <w:rPr>
                <w:rFonts w:ascii="Times New Roman" w:eastAsia="Times New Roman" w:hAnsi="Times New Roman" w:cs="Times New Roman"/>
                <w:sz w:val="26"/>
                <w:szCs w:val="26"/>
                <w:lang w:eastAsia="en-GB"/>
              </w:rPr>
              <w:t>VPK Policijas tiesību katedra</w:t>
            </w:r>
          </w:p>
        </w:tc>
        <w:tc>
          <w:tcPr>
            <w:tcW w:w="1560" w:type="dxa"/>
          </w:tcPr>
          <w:p w:rsidR="00553F9B" w:rsidRPr="00553F9B" w:rsidRDefault="00553F9B" w:rsidP="00553F9B">
            <w:pPr>
              <w:suppressAutoHyphens w:val="0"/>
              <w:spacing w:after="0" w:line="240" w:lineRule="auto"/>
              <w:ind w:left="176" w:right="-108"/>
              <w:rPr>
                <w:rFonts w:ascii="Times New Roman" w:eastAsia="Times New Roman" w:hAnsi="Times New Roman" w:cs="Times New Roman"/>
                <w:sz w:val="26"/>
                <w:szCs w:val="26"/>
                <w:lang w:eastAsia="en-GB"/>
              </w:rPr>
            </w:pPr>
            <w:r w:rsidRPr="00553F9B">
              <w:rPr>
                <w:rFonts w:ascii="Times New Roman" w:eastAsia="Times New Roman" w:hAnsi="Times New Roman" w:cs="Times New Roman"/>
                <w:sz w:val="26"/>
                <w:szCs w:val="26"/>
                <w:lang w:eastAsia="en-GB"/>
              </w:rPr>
              <w:t>- 1 eks.</w:t>
            </w:r>
          </w:p>
        </w:tc>
      </w:tr>
      <w:tr w:rsidR="00553F9B" w:rsidRPr="00553F9B" w:rsidTr="00777278">
        <w:trPr>
          <w:trHeight w:val="417"/>
        </w:trPr>
        <w:tc>
          <w:tcPr>
            <w:tcW w:w="7479" w:type="dxa"/>
          </w:tcPr>
          <w:p w:rsidR="00553F9B" w:rsidRPr="00553F9B" w:rsidRDefault="00553F9B" w:rsidP="00553F9B">
            <w:pPr>
              <w:suppressAutoHyphens w:val="0"/>
              <w:spacing w:after="0" w:line="240" w:lineRule="auto"/>
              <w:rPr>
                <w:rFonts w:ascii="Times New Roman" w:eastAsia="Times New Roman" w:hAnsi="Times New Roman" w:cs="Times New Roman"/>
                <w:sz w:val="26"/>
                <w:szCs w:val="26"/>
                <w:lang w:eastAsia="en-GB"/>
              </w:rPr>
            </w:pPr>
            <w:r w:rsidRPr="00553F9B">
              <w:rPr>
                <w:rFonts w:ascii="Times New Roman" w:eastAsia="Times New Roman" w:hAnsi="Times New Roman" w:cs="Times New Roman"/>
                <w:sz w:val="26"/>
                <w:szCs w:val="26"/>
                <w:lang w:eastAsia="en-GB"/>
              </w:rPr>
              <w:t>VPK Humanitārā katedra</w:t>
            </w:r>
          </w:p>
        </w:tc>
        <w:tc>
          <w:tcPr>
            <w:tcW w:w="1560" w:type="dxa"/>
          </w:tcPr>
          <w:p w:rsidR="00553F9B" w:rsidRPr="00553F9B" w:rsidRDefault="00553F9B" w:rsidP="00553F9B">
            <w:pPr>
              <w:suppressAutoHyphens w:val="0"/>
              <w:spacing w:after="0" w:line="240" w:lineRule="auto"/>
              <w:ind w:left="176" w:right="-108"/>
              <w:rPr>
                <w:rFonts w:ascii="Times New Roman" w:eastAsia="Times New Roman" w:hAnsi="Times New Roman" w:cs="Times New Roman"/>
                <w:sz w:val="26"/>
                <w:szCs w:val="26"/>
                <w:lang w:eastAsia="en-GB"/>
              </w:rPr>
            </w:pPr>
            <w:r w:rsidRPr="00553F9B">
              <w:rPr>
                <w:rFonts w:ascii="Times New Roman" w:eastAsia="Times New Roman" w:hAnsi="Times New Roman" w:cs="Times New Roman"/>
                <w:sz w:val="26"/>
                <w:szCs w:val="26"/>
                <w:lang w:eastAsia="en-GB"/>
              </w:rPr>
              <w:t>- 1 eks.</w:t>
            </w:r>
          </w:p>
        </w:tc>
      </w:tr>
      <w:tr w:rsidR="00553F9B" w:rsidRPr="00553F9B" w:rsidTr="00777278">
        <w:trPr>
          <w:trHeight w:val="417"/>
        </w:trPr>
        <w:tc>
          <w:tcPr>
            <w:tcW w:w="7479" w:type="dxa"/>
          </w:tcPr>
          <w:p w:rsidR="00553F9B" w:rsidRPr="00553F9B" w:rsidRDefault="00553F9B" w:rsidP="00553F9B">
            <w:pPr>
              <w:suppressAutoHyphens w:val="0"/>
              <w:spacing w:after="0" w:line="240" w:lineRule="auto"/>
              <w:rPr>
                <w:rFonts w:ascii="Times New Roman" w:eastAsia="Times New Roman" w:hAnsi="Times New Roman" w:cs="Times New Roman"/>
                <w:sz w:val="26"/>
                <w:szCs w:val="26"/>
                <w:lang w:eastAsia="en-GB"/>
              </w:rPr>
            </w:pPr>
            <w:r w:rsidRPr="00553F9B">
              <w:rPr>
                <w:rFonts w:ascii="Times New Roman" w:eastAsia="Times New Roman" w:hAnsi="Times New Roman" w:cs="Times New Roman"/>
                <w:sz w:val="26"/>
                <w:szCs w:val="26"/>
                <w:lang w:eastAsia="en-GB"/>
              </w:rPr>
              <w:t xml:space="preserve">VPK </w:t>
            </w:r>
            <w:r w:rsidR="008D2B46">
              <w:rPr>
                <w:rFonts w:ascii="Times New Roman" w:eastAsia="Times New Roman" w:hAnsi="Times New Roman" w:cs="Times New Roman"/>
                <w:color w:val="000000"/>
                <w:sz w:val="26"/>
                <w:szCs w:val="26"/>
                <w:lang w:eastAsia="lv-LV"/>
              </w:rPr>
              <w:t>Tiesību zinātņu</w:t>
            </w:r>
            <w:r w:rsidRPr="00553F9B">
              <w:rPr>
                <w:rFonts w:ascii="Times New Roman" w:eastAsia="Times New Roman" w:hAnsi="Times New Roman" w:cs="Times New Roman"/>
                <w:color w:val="000000"/>
                <w:sz w:val="26"/>
                <w:szCs w:val="26"/>
                <w:lang w:eastAsia="lv-LV"/>
              </w:rPr>
              <w:t xml:space="preserve"> katedra</w:t>
            </w:r>
          </w:p>
        </w:tc>
        <w:tc>
          <w:tcPr>
            <w:tcW w:w="1560" w:type="dxa"/>
          </w:tcPr>
          <w:p w:rsidR="00553F9B" w:rsidRPr="00553F9B" w:rsidRDefault="00553F9B" w:rsidP="00553F9B">
            <w:pPr>
              <w:suppressAutoHyphens w:val="0"/>
              <w:spacing w:after="0" w:line="240" w:lineRule="auto"/>
              <w:ind w:left="176" w:right="-108"/>
              <w:rPr>
                <w:rFonts w:ascii="Times New Roman" w:eastAsia="Times New Roman" w:hAnsi="Times New Roman" w:cs="Times New Roman"/>
                <w:sz w:val="26"/>
                <w:szCs w:val="26"/>
                <w:lang w:eastAsia="en-GB"/>
              </w:rPr>
            </w:pPr>
            <w:r w:rsidRPr="00553F9B">
              <w:rPr>
                <w:rFonts w:ascii="Times New Roman" w:eastAsia="Times New Roman" w:hAnsi="Times New Roman" w:cs="Times New Roman"/>
                <w:sz w:val="26"/>
                <w:szCs w:val="26"/>
                <w:lang w:eastAsia="en-GB"/>
              </w:rPr>
              <w:t>- 1 eks.</w:t>
            </w:r>
          </w:p>
        </w:tc>
      </w:tr>
      <w:tr w:rsidR="00553F9B" w:rsidRPr="00553F9B" w:rsidTr="00777278">
        <w:trPr>
          <w:trHeight w:val="417"/>
        </w:trPr>
        <w:tc>
          <w:tcPr>
            <w:tcW w:w="7479" w:type="dxa"/>
          </w:tcPr>
          <w:p w:rsidR="00553F9B" w:rsidRPr="00553F9B" w:rsidRDefault="00553F9B" w:rsidP="00553F9B">
            <w:pPr>
              <w:suppressAutoHyphens w:val="0"/>
              <w:spacing w:after="0" w:line="240" w:lineRule="auto"/>
              <w:rPr>
                <w:rFonts w:ascii="Times New Roman" w:eastAsia="Times New Roman" w:hAnsi="Times New Roman" w:cs="Times New Roman"/>
                <w:sz w:val="26"/>
                <w:szCs w:val="26"/>
                <w:lang w:eastAsia="en-GB"/>
              </w:rPr>
            </w:pPr>
            <w:r w:rsidRPr="00553F9B">
              <w:rPr>
                <w:rFonts w:ascii="Times New Roman" w:eastAsia="Times New Roman" w:hAnsi="Times New Roman" w:cs="Times New Roman"/>
                <w:sz w:val="26"/>
                <w:szCs w:val="26"/>
                <w:lang w:eastAsia="en-GB"/>
              </w:rPr>
              <w:t>VPK Sporta katedra</w:t>
            </w:r>
          </w:p>
        </w:tc>
        <w:tc>
          <w:tcPr>
            <w:tcW w:w="1560" w:type="dxa"/>
          </w:tcPr>
          <w:p w:rsidR="00553F9B" w:rsidRPr="00553F9B" w:rsidRDefault="00553F9B" w:rsidP="00553F9B">
            <w:pPr>
              <w:suppressAutoHyphens w:val="0"/>
              <w:spacing w:after="0" w:line="240" w:lineRule="auto"/>
              <w:ind w:left="176" w:right="-108"/>
              <w:rPr>
                <w:rFonts w:ascii="Times New Roman" w:eastAsia="Times New Roman" w:hAnsi="Times New Roman" w:cs="Times New Roman"/>
                <w:sz w:val="26"/>
                <w:szCs w:val="26"/>
                <w:lang w:eastAsia="en-GB"/>
              </w:rPr>
            </w:pPr>
            <w:r w:rsidRPr="00553F9B">
              <w:rPr>
                <w:rFonts w:ascii="Times New Roman" w:eastAsia="Times New Roman" w:hAnsi="Times New Roman" w:cs="Times New Roman"/>
                <w:sz w:val="26"/>
                <w:szCs w:val="26"/>
                <w:lang w:eastAsia="en-GB"/>
              </w:rPr>
              <w:t>- 1 eks.</w:t>
            </w:r>
          </w:p>
        </w:tc>
      </w:tr>
      <w:tr w:rsidR="00553F9B" w:rsidRPr="00553F9B" w:rsidTr="00777278">
        <w:trPr>
          <w:trHeight w:val="417"/>
        </w:trPr>
        <w:tc>
          <w:tcPr>
            <w:tcW w:w="7479" w:type="dxa"/>
          </w:tcPr>
          <w:p w:rsidR="00553F9B" w:rsidRPr="00553F9B" w:rsidRDefault="00553F9B" w:rsidP="00553F9B">
            <w:pPr>
              <w:suppressAutoHyphens w:val="0"/>
              <w:spacing w:after="0" w:line="240" w:lineRule="auto"/>
              <w:rPr>
                <w:rFonts w:ascii="Times New Roman" w:eastAsia="Times New Roman" w:hAnsi="Times New Roman" w:cs="Times New Roman"/>
                <w:sz w:val="26"/>
                <w:szCs w:val="26"/>
                <w:lang w:eastAsia="en-GB"/>
              </w:rPr>
            </w:pPr>
            <w:r w:rsidRPr="00553F9B">
              <w:rPr>
                <w:rFonts w:ascii="Times New Roman" w:eastAsia="Times New Roman" w:hAnsi="Times New Roman" w:cs="Times New Roman"/>
                <w:sz w:val="26"/>
                <w:szCs w:val="26"/>
                <w:lang w:eastAsia="en-GB"/>
              </w:rPr>
              <w:t xml:space="preserve">VPK Kadetu nodaļa </w:t>
            </w:r>
          </w:p>
        </w:tc>
        <w:tc>
          <w:tcPr>
            <w:tcW w:w="1560" w:type="dxa"/>
          </w:tcPr>
          <w:p w:rsidR="00553F9B" w:rsidRPr="00553F9B" w:rsidRDefault="00553F9B" w:rsidP="00553F9B">
            <w:pPr>
              <w:suppressAutoHyphens w:val="0"/>
              <w:spacing w:after="0" w:line="240" w:lineRule="auto"/>
              <w:ind w:left="176" w:right="-108"/>
              <w:rPr>
                <w:rFonts w:ascii="Times New Roman" w:eastAsia="Times New Roman" w:hAnsi="Times New Roman" w:cs="Times New Roman"/>
                <w:sz w:val="26"/>
                <w:szCs w:val="26"/>
                <w:lang w:eastAsia="en-GB"/>
              </w:rPr>
            </w:pPr>
            <w:r w:rsidRPr="00553F9B">
              <w:rPr>
                <w:rFonts w:ascii="Times New Roman" w:eastAsia="Times New Roman" w:hAnsi="Times New Roman" w:cs="Times New Roman"/>
                <w:sz w:val="26"/>
                <w:szCs w:val="26"/>
                <w:lang w:eastAsia="en-GB"/>
              </w:rPr>
              <w:t>- 1 eks.</w:t>
            </w:r>
          </w:p>
        </w:tc>
      </w:tr>
      <w:tr w:rsidR="00553F9B" w:rsidRPr="00553F9B" w:rsidTr="00777278">
        <w:trPr>
          <w:trHeight w:val="417"/>
        </w:trPr>
        <w:tc>
          <w:tcPr>
            <w:tcW w:w="7479" w:type="dxa"/>
          </w:tcPr>
          <w:p w:rsidR="00553F9B" w:rsidRPr="00553F9B" w:rsidRDefault="00553F9B" w:rsidP="00553F9B">
            <w:pPr>
              <w:suppressAutoHyphens w:val="0"/>
              <w:spacing w:after="0" w:line="240" w:lineRule="auto"/>
              <w:rPr>
                <w:rFonts w:ascii="Times New Roman" w:eastAsia="Times New Roman" w:hAnsi="Times New Roman" w:cs="Times New Roman"/>
                <w:sz w:val="26"/>
                <w:szCs w:val="26"/>
                <w:lang w:eastAsia="en-GB"/>
              </w:rPr>
            </w:pPr>
            <w:r w:rsidRPr="00553F9B">
              <w:rPr>
                <w:rFonts w:ascii="Times New Roman" w:eastAsia="Times New Roman" w:hAnsi="Times New Roman" w:cs="Times New Roman"/>
                <w:sz w:val="26"/>
                <w:szCs w:val="26"/>
                <w:lang w:eastAsia="en-GB"/>
              </w:rPr>
              <w:t>VPK Nodrošinājuma nodaļa</w:t>
            </w:r>
          </w:p>
        </w:tc>
        <w:tc>
          <w:tcPr>
            <w:tcW w:w="1560" w:type="dxa"/>
          </w:tcPr>
          <w:p w:rsidR="00553F9B" w:rsidRPr="00553F9B" w:rsidRDefault="00553F9B" w:rsidP="00553F9B">
            <w:pPr>
              <w:suppressAutoHyphens w:val="0"/>
              <w:spacing w:after="0" w:line="240" w:lineRule="auto"/>
              <w:ind w:left="176" w:right="-108"/>
              <w:rPr>
                <w:rFonts w:ascii="Times New Roman" w:eastAsia="Times New Roman" w:hAnsi="Times New Roman" w:cs="Times New Roman"/>
                <w:sz w:val="26"/>
                <w:szCs w:val="26"/>
                <w:lang w:eastAsia="en-GB"/>
              </w:rPr>
            </w:pPr>
            <w:r w:rsidRPr="00553F9B">
              <w:rPr>
                <w:rFonts w:ascii="Times New Roman" w:eastAsia="Times New Roman" w:hAnsi="Times New Roman" w:cs="Times New Roman"/>
                <w:sz w:val="26"/>
                <w:szCs w:val="26"/>
                <w:lang w:eastAsia="en-GB"/>
              </w:rPr>
              <w:t>- 1eks.</w:t>
            </w:r>
          </w:p>
        </w:tc>
      </w:tr>
      <w:tr w:rsidR="00553F9B" w:rsidRPr="00553F9B" w:rsidTr="00777278">
        <w:trPr>
          <w:trHeight w:val="417"/>
        </w:trPr>
        <w:tc>
          <w:tcPr>
            <w:tcW w:w="7479" w:type="dxa"/>
          </w:tcPr>
          <w:p w:rsidR="00553F9B" w:rsidRPr="00553F9B" w:rsidRDefault="00553F9B" w:rsidP="00553F9B">
            <w:pPr>
              <w:suppressAutoHyphens w:val="0"/>
              <w:spacing w:after="0" w:line="240" w:lineRule="auto"/>
              <w:rPr>
                <w:rFonts w:ascii="Times New Roman" w:eastAsia="Times New Roman" w:hAnsi="Times New Roman" w:cs="Times New Roman"/>
                <w:sz w:val="26"/>
                <w:szCs w:val="26"/>
                <w:lang w:eastAsia="en-GB"/>
              </w:rPr>
            </w:pPr>
            <w:r w:rsidRPr="00553F9B">
              <w:rPr>
                <w:rFonts w:ascii="Times New Roman" w:eastAsia="Times New Roman" w:hAnsi="Times New Roman" w:cs="Times New Roman"/>
                <w:sz w:val="26"/>
                <w:szCs w:val="26"/>
                <w:lang w:eastAsia="en-GB"/>
              </w:rPr>
              <w:t>VPK Profesionālās pilnveides nodaļa</w:t>
            </w:r>
          </w:p>
        </w:tc>
        <w:tc>
          <w:tcPr>
            <w:tcW w:w="1560" w:type="dxa"/>
          </w:tcPr>
          <w:p w:rsidR="00553F9B" w:rsidRPr="00553F9B" w:rsidRDefault="00553F9B" w:rsidP="00553F9B">
            <w:pPr>
              <w:suppressAutoHyphens w:val="0"/>
              <w:spacing w:after="0" w:line="240" w:lineRule="auto"/>
              <w:ind w:left="176" w:right="-108"/>
              <w:rPr>
                <w:rFonts w:ascii="Times New Roman" w:eastAsia="Times New Roman" w:hAnsi="Times New Roman" w:cs="Times New Roman"/>
                <w:sz w:val="26"/>
                <w:szCs w:val="26"/>
                <w:lang w:eastAsia="en-GB"/>
              </w:rPr>
            </w:pPr>
            <w:r w:rsidRPr="00553F9B">
              <w:rPr>
                <w:rFonts w:ascii="Times New Roman" w:eastAsia="Times New Roman" w:hAnsi="Times New Roman" w:cs="Times New Roman"/>
                <w:sz w:val="26"/>
                <w:szCs w:val="26"/>
                <w:lang w:eastAsia="en-GB"/>
              </w:rPr>
              <w:t>- 1 eks.</w:t>
            </w:r>
          </w:p>
        </w:tc>
      </w:tr>
      <w:tr w:rsidR="00553F9B" w:rsidRPr="00553F9B" w:rsidTr="00777278">
        <w:trPr>
          <w:trHeight w:val="417"/>
        </w:trPr>
        <w:tc>
          <w:tcPr>
            <w:tcW w:w="7479" w:type="dxa"/>
          </w:tcPr>
          <w:p w:rsidR="00553F9B" w:rsidRPr="00553F9B" w:rsidRDefault="00553F9B" w:rsidP="00553F9B">
            <w:pPr>
              <w:suppressAutoHyphens w:val="0"/>
              <w:spacing w:after="0" w:line="240" w:lineRule="auto"/>
              <w:rPr>
                <w:rFonts w:ascii="Times New Roman" w:eastAsia="Times New Roman" w:hAnsi="Times New Roman" w:cs="Times New Roman"/>
                <w:sz w:val="26"/>
                <w:szCs w:val="26"/>
                <w:lang w:eastAsia="en-GB"/>
              </w:rPr>
            </w:pPr>
            <w:r w:rsidRPr="00553F9B">
              <w:rPr>
                <w:rFonts w:ascii="Times New Roman" w:eastAsia="Times New Roman" w:hAnsi="Times New Roman" w:cs="Times New Roman"/>
                <w:sz w:val="26"/>
                <w:szCs w:val="26"/>
                <w:lang w:eastAsia="en-GB"/>
              </w:rPr>
              <w:t>VPK Kinoloģijas nodaļa</w:t>
            </w:r>
          </w:p>
        </w:tc>
        <w:tc>
          <w:tcPr>
            <w:tcW w:w="1560" w:type="dxa"/>
          </w:tcPr>
          <w:p w:rsidR="00553F9B" w:rsidRPr="00553F9B" w:rsidRDefault="00553F9B" w:rsidP="00553F9B">
            <w:pPr>
              <w:suppressAutoHyphens w:val="0"/>
              <w:spacing w:after="0" w:line="240" w:lineRule="auto"/>
              <w:ind w:left="176" w:right="-108"/>
              <w:rPr>
                <w:rFonts w:ascii="Times New Roman" w:eastAsia="Times New Roman" w:hAnsi="Times New Roman" w:cs="Times New Roman"/>
                <w:sz w:val="26"/>
                <w:szCs w:val="26"/>
                <w:lang w:eastAsia="en-GB"/>
              </w:rPr>
            </w:pPr>
            <w:r w:rsidRPr="00553F9B">
              <w:rPr>
                <w:rFonts w:ascii="Times New Roman" w:eastAsia="Times New Roman" w:hAnsi="Times New Roman" w:cs="Times New Roman"/>
                <w:sz w:val="26"/>
                <w:szCs w:val="26"/>
                <w:lang w:eastAsia="en-GB"/>
              </w:rPr>
              <w:t>- 1 eks.</w:t>
            </w:r>
          </w:p>
        </w:tc>
      </w:tr>
      <w:tr w:rsidR="00553F9B" w:rsidRPr="00553F9B" w:rsidTr="00777278">
        <w:trPr>
          <w:trHeight w:val="321"/>
        </w:trPr>
        <w:tc>
          <w:tcPr>
            <w:tcW w:w="7479" w:type="dxa"/>
          </w:tcPr>
          <w:p w:rsidR="00553F9B" w:rsidRPr="00553F9B" w:rsidRDefault="00553F9B" w:rsidP="00553F9B">
            <w:pPr>
              <w:suppressAutoHyphens w:val="0"/>
              <w:spacing w:after="0" w:line="240" w:lineRule="auto"/>
              <w:rPr>
                <w:rFonts w:ascii="Times New Roman" w:eastAsia="Times New Roman" w:hAnsi="Times New Roman" w:cs="Times New Roman"/>
                <w:sz w:val="26"/>
                <w:szCs w:val="26"/>
                <w:lang w:eastAsia="en-GB"/>
              </w:rPr>
            </w:pPr>
            <w:r w:rsidRPr="00553F9B">
              <w:rPr>
                <w:rFonts w:ascii="Times New Roman" w:eastAsia="Times New Roman" w:hAnsi="Times New Roman" w:cs="Times New Roman"/>
                <w:sz w:val="26"/>
                <w:szCs w:val="26"/>
                <w:lang w:eastAsia="en-GB"/>
              </w:rPr>
              <w:t>VPK Bibliotēka</w:t>
            </w:r>
          </w:p>
        </w:tc>
        <w:tc>
          <w:tcPr>
            <w:tcW w:w="1560" w:type="dxa"/>
          </w:tcPr>
          <w:p w:rsidR="00553F9B" w:rsidRPr="00553F9B" w:rsidRDefault="00553F9B" w:rsidP="00553F9B">
            <w:pPr>
              <w:suppressAutoHyphens w:val="0"/>
              <w:spacing w:after="0" w:line="240" w:lineRule="auto"/>
              <w:ind w:left="176" w:right="-108"/>
              <w:jc w:val="both"/>
              <w:rPr>
                <w:rFonts w:ascii="Times New Roman" w:eastAsia="Times New Roman" w:hAnsi="Times New Roman" w:cs="Times New Roman"/>
                <w:sz w:val="26"/>
                <w:szCs w:val="26"/>
                <w:lang w:eastAsia="en-GB"/>
              </w:rPr>
            </w:pPr>
            <w:r w:rsidRPr="00553F9B">
              <w:rPr>
                <w:rFonts w:ascii="Times New Roman" w:eastAsia="Times New Roman" w:hAnsi="Times New Roman" w:cs="Times New Roman"/>
                <w:sz w:val="26"/>
                <w:szCs w:val="26"/>
                <w:lang w:eastAsia="en-US"/>
              </w:rPr>
              <w:t>- 1 eks.</w:t>
            </w:r>
          </w:p>
        </w:tc>
      </w:tr>
      <w:tr w:rsidR="00553F9B" w:rsidRPr="00553F9B" w:rsidTr="00777278">
        <w:trPr>
          <w:trHeight w:val="321"/>
        </w:trPr>
        <w:tc>
          <w:tcPr>
            <w:tcW w:w="7479" w:type="dxa"/>
          </w:tcPr>
          <w:p w:rsidR="00553F9B" w:rsidRPr="00553F9B" w:rsidRDefault="00553F9B" w:rsidP="00553F9B">
            <w:pPr>
              <w:suppressAutoHyphens w:val="0"/>
              <w:spacing w:after="0" w:line="240" w:lineRule="auto"/>
              <w:rPr>
                <w:rFonts w:ascii="Times New Roman" w:eastAsia="Times New Roman" w:hAnsi="Times New Roman" w:cs="Times New Roman"/>
                <w:sz w:val="26"/>
                <w:szCs w:val="26"/>
                <w:lang w:eastAsia="en-GB"/>
              </w:rPr>
            </w:pPr>
            <w:r w:rsidRPr="00553F9B">
              <w:rPr>
                <w:rFonts w:ascii="Times New Roman" w:eastAsia="Times New Roman" w:hAnsi="Times New Roman" w:cs="Times New Roman"/>
                <w:sz w:val="26"/>
                <w:szCs w:val="26"/>
                <w:lang w:eastAsia="en-GB"/>
              </w:rPr>
              <w:t>VPK Latgales filiāle</w:t>
            </w:r>
          </w:p>
        </w:tc>
        <w:tc>
          <w:tcPr>
            <w:tcW w:w="1560" w:type="dxa"/>
          </w:tcPr>
          <w:p w:rsidR="00553F9B" w:rsidRPr="00553F9B" w:rsidRDefault="00553F9B" w:rsidP="00553F9B">
            <w:pPr>
              <w:suppressAutoHyphens w:val="0"/>
              <w:spacing w:after="0" w:line="240" w:lineRule="auto"/>
              <w:ind w:left="176" w:right="-108"/>
              <w:jc w:val="both"/>
              <w:rPr>
                <w:rFonts w:ascii="Times New Roman" w:eastAsia="Times New Roman" w:hAnsi="Times New Roman" w:cs="Times New Roman"/>
                <w:sz w:val="26"/>
                <w:szCs w:val="26"/>
                <w:lang w:eastAsia="en-GB"/>
              </w:rPr>
            </w:pPr>
            <w:r w:rsidRPr="00553F9B">
              <w:rPr>
                <w:rFonts w:ascii="Times New Roman" w:eastAsia="Times New Roman" w:hAnsi="Times New Roman" w:cs="Times New Roman"/>
                <w:sz w:val="26"/>
                <w:szCs w:val="26"/>
                <w:lang w:eastAsia="en-US"/>
              </w:rPr>
              <w:t>- 1 eks.</w:t>
            </w:r>
          </w:p>
        </w:tc>
      </w:tr>
      <w:tr w:rsidR="00553F9B" w:rsidRPr="00553F9B" w:rsidTr="00777278">
        <w:trPr>
          <w:trHeight w:val="417"/>
        </w:trPr>
        <w:tc>
          <w:tcPr>
            <w:tcW w:w="7479" w:type="dxa"/>
          </w:tcPr>
          <w:p w:rsidR="00553F9B" w:rsidRPr="00553F9B" w:rsidRDefault="00553F9B" w:rsidP="00553F9B">
            <w:pPr>
              <w:suppressAutoHyphens w:val="0"/>
              <w:spacing w:after="0" w:line="240" w:lineRule="auto"/>
              <w:rPr>
                <w:rFonts w:ascii="Times New Roman" w:eastAsia="Times New Roman" w:hAnsi="Times New Roman" w:cs="Times New Roman"/>
                <w:sz w:val="26"/>
                <w:szCs w:val="26"/>
                <w:lang w:eastAsia="en-GB"/>
              </w:rPr>
            </w:pPr>
            <w:r w:rsidRPr="00553F9B">
              <w:rPr>
                <w:rFonts w:ascii="Times New Roman" w:eastAsia="Times New Roman" w:hAnsi="Times New Roman" w:cs="Times New Roman"/>
                <w:sz w:val="26"/>
                <w:szCs w:val="26"/>
                <w:lang w:eastAsia="en-GB"/>
              </w:rPr>
              <w:t xml:space="preserve">VPK Studējošo pašpārvalde </w:t>
            </w:r>
          </w:p>
        </w:tc>
        <w:tc>
          <w:tcPr>
            <w:tcW w:w="1560" w:type="dxa"/>
          </w:tcPr>
          <w:p w:rsidR="00553F9B" w:rsidRPr="00553F9B" w:rsidRDefault="00553F9B" w:rsidP="00553F9B">
            <w:pPr>
              <w:suppressAutoHyphens w:val="0"/>
              <w:spacing w:after="0" w:line="240" w:lineRule="auto"/>
              <w:ind w:left="176" w:right="-108"/>
              <w:rPr>
                <w:rFonts w:ascii="Times New Roman" w:eastAsia="Times New Roman" w:hAnsi="Times New Roman" w:cs="Times New Roman"/>
                <w:sz w:val="26"/>
                <w:szCs w:val="26"/>
                <w:lang w:eastAsia="en-GB"/>
              </w:rPr>
            </w:pPr>
            <w:r w:rsidRPr="00553F9B">
              <w:rPr>
                <w:rFonts w:ascii="Times New Roman" w:eastAsia="Times New Roman" w:hAnsi="Times New Roman" w:cs="Times New Roman"/>
                <w:sz w:val="26"/>
                <w:szCs w:val="26"/>
                <w:lang w:eastAsia="en-GB"/>
              </w:rPr>
              <w:t>- 1 eks.</w:t>
            </w:r>
          </w:p>
          <w:p w:rsidR="00553F9B" w:rsidRPr="00553F9B" w:rsidRDefault="00553F9B" w:rsidP="00553F9B">
            <w:pPr>
              <w:tabs>
                <w:tab w:val="left" w:pos="318"/>
              </w:tabs>
              <w:suppressAutoHyphens w:val="0"/>
              <w:spacing w:after="0" w:line="240" w:lineRule="auto"/>
              <w:ind w:right="-108"/>
              <w:rPr>
                <w:rFonts w:ascii="Times New Roman" w:eastAsia="Times New Roman" w:hAnsi="Times New Roman" w:cs="Times New Roman"/>
                <w:sz w:val="26"/>
                <w:szCs w:val="26"/>
                <w:lang w:eastAsia="en-GB"/>
              </w:rPr>
            </w:pPr>
          </w:p>
        </w:tc>
      </w:tr>
      <w:tr w:rsidR="00553F9B" w:rsidRPr="00553F9B" w:rsidTr="00777278">
        <w:tc>
          <w:tcPr>
            <w:tcW w:w="7479" w:type="dxa"/>
            <w:tcBorders>
              <w:top w:val="double" w:sz="4" w:space="0" w:color="auto"/>
              <w:left w:val="nil"/>
              <w:bottom w:val="nil"/>
              <w:right w:val="nil"/>
            </w:tcBorders>
          </w:tcPr>
          <w:p w:rsidR="00553F9B" w:rsidRPr="00553F9B" w:rsidRDefault="00553F9B" w:rsidP="00553F9B">
            <w:pPr>
              <w:suppressAutoHyphens w:val="0"/>
              <w:spacing w:after="0" w:line="240" w:lineRule="auto"/>
              <w:jc w:val="right"/>
              <w:rPr>
                <w:rFonts w:ascii="Times New Roman" w:eastAsia="Times New Roman" w:hAnsi="Times New Roman" w:cs="Times New Roman"/>
                <w:sz w:val="26"/>
                <w:szCs w:val="26"/>
                <w:lang w:eastAsia="en-GB"/>
              </w:rPr>
            </w:pPr>
            <w:r w:rsidRPr="00553F9B">
              <w:rPr>
                <w:rFonts w:ascii="Times New Roman" w:eastAsia="Times New Roman" w:hAnsi="Times New Roman" w:cs="Times New Roman"/>
                <w:sz w:val="26"/>
                <w:szCs w:val="26"/>
                <w:lang w:eastAsia="en-US"/>
              </w:rPr>
              <w:t>Kopā:</w:t>
            </w:r>
          </w:p>
        </w:tc>
        <w:tc>
          <w:tcPr>
            <w:tcW w:w="1560" w:type="dxa"/>
            <w:tcBorders>
              <w:top w:val="double" w:sz="4" w:space="0" w:color="auto"/>
              <w:left w:val="nil"/>
              <w:bottom w:val="nil"/>
              <w:right w:val="nil"/>
            </w:tcBorders>
          </w:tcPr>
          <w:p w:rsidR="00553F9B" w:rsidRPr="00553F9B" w:rsidRDefault="00553F9B" w:rsidP="00553F9B">
            <w:pPr>
              <w:suppressAutoHyphens w:val="0"/>
              <w:spacing w:after="0" w:line="240" w:lineRule="auto"/>
              <w:ind w:left="176" w:right="-108"/>
              <w:jc w:val="both"/>
              <w:rPr>
                <w:rFonts w:ascii="Times New Roman" w:eastAsia="Times New Roman" w:hAnsi="Times New Roman" w:cs="Times New Roman"/>
                <w:sz w:val="26"/>
                <w:szCs w:val="26"/>
                <w:lang w:eastAsia="en-GB"/>
              </w:rPr>
            </w:pPr>
            <w:r w:rsidRPr="00553F9B">
              <w:rPr>
                <w:rFonts w:ascii="Times New Roman" w:eastAsia="Times New Roman" w:hAnsi="Times New Roman" w:cs="Times New Roman"/>
                <w:i/>
                <w:sz w:val="26"/>
                <w:szCs w:val="26"/>
                <w:lang w:eastAsia="en-US"/>
              </w:rPr>
              <w:t xml:space="preserve">   </w:t>
            </w:r>
            <w:r w:rsidRPr="00553F9B">
              <w:rPr>
                <w:rFonts w:ascii="Times New Roman" w:eastAsia="Times New Roman" w:hAnsi="Times New Roman" w:cs="Times New Roman"/>
                <w:sz w:val="26"/>
                <w:szCs w:val="26"/>
                <w:lang w:eastAsia="en-US"/>
              </w:rPr>
              <w:t>17 eks.</w:t>
            </w:r>
          </w:p>
        </w:tc>
      </w:tr>
    </w:tbl>
    <w:p w:rsidR="00553F9B" w:rsidRDefault="00553F9B" w:rsidP="0018605F">
      <w:pPr>
        <w:spacing w:after="0" w:line="100" w:lineRule="atLeast"/>
        <w:rPr>
          <w:rFonts w:ascii="Times New Roman" w:eastAsia="Times New Roman" w:hAnsi="Times New Roman" w:cs="Times New Roman"/>
          <w:color w:val="0D0D0D"/>
          <w:sz w:val="20"/>
          <w:szCs w:val="20"/>
        </w:rPr>
      </w:pPr>
    </w:p>
    <w:p w:rsidR="00553F9B" w:rsidRDefault="00553F9B" w:rsidP="0018605F">
      <w:pPr>
        <w:spacing w:after="0" w:line="100" w:lineRule="atLeast"/>
        <w:rPr>
          <w:rFonts w:ascii="Times New Roman" w:eastAsia="Times New Roman" w:hAnsi="Times New Roman" w:cs="Times New Roman"/>
          <w:color w:val="0D0D0D"/>
          <w:sz w:val="20"/>
          <w:szCs w:val="20"/>
        </w:rPr>
      </w:pPr>
    </w:p>
    <w:p w:rsidR="00553F9B" w:rsidRPr="00553F9B" w:rsidRDefault="00553F9B" w:rsidP="00553F9B">
      <w:pPr>
        <w:suppressAutoHyphens w:val="0"/>
        <w:spacing w:after="0" w:line="240" w:lineRule="auto"/>
        <w:rPr>
          <w:rFonts w:ascii="Times New Roman" w:eastAsia="Times New Roman" w:hAnsi="Times New Roman" w:cs="Times New Roman"/>
          <w:b/>
          <w:sz w:val="26"/>
          <w:szCs w:val="26"/>
          <w:lang w:eastAsia="en-US"/>
        </w:rPr>
      </w:pPr>
      <w:r>
        <w:rPr>
          <w:rFonts w:ascii="Times New Roman" w:eastAsia="Times New Roman" w:hAnsi="Times New Roman" w:cs="Times New Roman"/>
          <w:b/>
          <w:sz w:val="26"/>
          <w:szCs w:val="26"/>
          <w:lang w:eastAsia="en-US"/>
        </w:rPr>
        <w:t>SAGATAVOJA</w:t>
      </w:r>
      <w:r w:rsidRPr="00553F9B">
        <w:rPr>
          <w:rFonts w:ascii="Times New Roman" w:eastAsia="Times New Roman" w:hAnsi="Times New Roman" w:cs="Times New Roman"/>
          <w:b/>
          <w:sz w:val="26"/>
          <w:szCs w:val="26"/>
          <w:lang w:eastAsia="en-US"/>
        </w:rPr>
        <w:t>:</w:t>
      </w:r>
    </w:p>
    <w:p w:rsidR="00553F9B" w:rsidRPr="00553F9B" w:rsidRDefault="00553F9B" w:rsidP="00553F9B">
      <w:pPr>
        <w:suppressAutoHyphens w:val="0"/>
        <w:spacing w:after="0" w:line="240" w:lineRule="auto"/>
        <w:rPr>
          <w:rFonts w:ascii="Times New Roman" w:eastAsia="Times New Roman" w:hAnsi="Times New Roman" w:cs="Times New Roman"/>
          <w:sz w:val="26"/>
          <w:szCs w:val="26"/>
          <w:lang w:eastAsia="en-US"/>
        </w:rPr>
      </w:pPr>
      <w:r w:rsidRPr="00553F9B">
        <w:rPr>
          <w:rFonts w:ascii="Times New Roman" w:eastAsia="Times New Roman" w:hAnsi="Times New Roman" w:cs="Times New Roman"/>
          <w:sz w:val="26"/>
          <w:szCs w:val="26"/>
          <w:lang w:eastAsia="en-US"/>
        </w:rPr>
        <w:t>Valsts policijas koledžas</w:t>
      </w:r>
    </w:p>
    <w:p w:rsidR="00553F9B" w:rsidRPr="00553F9B" w:rsidRDefault="00553F9B" w:rsidP="00553F9B">
      <w:pPr>
        <w:tabs>
          <w:tab w:val="left" w:pos="6120"/>
        </w:tabs>
        <w:suppressAutoHyphens w:val="0"/>
        <w:spacing w:after="0" w:line="240" w:lineRule="auto"/>
        <w:ind w:right="-49"/>
        <w:jc w:val="both"/>
        <w:rPr>
          <w:rFonts w:ascii="Times New Roman" w:eastAsia="Times New Roman" w:hAnsi="Times New Roman" w:cs="Times New Roman"/>
          <w:sz w:val="26"/>
          <w:szCs w:val="26"/>
          <w:lang w:eastAsia="en-US"/>
        </w:rPr>
      </w:pPr>
      <w:r w:rsidRPr="00553F9B">
        <w:rPr>
          <w:rFonts w:ascii="Times New Roman" w:eastAsia="Times New Roman" w:hAnsi="Times New Roman" w:cs="Times New Roman"/>
          <w:sz w:val="26"/>
          <w:szCs w:val="26"/>
          <w:lang w:eastAsia="en-US"/>
        </w:rPr>
        <w:t>Nodrošinājuma nodaļas</w:t>
      </w:r>
    </w:p>
    <w:p w:rsidR="00553F9B" w:rsidRPr="00553F9B" w:rsidRDefault="00553F9B" w:rsidP="00553F9B">
      <w:pPr>
        <w:tabs>
          <w:tab w:val="left" w:pos="6120"/>
        </w:tabs>
        <w:suppressAutoHyphens w:val="0"/>
        <w:spacing w:after="0" w:line="240" w:lineRule="auto"/>
        <w:ind w:right="-49"/>
        <w:jc w:val="both"/>
        <w:rPr>
          <w:rFonts w:ascii="Times New Roman" w:eastAsia="Times New Roman" w:hAnsi="Times New Roman" w:cs="Times New Roman"/>
          <w:sz w:val="26"/>
          <w:szCs w:val="26"/>
          <w:lang w:eastAsia="en-US"/>
        </w:rPr>
      </w:pPr>
      <w:r w:rsidRPr="00553F9B">
        <w:rPr>
          <w:rFonts w:ascii="Times New Roman" w:eastAsia="Times New Roman" w:hAnsi="Times New Roman" w:cs="Times New Roman"/>
          <w:sz w:val="26"/>
          <w:szCs w:val="26"/>
          <w:lang w:eastAsia="en-US"/>
        </w:rPr>
        <w:t xml:space="preserve">vecākā speciāliste                                                                                A.Pavlova </w:t>
      </w:r>
    </w:p>
    <w:p w:rsidR="00553F9B" w:rsidRPr="00553F9B" w:rsidRDefault="00553F9B" w:rsidP="00553F9B">
      <w:pPr>
        <w:suppressAutoHyphens w:val="0"/>
        <w:spacing w:after="0" w:line="240" w:lineRule="auto"/>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03</w:t>
      </w:r>
      <w:r w:rsidRPr="00553F9B">
        <w:rPr>
          <w:rFonts w:ascii="Times New Roman" w:eastAsia="Times New Roman" w:hAnsi="Times New Roman" w:cs="Times New Roman"/>
          <w:sz w:val="26"/>
          <w:szCs w:val="26"/>
          <w:lang w:eastAsia="en-US"/>
        </w:rPr>
        <w:t>.12</w:t>
      </w:r>
      <w:r>
        <w:rPr>
          <w:rFonts w:ascii="Times New Roman" w:eastAsia="Times New Roman" w:hAnsi="Times New Roman" w:cs="Times New Roman"/>
          <w:sz w:val="26"/>
          <w:szCs w:val="26"/>
          <w:lang w:eastAsia="en-US"/>
        </w:rPr>
        <w:t>.2020</w:t>
      </w:r>
      <w:r w:rsidRPr="00553F9B">
        <w:rPr>
          <w:rFonts w:ascii="Times New Roman" w:eastAsia="Times New Roman" w:hAnsi="Times New Roman" w:cs="Times New Roman"/>
          <w:sz w:val="26"/>
          <w:szCs w:val="26"/>
          <w:lang w:eastAsia="en-US"/>
        </w:rPr>
        <w:t>.</w:t>
      </w:r>
    </w:p>
    <w:p w:rsidR="00553F9B" w:rsidRDefault="00553F9B" w:rsidP="0018605F">
      <w:pPr>
        <w:spacing w:after="0" w:line="100" w:lineRule="atLeast"/>
        <w:rPr>
          <w:rFonts w:ascii="Times New Roman" w:eastAsia="Times New Roman" w:hAnsi="Times New Roman" w:cs="Times New Roman"/>
          <w:color w:val="0D0D0D"/>
          <w:sz w:val="20"/>
          <w:szCs w:val="20"/>
        </w:rPr>
      </w:pPr>
    </w:p>
    <w:p w:rsidR="00553F9B" w:rsidRDefault="00553F9B" w:rsidP="0018605F">
      <w:pPr>
        <w:spacing w:after="0" w:line="100" w:lineRule="atLeast"/>
        <w:rPr>
          <w:rFonts w:ascii="Times New Roman" w:eastAsia="Times New Roman" w:hAnsi="Times New Roman" w:cs="Times New Roman"/>
          <w:color w:val="0D0D0D"/>
          <w:sz w:val="20"/>
          <w:szCs w:val="20"/>
        </w:rPr>
      </w:pPr>
    </w:p>
    <w:p w:rsidR="00553F9B" w:rsidRDefault="00553F9B" w:rsidP="0018605F">
      <w:pPr>
        <w:spacing w:after="0" w:line="100" w:lineRule="atLeast"/>
        <w:rPr>
          <w:rFonts w:ascii="Times New Roman" w:eastAsia="Times New Roman" w:hAnsi="Times New Roman" w:cs="Times New Roman"/>
          <w:color w:val="0D0D0D"/>
          <w:sz w:val="20"/>
          <w:szCs w:val="20"/>
        </w:rPr>
      </w:pPr>
    </w:p>
    <w:p w:rsidR="00553F9B" w:rsidRDefault="00553F9B" w:rsidP="0018605F">
      <w:pPr>
        <w:spacing w:after="0" w:line="100" w:lineRule="atLeast"/>
        <w:rPr>
          <w:rFonts w:ascii="Times New Roman" w:eastAsia="Times New Roman" w:hAnsi="Times New Roman" w:cs="Times New Roman"/>
          <w:color w:val="0D0D0D"/>
          <w:sz w:val="20"/>
          <w:szCs w:val="20"/>
        </w:rPr>
      </w:pPr>
    </w:p>
    <w:p w:rsidR="00553F9B" w:rsidRDefault="00553F9B" w:rsidP="0018605F">
      <w:pPr>
        <w:spacing w:after="0" w:line="100" w:lineRule="atLeast"/>
        <w:rPr>
          <w:rFonts w:ascii="Times New Roman" w:eastAsia="Times New Roman" w:hAnsi="Times New Roman" w:cs="Times New Roman"/>
          <w:color w:val="0D0D0D"/>
          <w:sz w:val="20"/>
          <w:szCs w:val="20"/>
        </w:rPr>
      </w:pPr>
    </w:p>
    <w:p w:rsidR="00553F9B" w:rsidRDefault="00553F9B" w:rsidP="0018605F">
      <w:pPr>
        <w:spacing w:after="0" w:line="100" w:lineRule="atLeast"/>
        <w:rPr>
          <w:rFonts w:ascii="Times New Roman" w:eastAsia="Times New Roman" w:hAnsi="Times New Roman" w:cs="Times New Roman"/>
          <w:color w:val="0D0D0D"/>
          <w:sz w:val="20"/>
          <w:szCs w:val="20"/>
        </w:rPr>
      </w:pPr>
    </w:p>
    <w:p w:rsidR="00553F9B" w:rsidRDefault="00553F9B" w:rsidP="0018605F">
      <w:pPr>
        <w:spacing w:after="0" w:line="100" w:lineRule="atLeast"/>
        <w:rPr>
          <w:rFonts w:ascii="Times New Roman" w:eastAsia="Times New Roman" w:hAnsi="Times New Roman" w:cs="Times New Roman"/>
          <w:color w:val="0D0D0D"/>
          <w:sz w:val="20"/>
          <w:szCs w:val="20"/>
        </w:rPr>
      </w:pPr>
    </w:p>
    <w:p w:rsidR="00553F9B" w:rsidRDefault="00553F9B" w:rsidP="0018605F">
      <w:pPr>
        <w:spacing w:after="0" w:line="100" w:lineRule="atLeast"/>
        <w:rPr>
          <w:rFonts w:ascii="Times New Roman" w:eastAsia="Times New Roman" w:hAnsi="Times New Roman" w:cs="Times New Roman"/>
          <w:color w:val="0D0D0D"/>
          <w:sz w:val="20"/>
          <w:szCs w:val="20"/>
        </w:rPr>
      </w:pPr>
    </w:p>
    <w:p w:rsidR="00553F9B" w:rsidRDefault="00553F9B" w:rsidP="0018605F">
      <w:pPr>
        <w:spacing w:after="0" w:line="100" w:lineRule="atLeast"/>
        <w:rPr>
          <w:rFonts w:ascii="Times New Roman" w:eastAsia="Times New Roman" w:hAnsi="Times New Roman" w:cs="Times New Roman"/>
          <w:color w:val="0D0D0D"/>
          <w:sz w:val="20"/>
          <w:szCs w:val="20"/>
        </w:rPr>
      </w:pPr>
    </w:p>
    <w:p w:rsidR="00553F9B" w:rsidRDefault="00553F9B" w:rsidP="0018605F">
      <w:pPr>
        <w:spacing w:after="0" w:line="100" w:lineRule="atLeast"/>
        <w:rPr>
          <w:rFonts w:ascii="Times New Roman" w:eastAsia="Times New Roman" w:hAnsi="Times New Roman" w:cs="Times New Roman"/>
          <w:color w:val="0D0D0D"/>
          <w:sz w:val="20"/>
          <w:szCs w:val="20"/>
        </w:rPr>
      </w:pPr>
    </w:p>
    <w:p w:rsidR="00553F9B" w:rsidRDefault="00553F9B" w:rsidP="0018605F">
      <w:pPr>
        <w:spacing w:after="0" w:line="100" w:lineRule="atLeast"/>
        <w:rPr>
          <w:rFonts w:ascii="Times New Roman" w:eastAsia="Times New Roman" w:hAnsi="Times New Roman" w:cs="Times New Roman"/>
          <w:color w:val="0D0D0D"/>
          <w:sz w:val="20"/>
          <w:szCs w:val="20"/>
        </w:rPr>
      </w:pPr>
    </w:p>
    <w:p w:rsidR="00553F9B" w:rsidRDefault="00553F9B" w:rsidP="0018605F">
      <w:pPr>
        <w:spacing w:after="0" w:line="100" w:lineRule="atLeast"/>
        <w:rPr>
          <w:rFonts w:ascii="Times New Roman" w:eastAsia="Times New Roman" w:hAnsi="Times New Roman" w:cs="Times New Roman"/>
          <w:color w:val="0D0D0D"/>
          <w:sz w:val="20"/>
          <w:szCs w:val="20"/>
        </w:rPr>
      </w:pPr>
    </w:p>
    <w:p w:rsidR="00553F9B" w:rsidRDefault="00553F9B" w:rsidP="0018605F">
      <w:pPr>
        <w:spacing w:after="0" w:line="100" w:lineRule="atLeast"/>
        <w:rPr>
          <w:rFonts w:ascii="Times New Roman" w:eastAsia="Times New Roman" w:hAnsi="Times New Roman" w:cs="Times New Roman"/>
          <w:color w:val="0D0D0D"/>
          <w:sz w:val="20"/>
          <w:szCs w:val="20"/>
        </w:rPr>
      </w:pPr>
    </w:p>
    <w:p w:rsidR="00553F9B" w:rsidRDefault="00553F9B" w:rsidP="0018605F">
      <w:pPr>
        <w:spacing w:after="0" w:line="100" w:lineRule="atLeast"/>
        <w:rPr>
          <w:rFonts w:ascii="Times New Roman" w:eastAsia="Times New Roman" w:hAnsi="Times New Roman" w:cs="Times New Roman"/>
          <w:color w:val="0D0D0D"/>
          <w:sz w:val="20"/>
          <w:szCs w:val="20"/>
        </w:rPr>
      </w:pPr>
    </w:p>
    <w:p w:rsidR="00553F9B" w:rsidRDefault="00553F9B" w:rsidP="0018605F">
      <w:pPr>
        <w:spacing w:after="0" w:line="100" w:lineRule="atLeast"/>
        <w:rPr>
          <w:rFonts w:ascii="Times New Roman" w:eastAsia="Times New Roman" w:hAnsi="Times New Roman" w:cs="Times New Roman"/>
          <w:color w:val="0D0D0D"/>
          <w:sz w:val="20"/>
          <w:szCs w:val="20"/>
        </w:rPr>
      </w:pPr>
    </w:p>
    <w:p w:rsidR="00553F9B" w:rsidRDefault="00553F9B" w:rsidP="0018605F">
      <w:pPr>
        <w:spacing w:after="0" w:line="100" w:lineRule="atLeast"/>
        <w:rPr>
          <w:rFonts w:ascii="Times New Roman" w:eastAsia="Times New Roman" w:hAnsi="Times New Roman" w:cs="Times New Roman"/>
          <w:color w:val="0D0D0D"/>
          <w:sz w:val="20"/>
          <w:szCs w:val="20"/>
        </w:rPr>
      </w:pPr>
    </w:p>
    <w:p w:rsidR="00553F9B" w:rsidRDefault="00553F9B" w:rsidP="0018605F">
      <w:pPr>
        <w:spacing w:after="0" w:line="100" w:lineRule="atLeast"/>
        <w:rPr>
          <w:rFonts w:ascii="Times New Roman" w:eastAsia="Times New Roman" w:hAnsi="Times New Roman" w:cs="Times New Roman"/>
          <w:color w:val="0D0D0D"/>
          <w:sz w:val="20"/>
          <w:szCs w:val="20"/>
        </w:rPr>
      </w:pPr>
    </w:p>
    <w:p w:rsidR="00553F9B" w:rsidRDefault="00553F9B" w:rsidP="0018605F">
      <w:pPr>
        <w:spacing w:after="0" w:line="100" w:lineRule="atLeast"/>
        <w:rPr>
          <w:rFonts w:ascii="Times New Roman" w:eastAsia="Times New Roman" w:hAnsi="Times New Roman" w:cs="Times New Roman"/>
          <w:color w:val="0D0D0D"/>
          <w:sz w:val="20"/>
          <w:szCs w:val="20"/>
        </w:rPr>
      </w:pPr>
    </w:p>
    <w:p w:rsidR="00553F9B" w:rsidRDefault="00553F9B" w:rsidP="0018605F">
      <w:pPr>
        <w:spacing w:after="0" w:line="100" w:lineRule="atLeast"/>
        <w:rPr>
          <w:rFonts w:ascii="Times New Roman" w:eastAsia="Times New Roman" w:hAnsi="Times New Roman" w:cs="Times New Roman"/>
          <w:color w:val="0D0D0D"/>
          <w:sz w:val="20"/>
          <w:szCs w:val="20"/>
        </w:rPr>
      </w:pPr>
    </w:p>
    <w:p w:rsidR="00D8393B" w:rsidRPr="00635066" w:rsidRDefault="00D8393B" w:rsidP="00940212">
      <w:pPr>
        <w:spacing w:after="0" w:line="100" w:lineRule="atLeast"/>
        <w:rPr>
          <w:rFonts w:ascii="Times New Roman" w:eastAsia="Times New Roman" w:hAnsi="Times New Roman" w:cs="Times New Roman"/>
          <w:sz w:val="28"/>
          <w:szCs w:val="28"/>
        </w:rPr>
      </w:pPr>
      <w:bookmarkStart w:id="72" w:name="_GoBack"/>
      <w:bookmarkEnd w:id="72"/>
    </w:p>
    <w:p w:rsidR="00296689" w:rsidRPr="00635066" w:rsidRDefault="00296689" w:rsidP="005E6FBB">
      <w:pPr>
        <w:tabs>
          <w:tab w:val="left" w:pos="1615"/>
        </w:tabs>
        <w:spacing w:line="100" w:lineRule="atLeast"/>
        <w:jc w:val="center"/>
        <w:rPr>
          <w:rFonts w:ascii="Times New Roman" w:eastAsia="Times New Roman" w:hAnsi="Times New Roman" w:cs="Times New Roman"/>
          <w:sz w:val="28"/>
          <w:szCs w:val="28"/>
        </w:rPr>
      </w:pPr>
    </w:p>
    <w:sectPr w:rsidR="00296689" w:rsidRPr="00635066" w:rsidSect="00E623CE">
      <w:headerReference w:type="default" r:id="rId17"/>
      <w:type w:val="continuous"/>
      <w:pgSz w:w="11906" w:h="16838"/>
      <w:pgMar w:top="1134" w:right="1134" w:bottom="1134" w:left="1701" w:header="709" w:footer="720" w:gutter="0"/>
      <w:cols w:space="72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23B" w:rsidRDefault="001B223B">
      <w:pPr>
        <w:spacing w:after="0" w:line="240" w:lineRule="auto"/>
      </w:pPr>
      <w:r>
        <w:separator/>
      </w:r>
    </w:p>
  </w:endnote>
  <w:endnote w:type="continuationSeparator" w:id="0">
    <w:p w:rsidR="001B223B" w:rsidRDefault="001B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23">
    <w:altName w:val="Times New Roman"/>
    <w:charset w:val="CC"/>
    <w:family w:val="auto"/>
    <w:pitch w:val="variable"/>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IDAutomationHC39M"/>
    <w:panose1 w:val="00000400000000000000"/>
    <w:charset w:val="01"/>
    <w:family w:val="roman"/>
    <w:pitch w:val="variable"/>
    <w:sig w:usb0="00002000" w:usb1="00000000" w:usb2="00000000" w:usb3="00000000" w:csb0="00000000"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23B" w:rsidRDefault="001B223B">
      <w:pPr>
        <w:spacing w:after="0" w:line="240" w:lineRule="auto"/>
      </w:pPr>
      <w:r>
        <w:separator/>
      </w:r>
    </w:p>
  </w:footnote>
  <w:footnote w:type="continuationSeparator" w:id="0">
    <w:p w:rsidR="001B223B" w:rsidRDefault="001B2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FEB" w:rsidRDefault="009F4FEB" w:rsidP="003F7B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3FA41F3"/>
    <w:multiLevelType w:val="multilevel"/>
    <w:tmpl w:val="9B1E52DA"/>
    <w:lvl w:ilvl="0">
      <w:start w:val="11"/>
      <w:numFmt w:val="decimal"/>
      <w:lvlText w:val="%1."/>
      <w:lvlJc w:val="left"/>
      <w:pPr>
        <w:ind w:left="576" w:hanging="576"/>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4001157"/>
    <w:multiLevelType w:val="hybridMultilevel"/>
    <w:tmpl w:val="DB3879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6B7F24"/>
    <w:multiLevelType w:val="multilevel"/>
    <w:tmpl w:val="B08A3F1E"/>
    <w:lvl w:ilvl="0">
      <w:start w:val="164"/>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6005D58"/>
    <w:multiLevelType w:val="hybridMultilevel"/>
    <w:tmpl w:val="8DCE899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077077DA"/>
    <w:multiLevelType w:val="multilevel"/>
    <w:tmpl w:val="6E36959C"/>
    <w:lvl w:ilvl="0">
      <w:start w:val="161"/>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14D72ED"/>
    <w:multiLevelType w:val="multilevel"/>
    <w:tmpl w:val="8544153E"/>
    <w:lvl w:ilvl="0">
      <w:start w:val="126"/>
      <w:numFmt w:val="decimal"/>
      <w:lvlText w:val="%1."/>
      <w:lvlJc w:val="left"/>
      <w:pPr>
        <w:ind w:left="720" w:hanging="7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68402EE"/>
    <w:multiLevelType w:val="multilevel"/>
    <w:tmpl w:val="194E4854"/>
    <w:lvl w:ilvl="0">
      <w:start w:val="20"/>
      <w:numFmt w:val="decimal"/>
      <w:lvlText w:val="%1."/>
      <w:lvlJc w:val="left"/>
      <w:pPr>
        <w:ind w:left="576" w:hanging="576"/>
      </w:pPr>
      <w:rPr>
        <w:rFonts w:eastAsia="Calibri" w:hint="default"/>
        <w:color w:val="auto"/>
      </w:rPr>
    </w:lvl>
    <w:lvl w:ilvl="1">
      <w:start w:val="1"/>
      <w:numFmt w:val="decimal"/>
      <w:lvlText w:val="%1.%2."/>
      <w:lvlJc w:val="left"/>
      <w:pPr>
        <w:ind w:left="1080" w:hanging="720"/>
      </w:pPr>
      <w:rPr>
        <w:rFonts w:eastAsia="Calibri" w:hint="default"/>
        <w:color w:val="auto"/>
      </w:rPr>
    </w:lvl>
    <w:lvl w:ilvl="2">
      <w:start w:val="1"/>
      <w:numFmt w:val="decimal"/>
      <w:lvlText w:val="%1.%2.%3."/>
      <w:lvlJc w:val="left"/>
      <w:pPr>
        <w:ind w:left="1440" w:hanging="720"/>
      </w:pPr>
      <w:rPr>
        <w:rFonts w:eastAsia="Calibri" w:hint="default"/>
        <w:color w:val="auto"/>
      </w:rPr>
    </w:lvl>
    <w:lvl w:ilvl="3">
      <w:start w:val="1"/>
      <w:numFmt w:val="decimal"/>
      <w:lvlText w:val="%1.%2.%3.%4."/>
      <w:lvlJc w:val="left"/>
      <w:pPr>
        <w:ind w:left="2160" w:hanging="1080"/>
      </w:pPr>
      <w:rPr>
        <w:rFonts w:eastAsia="Calibri" w:hint="default"/>
        <w:color w:val="auto"/>
      </w:rPr>
    </w:lvl>
    <w:lvl w:ilvl="4">
      <w:start w:val="1"/>
      <w:numFmt w:val="decimal"/>
      <w:lvlText w:val="%1.%2.%3.%4.%5."/>
      <w:lvlJc w:val="left"/>
      <w:pPr>
        <w:ind w:left="2520" w:hanging="1080"/>
      </w:pPr>
      <w:rPr>
        <w:rFonts w:eastAsia="Calibri" w:hint="default"/>
        <w:color w:val="auto"/>
      </w:rPr>
    </w:lvl>
    <w:lvl w:ilvl="5">
      <w:start w:val="1"/>
      <w:numFmt w:val="decimal"/>
      <w:lvlText w:val="%1.%2.%3.%4.%5.%6."/>
      <w:lvlJc w:val="left"/>
      <w:pPr>
        <w:ind w:left="3240" w:hanging="1440"/>
      </w:pPr>
      <w:rPr>
        <w:rFonts w:eastAsia="Calibri" w:hint="default"/>
        <w:color w:val="auto"/>
      </w:rPr>
    </w:lvl>
    <w:lvl w:ilvl="6">
      <w:start w:val="1"/>
      <w:numFmt w:val="decimal"/>
      <w:lvlText w:val="%1.%2.%3.%4.%5.%6.%7."/>
      <w:lvlJc w:val="left"/>
      <w:pPr>
        <w:ind w:left="3960" w:hanging="1800"/>
      </w:pPr>
      <w:rPr>
        <w:rFonts w:eastAsia="Calibri" w:hint="default"/>
        <w:color w:val="auto"/>
      </w:rPr>
    </w:lvl>
    <w:lvl w:ilvl="7">
      <w:start w:val="1"/>
      <w:numFmt w:val="decimal"/>
      <w:lvlText w:val="%1.%2.%3.%4.%5.%6.%7.%8."/>
      <w:lvlJc w:val="left"/>
      <w:pPr>
        <w:ind w:left="4320" w:hanging="1800"/>
      </w:pPr>
      <w:rPr>
        <w:rFonts w:eastAsia="Calibri" w:hint="default"/>
        <w:color w:val="auto"/>
      </w:rPr>
    </w:lvl>
    <w:lvl w:ilvl="8">
      <w:start w:val="1"/>
      <w:numFmt w:val="decimal"/>
      <w:lvlText w:val="%1.%2.%3.%4.%5.%6.%7.%8.%9."/>
      <w:lvlJc w:val="left"/>
      <w:pPr>
        <w:ind w:left="5040" w:hanging="2160"/>
      </w:pPr>
      <w:rPr>
        <w:rFonts w:eastAsia="Calibri" w:hint="default"/>
        <w:color w:val="auto"/>
      </w:rPr>
    </w:lvl>
  </w:abstractNum>
  <w:abstractNum w:abstractNumId="8" w15:restartNumberingAfterBreak="0">
    <w:nsid w:val="214454AB"/>
    <w:multiLevelType w:val="multilevel"/>
    <w:tmpl w:val="D01C7D94"/>
    <w:lvl w:ilvl="0">
      <w:start w:val="21"/>
      <w:numFmt w:val="decimal"/>
      <w:lvlText w:val="%1."/>
      <w:lvlJc w:val="left"/>
      <w:pPr>
        <w:ind w:left="576" w:hanging="576"/>
      </w:pPr>
      <w:rPr>
        <w:rFonts w:eastAsia="Times New Roman" w:hint="default"/>
      </w:rPr>
    </w:lvl>
    <w:lvl w:ilvl="1">
      <w:start w:val="1"/>
      <w:numFmt w:val="decimal"/>
      <w:lvlText w:val="%1.%2."/>
      <w:lvlJc w:val="left"/>
      <w:pPr>
        <w:ind w:left="1080" w:hanging="72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2160" w:hanging="108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3240" w:hanging="1440"/>
      </w:pPr>
      <w:rPr>
        <w:rFonts w:eastAsia="Times New Roman" w:hint="default"/>
      </w:rPr>
    </w:lvl>
    <w:lvl w:ilvl="6">
      <w:start w:val="1"/>
      <w:numFmt w:val="decimal"/>
      <w:lvlText w:val="%1.%2.%3.%4.%5.%6.%7."/>
      <w:lvlJc w:val="left"/>
      <w:pPr>
        <w:ind w:left="3960" w:hanging="1800"/>
      </w:pPr>
      <w:rPr>
        <w:rFonts w:eastAsia="Times New Roman" w:hint="default"/>
      </w:rPr>
    </w:lvl>
    <w:lvl w:ilvl="7">
      <w:start w:val="1"/>
      <w:numFmt w:val="decimal"/>
      <w:lvlText w:val="%1.%2.%3.%4.%5.%6.%7.%8."/>
      <w:lvlJc w:val="left"/>
      <w:pPr>
        <w:ind w:left="4320" w:hanging="1800"/>
      </w:pPr>
      <w:rPr>
        <w:rFonts w:eastAsia="Times New Roman" w:hint="default"/>
      </w:rPr>
    </w:lvl>
    <w:lvl w:ilvl="8">
      <w:start w:val="1"/>
      <w:numFmt w:val="decimal"/>
      <w:lvlText w:val="%1.%2.%3.%4.%5.%6.%7.%8.%9."/>
      <w:lvlJc w:val="left"/>
      <w:pPr>
        <w:ind w:left="5040" w:hanging="2160"/>
      </w:pPr>
      <w:rPr>
        <w:rFonts w:eastAsia="Times New Roman" w:hint="default"/>
      </w:rPr>
    </w:lvl>
  </w:abstractNum>
  <w:abstractNum w:abstractNumId="9" w15:restartNumberingAfterBreak="0">
    <w:nsid w:val="245875E5"/>
    <w:multiLevelType w:val="multilevel"/>
    <w:tmpl w:val="4490D864"/>
    <w:lvl w:ilvl="0">
      <w:start w:val="189"/>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265B3099"/>
    <w:multiLevelType w:val="multilevel"/>
    <w:tmpl w:val="E7BA6A68"/>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2C2B2D2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C6335C"/>
    <w:multiLevelType w:val="multilevel"/>
    <w:tmpl w:val="10FCDC90"/>
    <w:lvl w:ilvl="0">
      <w:start w:val="140"/>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3E225E8F"/>
    <w:multiLevelType w:val="multilevel"/>
    <w:tmpl w:val="B4AEF9AC"/>
    <w:lvl w:ilvl="0">
      <w:start w:val="150"/>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3F5A143C"/>
    <w:multiLevelType w:val="multilevel"/>
    <w:tmpl w:val="D318CFBA"/>
    <w:lvl w:ilvl="0">
      <w:start w:val="177"/>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40036500"/>
    <w:multiLevelType w:val="multilevel"/>
    <w:tmpl w:val="05CA5F56"/>
    <w:lvl w:ilvl="0">
      <w:start w:val="95"/>
      <w:numFmt w:val="decimal"/>
      <w:lvlText w:val="%1."/>
      <w:lvlJc w:val="left"/>
      <w:pPr>
        <w:ind w:left="576" w:hanging="576"/>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41A21F5F"/>
    <w:multiLevelType w:val="multilevel"/>
    <w:tmpl w:val="4B1275F8"/>
    <w:lvl w:ilvl="0">
      <w:start w:val="106"/>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41A46F21"/>
    <w:multiLevelType w:val="multilevel"/>
    <w:tmpl w:val="45E285A8"/>
    <w:lvl w:ilvl="0">
      <w:start w:val="18"/>
      <w:numFmt w:val="decimal"/>
      <w:lvlText w:val="%1."/>
      <w:lvlJc w:val="left"/>
      <w:pPr>
        <w:ind w:left="576" w:hanging="576"/>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48C20421"/>
    <w:multiLevelType w:val="multilevel"/>
    <w:tmpl w:val="18F26994"/>
    <w:lvl w:ilvl="0">
      <w:start w:val="89"/>
      <w:numFmt w:val="decimal"/>
      <w:lvlText w:val="%1."/>
      <w:lvlJc w:val="left"/>
      <w:pPr>
        <w:ind w:left="576" w:hanging="576"/>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54340CF8"/>
    <w:multiLevelType w:val="multilevel"/>
    <w:tmpl w:val="8222E2B6"/>
    <w:lvl w:ilvl="0">
      <w:start w:val="113"/>
      <w:numFmt w:val="decimal"/>
      <w:lvlText w:val="%1."/>
      <w:lvlJc w:val="left"/>
      <w:pPr>
        <w:ind w:left="720" w:hanging="7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54EA5CCF"/>
    <w:multiLevelType w:val="multilevel"/>
    <w:tmpl w:val="6AF25E54"/>
    <w:lvl w:ilvl="0">
      <w:start w:val="91"/>
      <w:numFmt w:val="decimal"/>
      <w:lvlText w:val="%1."/>
      <w:lvlJc w:val="left"/>
      <w:pPr>
        <w:ind w:left="576" w:hanging="576"/>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5A1F2C2F"/>
    <w:multiLevelType w:val="multilevel"/>
    <w:tmpl w:val="78DE80B8"/>
    <w:lvl w:ilvl="0">
      <w:start w:val="115"/>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5D276881"/>
    <w:multiLevelType w:val="multilevel"/>
    <w:tmpl w:val="C27E066E"/>
    <w:lvl w:ilvl="0">
      <w:start w:val="54"/>
      <w:numFmt w:val="decimal"/>
      <w:lvlText w:val="%1."/>
      <w:lvlJc w:val="left"/>
      <w:pPr>
        <w:ind w:left="576" w:hanging="576"/>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23" w15:restartNumberingAfterBreak="0">
    <w:nsid w:val="5E7450D5"/>
    <w:multiLevelType w:val="multilevel"/>
    <w:tmpl w:val="6B60D248"/>
    <w:lvl w:ilvl="0">
      <w:start w:val="109"/>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5F6B53BB"/>
    <w:multiLevelType w:val="multilevel"/>
    <w:tmpl w:val="D47409F0"/>
    <w:lvl w:ilvl="0">
      <w:start w:val="86"/>
      <w:numFmt w:val="decimal"/>
      <w:lvlText w:val="%1."/>
      <w:lvlJc w:val="left"/>
      <w:pPr>
        <w:ind w:left="576" w:hanging="576"/>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25" w15:restartNumberingAfterBreak="0">
    <w:nsid w:val="65AA7314"/>
    <w:multiLevelType w:val="multilevel"/>
    <w:tmpl w:val="1D4A23C0"/>
    <w:lvl w:ilvl="0">
      <w:start w:val="176"/>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67EA3DFF"/>
    <w:multiLevelType w:val="multilevel"/>
    <w:tmpl w:val="2C4E3B1C"/>
    <w:lvl w:ilvl="0">
      <w:start w:val="97"/>
      <w:numFmt w:val="decimal"/>
      <w:lvlText w:val="%1."/>
      <w:lvlJc w:val="left"/>
      <w:pPr>
        <w:ind w:left="576" w:hanging="576"/>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27" w15:restartNumberingAfterBreak="0">
    <w:nsid w:val="6B4458FB"/>
    <w:multiLevelType w:val="multilevel"/>
    <w:tmpl w:val="BFD61AC6"/>
    <w:lvl w:ilvl="0">
      <w:start w:val="88"/>
      <w:numFmt w:val="decimal"/>
      <w:lvlText w:val="%1."/>
      <w:lvlJc w:val="left"/>
      <w:pPr>
        <w:ind w:left="576" w:hanging="576"/>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6C524DB5"/>
    <w:multiLevelType w:val="hybridMultilevel"/>
    <w:tmpl w:val="B86CB16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6F0B38F7"/>
    <w:multiLevelType w:val="multilevel"/>
    <w:tmpl w:val="14B254E0"/>
    <w:lvl w:ilvl="0">
      <w:start w:val="15"/>
      <w:numFmt w:val="decimal"/>
      <w:lvlText w:val="%1."/>
      <w:lvlJc w:val="left"/>
      <w:pPr>
        <w:ind w:left="576" w:hanging="576"/>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731F4272"/>
    <w:multiLevelType w:val="multilevel"/>
    <w:tmpl w:val="8C2E43C4"/>
    <w:lvl w:ilvl="0">
      <w:start w:val="36"/>
      <w:numFmt w:val="decimal"/>
      <w:lvlText w:val="%1."/>
      <w:lvlJc w:val="left"/>
      <w:pPr>
        <w:ind w:left="576" w:hanging="576"/>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7BCB6587"/>
    <w:multiLevelType w:val="multilevel"/>
    <w:tmpl w:val="E4842130"/>
    <w:lvl w:ilvl="0">
      <w:start w:val="1"/>
      <w:numFmt w:val="decimal"/>
      <w:lvlText w:val="%1."/>
      <w:lvlJc w:val="left"/>
      <w:pPr>
        <w:ind w:left="360" w:hanging="360"/>
      </w:pPr>
      <w:rPr>
        <w:b w:val="0"/>
        <w:i w:val="0"/>
        <w:strike w:val="0"/>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C120FD9"/>
    <w:multiLevelType w:val="multilevel"/>
    <w:tmpl w:val="74C417C0"/>
    <w:lvl w:ilvl="0">
      <w:start w:val="1"/>
      <w:numFmt w:val="decimal"/>
      <w:lvlText w:val="%1."/>
      <w:lvlJc w:val="left"/>
      <w:pPr>
        <w:ind w:left="1070" w:hanging="360"/>
      </w:pPr>
      <w:rPr>
        <w:b w:val="0"/>
        <w:strike w:val="0"/>
        <w:color w:val="000000"/>
        <w:sz w:val="28"/>
        <w:szCs w:val="28"/>
      </w:r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1"/>
  </w:num>
  <w:num w:numId="3">
    <w:abstractNumId w:val="32"/>
  </w:num>
  <w:num w:numId="4">
    <w:abstractNumId w:val="0"/>
  </w:num>
  <w:num w:numId="5">
    <w:abstractNumId w:val="4"/>
  </w:num>
  <w:num w:numId="6">
    <w:abstractNumId w:val="28"/>
  </w:num>
  <w:num w:numId="7">
    <w:abstractNumId w:val="31"/>
  </w:num>
  <w:num w:numId="8">
    <w:abstractNumId w:val="10"/>
  </w:num>
  <w:num w:numId="9">
    <w:abstractNumId w:val="1"/>
  </w:num>
  <w:num w:numId="10">
    <w:abstractNumId w:val="29"/>
  </w:num>
  <w:num w:numId="11">
    <w:abstractNumId w:val="30"/>
  </w:num>
  <w:num w:numId="12">
    <w:abstractNumId w:val="17"/>
  </w:num>
  <w:num w:numId="13">
    <w:abstractNumId w:val="7"/>
  </w:num>
  <w:num w:numId="14">
    <w:abstractNumId w:val="8"/>
  </w:num>
  <w:num w:numId="15">
    <w:abstractNumId w:val="22"/>
  </w:num>
  <w:num w:numId="16">
    <w:abstractNumId w:val="24"/>
  </w:num>
  <w:num w:numId="17">
    <w:abstractNumId w:val="27"/>
  </w:num>
  <w:num w:numId="18">
    <w:abstractNumId w:val="18"/>
  </w:num>
  <w:num w:numId="19">
    <w:abstractNumId w:val="20"/>
  </w:num>
  <w:num w:numId="20">
    <w:abstractNumId w:val="15"/>
  </w:num>
  <w:num w:numId="21">
    <w:abstractNumId w:val="26"/>
  </w:num>
  <w:num w:numId="22">
    <w:abstractNumId w:val="16"/>
  </w:num>
  <w:num w:numId="23">
    <w:abstractNumId w:val="23"/>
  </w:num>
  <w:num w:numId="24">
    <w:abstractNumId w:val="19"/>
  </w:num>
  <w:num w:numId="25">
    <w:abstractNumId w:val="21"/>
  </w:num>
  <w:num w:numId="26">
    <w:abstractNumId w:val="6"/>
  </w:num>
  <w:num w:numId="27">
    <w:abstractNumId w:val="12"/>
  </w:num>
  <w:num w:numId="28">
    <w:abstractNumId w:val="13"/>
  </w:num>
  <w:num w:numId="29">
    <w:abstractNumId w:val="5"/>
  </w:num>
  <w:num w:numId="30">
    <w:abstractNumId w:val="3"/>
  </w:num>
  <w:num w:numId="31">
    <w:abstractNumId w:val="25"/>
  </w:num>
  <w:num w:numId="32">
    <w:abstractNumId w:val="1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8A1"/>
    <w:rsid w:val="0000096D"/>
    <w:rsid w:val="000019C3"/>
    <w:rsid w:val="00002284"/>
    <w:rsid w:val="000036E8"/>
    <w:rsid w:val="000043DC"/>
    <w:rsid w:val="00007049"/>
    <w:rsid w:val="000075CA"/>
    <w:rsid w:val="00007A34"/>
    <w:rsid w:val="00012205"/>
    <w:rsid w:val="00013411"/>
    <w:rsid w:val="0001726E"/>
    <w:rsid w:val="00026AF3"/>
    <w:rsid w:val="00030377"/>
    <w:rsid w:val="00030A96"/>
    <w:rsid w:val="00037F7D"/>
    <w:rsid w:val="00040D8C"/>
    <w:rsid w:val="0004227C"/>
    <w:rsid w:val="000440B1"/>
    <w:rsid w:val="00045782"/>
    <w:rsid w:val="00052BD6"/>
    <w:rsid w:val="0005415B"/>
    <w:rsid w:val="00055EF9"/>
    <w:rsid w:val="00056B0A"/>
    <w:rsid w:val="00057382"/>
    <w:rsid w:val="00060910"/>
    <w:rsid w:val="00061E21"/>
    <w:rsid w:val="00062602"/>
    <w:rsid w:val="000626ED"/>
    <w:rsid w:val="00064554"/>
    <w:rsid w:val="000668C0"/>
    <w:rsid w:val="0007008F"/>
    <w:rsid w:val="00070653"/>
    <w:rsid w:val="00070668"/>
    <w:rsid w:val="000720E5"/>
    <w:rsid w:val="0007641A"/>
    <w:rsid w:val="00076825"/>
    <w:rsid w:val="00076A9F"/>
    <w:rsid w:val="00077FFD"/>
    <w:rsid w:val="000809C9"/>
    <w:rsid w:val="0008134F"/>
    <w:rsid w:val="00081AF5"/>
    <w:rsid w:val="0008359A"/>
    <w:rsid w:val="00087224"/>
    <w:rsid w:val="00091CEA"/>
    <w:rsid w:val="00093649"/>
    <w:rsid w:val="00096172"/>
    <w:rsid w:val="000A06FF"/>
    <w:rsid w:val="000A0EC7"/>
    <w:rsid w:val="000A12B8"/>
    <w:rsid w:val="000A157A"/>
    <w:rsid w:val="000A16F2"/>
    <w:rsid w:val="000A2E41"/>
    <w:rsid w:val="000A4506"/>
    <w:rsid w:val="000A4747"/>
    <w:rsid w:val="000A774C"/>
    <w:rsid w:val="000B6598"/>
    <w:rsid w:val="000B7053"/>
    <w:rsid w:val="000C5B74"/>
    <w:rsid w:val="000D00E9"/>
    <w:rsid w:val="000D06D7"/>
    <w:rsid w:val="000D21D0"/>
    <w:rsid w:val="000D24B5"/>
    <w:rsid w:val="000D46BC"/>
    <w:rsid w:val="000D5441"/>
    <w:rsid w:val="000D6AFD"/>
    <w:rsid w:val="000D6FD2"/>
    <w:rsid w:val="000D7D8F"/>
    <w:rsid w:val="000E19FB"/>
    <w:rsid w:val="000E4A16"/>
    <w:rsid w:val="000E7928"/>
    <w:rsid w:val="000F2480"/>
    <w:rsid w:val="000F2493"/>
    <w:rsid w:val="000F4021"/>
    <w:rsid w:val="000F459C"/>
    <w:rsid w:val="001008A4"/>
    <w:rsid w:val="00102593"/>
    <w:rsid w:val="00102AFD"/>
    <w:rsid w:val="00103BDA"/>
    <w:rsid w:val="00103C63"/>
    <w:rsid w:val="00105090"/>
    <w:rsid w:val="00107259"/>
    <w:rsid w:val="00107F16"/>
    <w:rsid w:val="001104E6"/>
    <w:rsid w:val="00110991"/>
    <w:rsid w:val="00114BEF"/>
    <w:rsid w:val="001162E7"/>
    <w:rsid w:val="0011729E"/>
    <w:rsid w:val="00117C11"/>
    <w:rsid w:val="00120D3B"/>
    <w:rsid w:val="00123857"/>
    <w:rsid w:val="00127188"/>
    <w:rsid w:val="00132D28"/>
    <w:rsid w:val="00135FA8"/>
    <w:rsid w:val="00137CD7"/>
    <w:rsid w:val="00140AB2"/>
    <w:rsid w:val="00140DAA"/>
    <w:rsid w:val="00140E85"/>
    <w:rsid w:val="0014163B"/>
    <w:rsid w:val="00142D33"/>
    <w:rsid w:val="001435B6"/>
    <w:rsid w:val="00144DF3"/>
    <w:rsid w:val="0014534E"/>
    <w:rsid w:val="0014559B"/>
    <w:rsid w:val="00146AE9"/>
    <w:rsid w:val="001501EA"/>
    <w:rsid w:val="00150B21"/>
    <w:rsid w:val="00150DEB"/>
    <w:rsid w:val="0015111B"/>
    <w:rsid w:val="00152C07"/>
    <w:rsid w:val="0015491D"/>
    <w:rsid w:val="0015709B"/>
    <w:rsid w:val="001622EB"/>
    <w:rsid w:val="001625A0"/>
    <w:rsid w:val="00165355"/>
    <w:rsid w:val="00167D05"/>
    <w:rsid w:val="00170121"/>
    <w:rsid w:val="00170DE9"/>
    <w:rsid w:val="00171993"/>
    <w:rsid w:val="00171B29"/>
    <w:rsid w:val="00173A75"/>
    <w:rsid w:val="00173B06"/>
    <w:rsid w:val="0017725A"/>
    <w:rsid w:val="00180AAB"/>
    <w:rsid w:val="0018132B"/>
    <w:rsid w:val="0018556C"/>
    <w:rsid w:val="00185E36"/>
    <w:rsid w:val="0018605F"/>
    <w:rsid w:val="00187CD0"/>
    <w:rsid w:val="001929F0"/>
    <w:rsid w:val="00193352"/>
    <w:rsid w:val="00193568"/>
    <w:rsid w:val="00193883"/>
    <w:rsid w:val="001948CC"/>
    <w:rsid w:val="0019694E"/>
    <w:rsid w:val="001A083B"/>
    <w:rsid w:val="001A1978"/>
    <w:rsid w:val="001A1B9E"/>
    <w:rsid w:val="001A2FE9"/>
    <w:rsid w:val="001A3A80"/>
    <w:rsid w:val="001A4CB8"/>
    <w:rsid w:val="001A7DB7"/>
    <w:rsid w:val="001B05A2"/>
    <w:rsid w:val="001B07EE"/>
    <w:rsid w:val="001B0ECC"/>
    <w:rsid w:val="001B223B"/>
    <w:rsid w:val="001B3C8B"/>
    <w:rsid w:val="001B5193"/>
    <w:rsid w:val="001B61CA"/>
    <w:rsid w:val="001B7A6D"/>
    <w:rsid w:val="001B7C7B"/>
    <w:rsid w:val="001C0625"/>
    <w:rsid w:val="001C0E7A"/>
    <w:rsid w:val="001C1A6F"/>
    <w:rsid w:val="001C2E13"/>
    <w:rsid w:val="001C6E78"/>
    <w:rsid w:val="001D00E9"/>
    <w:rsid w:val="001D285F"/>
    <w:rsid w:val="001D39BF"/>
    <w:rsid w:val="001E068E"/>
    <w:rsid w:val="001E1A0F"/>
    <w:rsid w:val="001E2379"/>
    <w:rsid w:val="001E279D"/>
    <w:rsid w:val="001E308D"/>
    <w:rsid w:val="001E324F"/>
    <w:rsid w:val="001E63DB"/>
    <w:rsid w:val="001E7092"/>
    <w:rsid w:val="001F2984"/>
    <w:rsid w:val="001F5E1E"/>
    <w:rsid w:val="00200B47"/>
    <w:rsid w:val="00200D0B"/>
    <w:rsid w:val="0020225D"/>
    <w:rsid w:val="00204563"/>
    <w:rsid w:val="00205AFC"/>
    <w:rsid w:val="0020669A"/>
    <w:rsid w:val="00207248"/>
    <w:rsid w:val="00213E8F"/>
    <w:rsid w:val="00213F0D"/>
    <w:rsid w:val="00214013"/>
    <w:rsid w:val="0021411B"/>
    <w:rsid w:val="0021415B"/>
    <w:rsid w:val="0021443A"/>
    <w:rsid w:val="002145F6"/>
    <w:rsid w:val="0021470B"/>
    <w:rsid w:val="0021585B"/>
    <w:rsid w:val="002159DE"/>
    <w:rsid w:val="0022001A"/>
    <w:rsid w:val="00220057"/>
    <w:rsid w:val="00222B0C"/>
    <w:rsid w:val="00222C6B"/>
    <w:rsid w:val="00222F76"/>
    <w:rsid w:val="002258A1"/>
    <w:rsid w:val="00230080"/>
    <w:rsid w:val="00232732"/>
    <w:rsid w:val="00233047"/>
    <w:rsid w:val="00233698"/>
    <w:rsid w:val="00235E8A"/>
    <w:rsid w:val="00236CD8"/>
    <w:rsid w:val="00237A87"/>
    <w:rsid w:val="00241638"/>
    <w:rsid w:val="00241FA8"/>
    <w:rsid w:val="002432EE"/>
    <w:rsid w:val="0024539A"/>
    <w:rsid w:val="00246BEF"/>
    <w:rsid w:val="00250E14"/>
    <w:rsid w:val="00251C57"/>
    <w:rsid w:val="002521A8"/>
    <w:rsid w:val="002530A8"/>
    <w:rsid w:val="00257B34"/>
    <w:rsid w:val="00263AD6"/>
    <w:rsid w:val="00263C93"/>
    <w:rsid w:val="00264DA5"/>
    <w:rsid w:val="002655E8"/>
    <w:rsid w:val="00266F53"/>
    <w:rsid w:val="002670FC"/>
    <w:rsid w:val="0026741E"/>
    <w:rsid w:val="00267469"/>
    <w:rsid w:val="002708B7"/>
    <w:rsid w:val="00270BEC"/>
    <w:rsid w:val="002716C2"/>
    <w:rsid w:val="00271C4A"/>
    <w:rsid w:val="00274382"/>
    <w:rsid w:val="0027693B"/>
    <w:rsid w:val="00276ED0"/>
    <w:rsid w:val="0027713A"/>
    <w:rsid w:val="00277AEB"/>
    <w:rsid w:val="00277CAF"/>
    <w:rsid w:val="0028078C"/>
    <w:rsid w:val="00280FE0"/>
    <w:rsid w:val="002827F7"/>
    <w:rsid w:val="00283E12"/>
    <w:rsid w:val="00284452"/>
    <w:rsid w:val="00287592"/>
    <w:rsid w:val="00290430"/>
    <w:rsid w:val="00290E70"/>
    <w:rsid w:val="002919BC"/>
    <w:rsid w:val="00292A5C"/>
    <w:rsid w:val="00292C5E"/>
    <w:rsid w:val="0029416B"/>
    <w:rsid w:val="00294B28"/>
    <w:rsid w:val="00295083"/>
    <w:rsid w:val="00295B7F"/>
    <w:rsid w:val="00296689"/>
    <w:rsid w:val="00297997"/>
    <w:rsid w:val="00297A69"/>
    <w:rsid w:val="002A05DC"/>
    <w:rsid w:val="002A1721"/>
    <w:rsid w:val="002A1975"/>
    <w:rsid w:val="002A1AB9"/>
    <w:rsid w:val="002A295C"/>
    <w:rsid w:val="002A362A"/>
    <w:rsid w:val="002A56BF"/>
    <w:rsid w:val="002A740A"/>
    <w:rsid w:val="002B05C2"/>
    <w:rsid w:val="002B16B6"/>
    <w:rsid w:val="002B5802"/>
    <w:rsid w:val="002B7A8B"/>
    <w:rsid w:val="002C084D"/>
    <w:rsid w:val="002C0E4D"/>
    <w:rsid w:val="002C1AB6"/>
    <w:rsid w:val="002C3652"/>
    <w:rsid w:val="002C56E3"/>
    <w:rsid w:val="002C6FDF"/>
    <w:rsid w:val="002C73AF"/>
    <w:rsid w:val="002C79A1"/>
    <w:rsid w:val="002D122C"/>
    <w:rsid w:val="002D6FF3"/>
    <w:rsid w:val="002D7C6F"/>
    <w:rsid w:val="002E2D7D"/>
    <w:rsid w:val="002E30FE"/>
    <w:rsid w:val="002E3FEB"/>
    <w:rsid w:val="002E452A"/>
    <w:rsid w:val="002E4771"/>
    <w:rsid w:val="002E66A7"/>
    <w:rsid w:val="002E7022"/>
    <w:rsid w:val="002E7F2C"/>
    <w:rsid w:val="002F018C"/>
    <w:rsid w:val="002F1108"/>
    <w:rsid w:val="002F1635"/>
    <w:rsid w:val="002F2A62"/>
    <w:rsid w:val="002F61C1"/>
    <w:rsid w:val="002F687C"/>
    <w:rsid w:val="00300FEC"/>
    <w:rsid w:val="00302489"/>
    <w:rsid w:val="00305E73"/>
    <w:rsid w:val="00306AAB"/>
    <w:rsid w:val="003070B5"/>
    <w:rsid w:val="00307C20"/>
    <w:rsid w:val="0031166A"/>
    <w:rsid w:val="00313DA1"/>
    <w:rsid w:val="00314900"/>
    <w:rsid w:val="00314BFB"/>
    <w:rsid w:val="003152A5"/>
    <w:rsid w:val="00320823"/>
    <w:rsid w:val="003214A3"/>
    <w:rsid w:val="00321C6C"/>
    <w:rsid w:val="00322872"/>
    <w:rsid w:val="00322E49"/>
    <w:rsid w:val="00323684"/>
    <w:rsid w:val="00323717"/>
    <w:rsid w:val="00325BA4"/>
    <w:rsid w:val="003269BE"/>
    <w:rsid w:val="003276D1"/>
    <w:rsid w:val="0033149C"/>
    <w:rsid w:val="0033169B"/>
    <w:rsid w:val="0033177B"/>
    <w:rsid w:val="00334114"/>
    <w:rsid w:val="0033435C"/>
    <w:rsid w:val="003343E8"/>
    <w:rsid w:val="00337C58"/>
    <w:rsid w:val="003402C7"/>
    <w:rsid w:val="00340F43"/>
    <w:rsid w:val="00352A8E"/>
    <w:rsid w:val="00352F47"/>
    <w:rsid w:val="00352F9C"/>
    <w:rsid w:val="00352FFB"/>
    <w:rsid w:val="0035332F"/>
    <w:rsid w:val="00357C78"/>
    <w:rsid w:val="003608E1"/>
    <w:rsid w:val="0036211F"/>
    <w:rsid w:val="00362AD1"/>
    <w:rsid w:val="00362CBD"/>
    <w:rsid w:val="00365FB5"/>
    <w:rsid w:val="00366713"/>
    <w:rsid w:val="00366F97"/>
    <w:rsid w:val="00372067"/>
    <w:rsid w:val="0037266D"/>
    <w:rsid w:val="00372C84"/>
    <w:rsid w:val="00373298"/>
    <w:rsid w:val="0037488D"/>
    <w:rsid w:val="003756F0"/>
    <w:rsid w:val="00380DF5"/>
    <w:rsid w:val="00382BA5"/>
    <w:rsid w:val="00384D32"/>
    <w:rsid w:val="00392902"/>
    <w:rsid w:val="003935DB"/>
    <w:rsid w:val="00395953"/>
    <w:rsid w:val="00395D4D"/>
    <w:rsid w:val="00397C94"/>
    <w:rsid w:val="00397D15"/>
    <w:rsid w:val="003A2B82"/>
    <w:rsid w:val="003A4B8D"/>
    <w:rsid w:val="003A6B5B"/>
    <w:rsid w:val="003A6ECC"/>
    <w:rsid w:val="003B1391"/>
    <w:rsid w:val="003B26AE"/>
    <w:rsid w:val="003B2F59"/>
    <w:rsid w:val="003B3006"/>
    <w:rsid w:val="003B3187"/>
    <w:rsid w:val="003B34F8"/>
    <w:rsid w:val="003C0281"/>
    <w:rsid w:val="003C18A4"/>
    <w:rsid w:val="003C19BC"/>
    <w:rsid w:val="003C3368"/>
    <w:rsid w:val="003C3ABE"/>
    <w:rsid w:val="003C6209"/>
    <w:rsid w:val="003C65BE"/>
    <w:rsid w:val="003C7284"/>
    <w:rsid w:val="003D030A"/>
    <w:rsid w:val="003D2D86"/>
    <w:rsid w:val="003D3C7A"/>
    <w:rsid w:val="003D3D53"/>
    <w:rsid w:val="003D3D65"/>
    <w:rsid w:val="003D3D99"/>
    <w:rsid w:val="003D6198"/>
    <w:rsid w:val="003D6776"/>
    <w:rsid w:val="003D6944"/>
    <w:rsid w:val="003D7E3E"/>
    <w:rsid w:val="003E198F"/>
    <w:rsid w:val="003E1FB2"/>
    <w:rsid w:val="003E25E8"/>
    <w:rsid w:val="003E402F"/>
    <w:rsid w:val="003E4758"/>
    <w:rsid w:val="003E58EB"/>
    <w:rsid w:val="003F0C01"/>
    <w:rsid w:val="003F0DD2"/>
    <w:rsid w:val="003F131F"/>
    <w:rsid w:val="003F1ECE"/>
    <w:rsid w:val="003F2391"/>
    <w:rsid w:val="003F27E7"/>
    <w:rsid w:val="003F3A43"/>
    <w:rsid w:val="003F7B43"/>
    <w:rsid w:val="00401137"/>
    <w:rsid w:val="004034B9"/>
    <w:rsid w:val="00404A1F"/>
    <w:rsid w:val="00406207"/>
    <w:rsid w:val="00407177"/>
    <w:rsid w:val="00410BE0"/>
    <w:rsid w:val="00410FA8"/>
    <w:rsid w:val="004122DA"/>
    <w:rsid w:val="004136C0"/>
    <w:rsid w:val="0041678E"/>
    <w:rsid w:val="00416A7D"/>
    <w:rsid w:val="00420209"/>
    <w:rsid w:val="0042093B"/>
    <w:rsid w:val="00425950"/>
    <w:rsid w:val="0043361D"/>
    <w:rsid w:val="00440CD3"/>
    <w:rsid w:val="00441A3A"/>
    <w:rsid w:val="004445FA"/>
    <w:rsid w:val="00444899"/>
    <w:rsid w:val="004466A2"/>
    <w:rsid w:val="004526D9"/>
    <w:rsid w:val="00452950"/>
    <w:rsid w:val="00453184"/>
    <w:rsid w:val="00454BBA"/>
    <w:rsid w:val="00454EDB"/>
    <w:rsid w:val="0045559D"/>
    <w:rsid w:val="004555D3"/>
    <w:rsid w:val="00457D89"/>
    <w:rsid w:val="00460F50"/>
    <w:rsid w:val="004623BB"/>
    <w:rsid w:val="00463285"/>
    <w:rsid w:val="00465B90"/>
    <w:rsid w:val="00467552"/>
    <w:rsid w:val="00471674"/>
    <w:rsid w:val="004716B1"/>
    <w:rsid w:val="004746ED"/>
    <w:rsid w:val="00474C7B"/>
    <w:rsid w:val="00483658"/>
    <w:rsid w:val="00484A51"/>
    <w:rsid w:val="00484F78"/>
    <w:rsid w:val="004861EE"/>
    <w:rsid w:val="00486590"/>
    <w:rsid w:val="004868FB"/>
    <w:rsid w:val="0049108D"/>
    <w:rsid w:val="00492188"/>
    <w:rsid w:val="004974F3"/>
    <w:rsid w:val="00497DE2"/>
    <w:rsid w:val="004A01D8"/>
    <w:rsid w:val="004A112E"/>
    <w:rsid w:val="004A2A55"/>
    <w:rsid w:val="004A3807"/>
    <w:rsid w:val="004A3BF3"/>
    <w:rsid w:val="004A4766"/>
    <w:rsid w:val="004A47C1"/>
    <w:rsid w:val="004A6A02"/>
    <w:rsid w:val="004A7872"/>
    <w:rsid w:val="004B3890"/>
    <w:rsid w:val="004B4432"/>
    <w:rsid w:val="004B4459"/>
    <w:rsid w:val="004B4667"/>
    <w:rsid w:val="004C1AC3"/>
    <w:rsid w:val="004C589A"/>
    <w:rsid w:val="004C5B31"/>
    <w:rsid w:val="004C70BA"/>
    <w:rsid w:val="004C7ED9"/>
    <w:rsid w:val="004D1AD7"/>
    <w:rsid w:val="004D618E"/>
    <w:rsid w:val="004D6D7E"/>
    <w:rsid w:val="004E1E30"/>
    <w:rsid w:val="004E1F8A"/>
    <w:rsid w:val="004E216A"/>
    <w:rsid w:val="004E2826"/>
    <w:rsid w:val="004E2959"/>
    <w:rsid w:val="004E3B05"/>
    <w:rsid w:val="004E5332"/>
    <w:rsid w:val="004E565F"/>
    <w:rsid w:val="004E6677"/>
    <w:rsid w:val="004E7F4C"/>
    <w:rsid w:val="004F0142"/>
    <w:rsid w:val="004F10D2"/>
    <w:rsid w:val="004F13B1"/>
    <w:rsid w:val="004F220D"/>
    <w:rsid w:val="004F2FD0"/>
    <w:rsid w:val="004F3125"/>
    <w:rsid w:val="004F5372"/>
    <w:rsid w:val="004F55E9"/>
    <w:rsid w:val="004F6C02"/>
    <w:rsid w:val="004F7CD9"/>
    <w:rsid w:val="005004FC"/>
    <w:rsid w:val="00500918"/>
    <w:rsid w:val="005015C4"/>
    <w:rsid w:val="005019D4"/>
    <w:rsid w:val="00501FEF"/>
    <w:rsid w:val="00503DDB"/>
    <w:rsid w:val="0050400E"/>
    <w:rsid w:val="00506FAB"/>
    <w:rsid w:val="00506FAE"/>
    <w:rsid w:val="005079AD"/>
    <w:rsid w:val="00510F20"/>
    <w:rsid w:val="00512B60"/>
    <w:rsid w:val="00513B0D"/>
    <w:rsid w:val="0051475C"/>
    <w:rsid w:val="005147A1"/>
    <w:rsid w:val="00514E9B"/>
    <w:rsid w:val="00515208"/>
    <w:rsid w:val="0051559C"/>
    <w:rsid w:val="0051678D"/>
    <w:rsid w:val="0051782F"/>
    <w:rsid w:val="0052022F"/>
    <w:rsid w:val="005208E6"/>
    <w:rsid w:val="00520BC5"/>
    <w:rsid w:val="0052161A"/>
    <w:rsid w:val="00525350"/>
    <w:rsid w:val="005253DA"/>
    <w:rsid w:val="00525E15"/>
    <w:rsid w:val="005262E5"/>
    <w:rsid w:val="005277C3"/>
    <w:rsid w:val="00527C80"/>
    <w:rsid w:val="00531944"/>
    <w:rsid w:val="005330BA"/>
    <w:rsid w:val="005337E2"/>
    <w:rsid w:val="00535831"/>
    <w:rsid w:val="005406FD"/>
    <w:rsid w:val="00540B02"/>
    <w:rsid w:val="00540CDC"/>
    <w:rsid w:val="005414E4"/>
    <w:rsid w:val="00541C87"/>
    <w:rsid w:val="00541DD4"/>
    <w:rsid w:val="005422B4"/>
    <w:rsid w:val="00542453"/>
    <w:rsid w:val="005427F9"/>
    <w:rsid w:val="00542AEB"/>
    <w:rsid w:val="005479DB"/>
    <w:rsid w:val="005507F1"/>
    <w:rsid w:val="00553F9B"/>
    <w:rsid w:val="00555945"/>
    <w:rsid w:val="005627C2"/>
    <w:rsid w:val="00562885"/>
    <w:rsid w:val="005660BD"/>
    <w:rsid w:val="005663F7"/>
    <w:rsid w:val="00566856"/>
    <w:rsid w:val="00566A02"/>
    <w:rsid w:val="00567AD1"/>
    <w:rsid w:val="00567DED"/>
    <w:rsid w:val="00570461"/>
    <w:rsid w:val="00573560"/>
    <w:rsid w:val="00573A86"/>
    <w:rsid w:val="00575D00"/>
    <w:rsid w:val="00575D5A"/>
    <w:rsid w:val="00576707"/>
    <w:rsid w:val="00576C1B"/>
    <w:rsid w:val="005800B9"/>
    <w:rsid w:val="00580D54"/>
    <w:rsid w:val="00580DE7"/>
    <w:rsid w:val="00582719"/>
    <w:rsid w:val="00583AF9"/>
    <w:rsid w:val="00583E97"/>
    <w:rsid w:val="00587188"/>
    <w:rsid w:val="00587923"/>
    <w:rsid w:val="00587DE5"/>
    <w:rsid w:val="0059071E"/>
    <w:rsid w:val="00591914"/>
    <w:rsid w:val="00591FF5"/>
    <w:rsid w:val="00592C95"/>
    <w:rsid w:val="00594469"/>
    <w:rsid w:val="0059509D"/>
    <w:rsid w:val="005960A8"/>
    <w:rsid w:val="00596A04"/>
    <w:rsid w:val="00596E10"/>
    <w:rsid w:val="005974D3"/>
    <w:rsid w:val="005A0774"/>
    <w:rsid w:val="005A09E4"/>
    <w:rsid w:val="005A38F6"/>
    <w:rsid w:val="005A50A7"/>
    <w:rsid w:val="005A6538"/>
    <w:rsid w:val="005A6638"/>
    <w:rsid w:val="005B015F"/>
    <w:rsid w:val="005B2110"/>
    <w:rsid w:val="005B265D"/>
    <w:rsid w:val="005B3F8C"/>
    <w:rsid w:val="005B5E8E"/>
    <w:rsid w:val="005B6059"/>
    <w:rsid w:val="005C0022"/>
    <w:rsid w:val="005C0306"/>
    <w:rsid w:val="005C4142"/>
    <w:rsid w:val="005C461F"/>
    <w:rsid w:val="005C4A12"/>
    <w:rsid w:val="005C5F36"/>
    <w:rsid w:val="005C7DCC"/>
    <w:rsid w:val="005D505E"/>
    <w:rsid w:val="005D7963"/>
    <w:rsid w:val="005E0F73"/>
    <w:rsid w:val="005E2763"/>
    <w:rsid w:val="005E2841"/>
    <w:rsid w:val="005E6C2C"/>
    <w:rsid w:val="005E6FBB"/>
    <w:rsid w:val="005E7E51"/>
    <w:rsid w:val="005F0106"/>
    <w:rsid w:val="005F079C"/>
    <w:rsid w:val="005F24AF"/>
    <w:rsid w:val="005F2B98"/>
    <w:rsid w:val="005F53D4"/>
    <w:rsid w:val="005F53F4"/>
    <w:rsid w:val="005F746C"/>
    <w:rsid w:val="00600D50"/>
    <w:rsid w:val="00601096"/>
    <w:rsid w:val="0060345D"/>
    <w:rsid w:val="00605D2B"/>
    <w:rsid w:val="006073F2"/>
    <w:rsid w:val="006108D8"/>
    <w:rsid w:val="006129AD"/>
    <w:rsid w:val="00613083"/>
    <w:rsid w:val="006164B4"/>
    <w:rsid w:val="00616648"/>
    <w:rsid w:val="006220EC"/>
    <w:rsid w:val="0062315F"/>
    <w:rsid w:val="00623208"/>
    <w:rsid w:val="0062362A"/>
    <w:rsid w:val="00624970"/>
    <w:rsid w:val="0062551A"/>
    <w:rsid w:val="00630C04"/>
    <w:rsid w:val="006311D7"/>
    <w:rsid w:val="00632C24"/>
    <w:rsid w:val="00635066"/>
    <w:rsid w:val="0063563F"/>
    <w:rsid w:val="006362FF"/>
    <w:rsid w:val="006365FF"/>
    <w:rsid w:val="00637BDE"/>
    <w:rsid w:val="00641D5E"/>
    <w:rsid w:val="00641DE5"/>
    <w:rsid w:val="0064225C"/>
    <w:rsid w:val="00642EA7"/>
    <w:rsid w:val="00644DEE"/>
    <w:rsid w:val="00645C0F"/>
    <w:rsid w:val="00647623"/>
    <w:rsid w:val="0064778E"/>
    <w:rsid w:val="00647E5F"/>
    <w:rsid w:val="00647EEB"/>
    <w:rsid w:val="00650587"/>
    <w:rsid w:val="00650A96"/>
    <w:rsid w:val="00652402"/>
    <w:rsid w:val="00652608"/>
    <w:rsid w:val="00654B1E"/>
    <w:rsid w:val="006562B1"/>
    <w:rsid w:val="006563A7"/>
    <w:rsid w:val="0065785E"/>
    <w:rsid w:val="00660451"/>
    <w:rsid w:val="006617EE"/>
    <w:rsid w:val="00661F73"/>
    <w:rsid w:val="0066286E"/>
    <w:rsid w:val="0066331D"/>
    <w:rsid w:val="00665F00"/>
    <w:rsid w:val="00666899"/>
    <w:rsid w:val="00667303"/>
    <w:rsid w:val="00670167"/>
    <w:rsid w:val="0067037C"/>
    <w:rsid w:val="006710E8"/>
    <w:rsid w:val="00671306"/>
    <w:rsid w:val="006736AC"/>
    <w:rsid w:val="0067377C"/>
    <w:rsid w:val="00674455"/>
    <w:rsid w:val="00676B9E"/>
    <w:rsid w:val="00677169"/>
    <w:rsid w:val="00677998"/>
    <w:rsid w:val="00677C61"/>
    <w:rsid w:val="00681002"/>
    <w:rsid w:val="0068124F"/>
    <w:rsid w:val="006846D5"/>
    <w:rsid w:val="00684C72"/>
    <w:rsid w:val="0068546C"/>
    <w:rsid w:val="00685AAC"/>
    <w:rsid w:val="0068624F"/>
    <w:rsid w:val="0069310B"/>
    <w:rsid w:val="00693C54"/>
    <w:rsid w:val="006940F2"/>
    <w:rsid w:val="006A09EA"/>
    <w:rsid w:val="006A2220"/>
    <w:rsid w:val="006A4C51"/>
    <w:rsid w:val="006A4CC0"/>
    <w:rsid w:val="006A5BD8"/>
    <w:rsid w:val="006A63EE"/>
    <w:rsid w:val="006A6B11"/>
    <w:rsid w:val="006A74BD"/>
    <w:rsid w:val="006A755A"/>
    <w:rsid w:val="006B027E"/>
    <w:rsid w:val="006B12C8"/>
    <w:rsid w:val="006B1BD8"/>
    <w:rsid w:val="006B1DF1"/>
    <w:rsid w:val="006B25CF"/>
    <w:rsid w:val="006C0A10"/>
    <w:rsid w:val="006C1602"/>
    <w:rsid w:val="006C300C"/>
    <w:rsid w:val="006C502A"/>
    <w:rsid w:val="006C5BAA"/>
    <w:rsid w:val="006C6261"/>
    <w:rsid w:val="006C711F"/>
    <w:rsid w:val="006C7808"/>
    <w:rsid w:val="006D2350"/>
    <w:rsid w:val="006D23E0"/>
    <w:rsid w:val="006D53BA"/>
    <w:rsid w:val="006D5652"/>
    <w:rsid w:val="006E1ADE"/>
    <w:rsid w:val="006E1FD3"/>
    <w:rsid w:val="006E249D"/>
    <w:rsid w:val="006E44BB"/>
    <w:rsid w:val="006E47A1"/>
    <w:rsid w:val="006E5462"/>
    <w:rsid w:val="006E7A36"/>
    <w:rsid w:val="006F0389"/>
    <w:rsid w:val="006F12D7"/>
    <w:rsid w:val="006F2673"/>
    <w:rsid w:val="006F2EA7"/>
    <w:rsid w:val="006F345F"/>
    <w:rsid w:val="006F6CDD"/>
    <w:rsid w:val="006F6D56"/>
    <w:rsid w:val="006F7D8C"/>
    <w:rsid w:val="007028A7"/>
    <w:rsid w:val="007045A1"/>
    <w:rsid w:val="00705570"/>
    <w:rsid w:val="007070A2"/>
    <w:rsid w:val="0071224C"/>
    <w:rsid w:val="0071231F"/>
    <w:rsid w:val="007159D3"/>
    <w:rsid w:val="00717D3B"/>
    <w:rsid w:val="00721534"/>
    <w:rsid w:val="0072222E"/>
    <w:rsid w:val="007233CE"/>
    <w:rsid w:val="00726ED0"/>
    <w:rsid w:val="007304DA"/>
    <w:rsid w:val="007306DF"/>
    <w:rsid w:val="00731D1C"/>
    <w:rsid w:val="0073471A"/>
    <w:rsid w:val="007348FA"/>
    <w:rsid w:val="00734A5D"/>
    <w:rsid w:val="00736A0B"/>
    <w:rsid w:val="00740C33"/>
    <w:rsid w:val="00740E6E"/>
    <w:rsid w:val="00743F87"/>
    <w:rsid w:val="00746C2A"/>
    <w:rsid w:val="007517B3"/>
    <w:rsid w:val="00751FB9"/>
    <w:rsid w:val="00753E24"/>
    <w:rsid w:val="007544C5"/>
    <w:rsid w:val="00754846"/>
    <w:rsid w:val="00755CAF"/>
    <w:rsid w:val="007571A4"/>
    <w:rsid w:val="007579E9"/>
    <w:rsid w:val="00760643"/>
    <w:rsid w:val="00763681"/>
    <w:rsid w:val="00767397"/>
    <w:rsid w:val="00770B2D"/>
    <w:rsid w:val="00771191"/>
    <w:rsid w:val="00772ED8"/>
    <w:rsid w:val="00774CF2"/>
    <w:rsid w:val="00777278"/>
    <w:rsid w:val="0077727D"/>
    <w:rsid w:val="00784506"/>
    <w:rsid w:val="007846B2"/>
    <w:rsid w:val="00784B57"/>
    <w:rsid w:val="00784F35"/>
    <w:rsid w:val="00785128"/>
    <w:rsid w:val="007858F5"/>
    <w:rsid w:val="0079079B"/>
    <w:rsid w:val="00791919"/>
    <w:rsid w:val="00791CF1"/>
    <w:rsid w:val="007924EC"/>
    <w:rsid w:val="00795C1F"/>
    <w:rsid w:val="00797BD3"/>
    <w:rsid w:val="007A1A11"/>
    <w:rsid w:val="007A20EA"/>
    <w:rsid w:val="007A21B5"/>
    <w:rsid w:val="007A3C58"/>
    <w:rsid w:val="007A4137"/>
    <w:rsid w:val="007A4F23"/>
    <w:rsid w:val="007A5476"/>
    <w:rsid w:val="007A6E78"/>
    <w:rsid w:val="007A720D"/>
    <w:rsid w:val="007A779F"/>
    <w:rsid w:val="007B0158"/>
    <w:rsid w:val="007B0C43"/>
    <w:rsid w:val="007B3027"/>
    <w:rsid w:val="007B550D"/>
    <w:rsid w:val="007B68D6"/>
    <w:rsid w:val="007B6CD9"/>
    <w:rsid w:val="007C0969"/>
    <w:rsid w:val="007C1638"/>
    <w:rsid w:val="007C189F"/>
    <w:rsid w:val="007C2B74"/>
    <w:rsid w:val="007C3155"/>
    <w:rsid w:val="007C70E4"/>
    <w:rsid w:val="007D179B"/>
    <w:rsid w:val="007D2319"/>
    <w:rsid w:val="007D325E"/>
    <w:rsid w:val="007D360F"/>
    <w:rsid w:val="007D5058"/>
    <w:rsid w:val="007E0F1A"/>
    <w:rsid w:val="007E1B5E"/>
    <w:rsid w:val="007E2767"/>
    <w:rsid w:val="007E3132"/>
    <w:rsid w:val="007E7ECC"/>
    <w:rsid w:val="007F07FA"/>
    <w:rsid w:val="007F19A8"/>
    <w:rsid w:val="007F6947"/>
    <w:rsid w:val="007F721B"/>
    <w:rsid w:val="00802BB8"/>
    <w:rsid w:val="00803DE8"/>
    <w:rsid w:val="008048C7"/>
    <w:rsid w:val="00804BEC"/>
    <w:rsid w:val="00805124"/>
    <w:rsid w:val="00810650"/>
    <w:rsid w:val="00811917"/>
    <w:rsid w:val="0081384D"/>
    <w:rsid w:val="0081468A"/>
    <w:rsid w:val="00816FF4"/>
    <w:rsid w:val="0081785E"/>
    <w:rsid w:val="00820C76"/>
    <w:rsid w:val="00824699"/>
    <w:rsid w:val="008256AF"/>
    <w:rsid w:val="008257CE"/>
    <w:rsid w:val="00825A7A"/>
    <w:rsid w:val="00825E1C"/>
    <w:rsid w:val="00826461"/>
    <w:rsid w:val="00830642"/>
    <w:rsid w:val="0083167F"/>
    <w:rsid w:val="00831CE7"/>
    <w:rsid w:val="00832792"/>
    <w:rsid w:val="00836A5A"/>
    <w:rsid w:val="008376A2"/>
    <w:rsid w:val="00843281"/>
    <w:rsid w:val="0084329E"/>
    <w:rsid w:val="008436A0"/>
    <w:rsid w:val="008439A9"/>
    <w:rsid w:val="008453A0"/>
    <w:rsid w:val="008458EE"/>
    <w:rsid w:val="00845B17"/>
    <w:rsid w:val="008472C2"/>
    <w:rsid w:val="00850FE9"/>
    <w:rsid w:val="008512CE"/>
    <w:rsid w:val="00851A95"/>
    <w:rsid w:val="00853438"/>
    <w:rsid w:val="008538E1"/>
    <w:rsid w:val="00853CC7"/>
    <w:rsid w:val="00854325"/>
    <w:rsid w:val="008544EF"/>
    <w:rsid w:val="00855A0B"/>
    <w:rsid w:val="00857F2B"/>
    <w:rsid w:val="008619DD"/>
    <w:rsid w:val="00861C7F"/>
    <w:rsid w:val="0086417D"/>
    <w:rsid w:val="0086537E"/>
    <w:rsid w:val="00871397"/>
    <w:rsid w:val="00872A32"/>
    <w:rsid w:val="00873D1C"/>
    <w:rsid w:val="00874FB9"/>
    <w:rsid w:val="008826FD"/>
    <w:rsid w:val="00890AAC"/>
    <w:rsid w:val="00890ABC"/>
    <w:rsid w:val="00891EF7"/>
    <w:rsid w:val="00892429"/>
    <w:rsid w:val="00892EE6"/>
    <w:rsid w:val="0089332B"/>
    <w:rsid w:val="00894568"/>
    <w:rsid w:val="008975E5"/>
    <w:rsid w:val="008A0F26"/>
    <w:rsid w:val="008A1ABD"/>
    <w:rsid w:val="008A2719"/>
    <w:rsid w:val="008A4283"/>
    <w:rsid w:val="008B0FE9"/>
    <w:rsid w:val="008B37BA"/>
    <w:rsid w:val="008B56DA"/>
    <w:rsid w:val="008B77B3"/>
    <w:rsid w:val="008C200D"/>
    <w:rsid w:val="008C212D"/>
    <w:rsid w:val="008C2A56"/>
    <w:rsid w:val="008C78A4"/>
    <w:rsid w:val="008D2B46"/>
    <w:rsid w:val="008D2D4E"/>
    <w:rsid w:val="008D3AD7"/>
    <w:rsid w:val="008D4667"/>
    <w:rsid w:val="008D4F53"/>
    <w:rsid w:val="008D79A5"/>
    <w:rsid w:val="008E13FB"/>
    <w:rsid w:val="008E1468"/>
    <w:rsid w:val="008E2406"/>
    <w:rsid w:val="008E3429"/>
    <w:rsid w:val="008E367D"/>
    <w:rsid w:val="008E379F"/>
    <w:rsid w:val="008E6CD1"/>
    <w:rsid w:val="008E791F"/>
    <w:rsid w:val="008F39E1"/>
    <w:rsid w:val="008F45B9"/>
    <w:rsid w:val="008F7333"/>
    <w:rsid w:val="00901E60"/>
    <w:rsid w:val="00906014"/>
    <w:rsid w:val="00907CB0"/>
    <w:rsid w:val="00907F4F"/>
    <w:rsid w:val="00910482"/>
    <w:rsid w:val="009107D7"/>
    <w:rsid w:val="0091253B"/>
    <w:rsid w:val="009133C4"/>
    <w:rsid w:val="009138DA"/>
    <w:rsid w:val="0091517D"/>
    <w:rsid w:val="00915F2D"/>
    <w:rsid w:val="009164E8"/>
    <w:rsid w:val="00924B07"/>
    <w:rsid w:val="009261DD"/>
    <w:rsid w:val="009270D0"/>
    <w:rsid w:val="009275A3"/>
    <w:rsid w:val="00931163"/>
    <w:rsid w:val="0093157A"/>
    <w:rsid w:val="0093209B"/>
    <w:rsid w:val="0093783E"/>
    <w:rsid w:val="009401B7"/>
    <w:rsid w:val="00940212"/>
    <w:rsid w:val="00941461"/>
    <w:rsid w:val="00941C5A"/>
    <w:rsid w:val="00942A67"/>
    <w:rsid w:val="00942B7F"/>
    <w:rsid w:val="0094308E"/>
    <w:rsid w:val="0094486F"/>
    <w:rsid w:val="009464A1"/>
    <w:rsid w:val="00950810"/>
    <w:rsid w:val="00951317"/>
    <w:rsid w:val="00952380"/>
    <w:rsid w:val="0095249A"/>
    <w:rsid w:val="009549F6"/>
    <w:rsid w:val="0095594A"/>
    <w:rsid w:val="00955D06"/>
    <w:rsid w:val="00962356"/>
    <w:rsid w:val="00962500"/>
    <w:rsid w:val="009642A4"/>
    <w:rsid w:val="009646D0"/>
    <w:rsid w:val="00965623"/>
    <w:rsid w:val="00966305"/>
    <w:rsid w:val="009668B4"/>
    <w:rsid w:val="009711D1"/>
    <w:rsid w:val="00971601"/>
    <w:rsid w:val="00972889"/>
    <w:rsid w:val="00973182"/>
    <w:rsid w:val="00973413"/>
    <w:rsid w:val="0097437F"/>
    <w:rsid w:val="00974777"/>
    <w:rsid w:val="00974EA5"/>
    <w:rsid w:val="00975337"/>
    <w:rsid w:val="0097676A"/>
    <w:rsid w:val="0097691B"/>
    <w:rsid w:val="0098518E"/>
    <w:rsid w:val="00986549"/>
    <w:rsid w:val="00987A5D"/>
    <w:rsid w:val="00991A39"/>
    <w:rsid w:val="00991BBB"/>
    <w:rsid w:val="0099233D"/>
    <w:rsid w:val="009962AC"/>
    <w:rsid w:val="00996D55"/>
    <w:rsid w:val="00996D6E"/>
    <w:rsid w:val="00997482"/>
    <w:rsid w:val="009A0876"/>
    <w:rsid w:val="009A21DA"/>
    <w:rsid w:val="009A476A"/>
    <w:rsid w:val="009A4980"/>
    <w:rsid w:val="009A55ED"/>
    <w:rsid w:val="009A67A7"/>
    <w:rsid w:val="009A6ABF"/>
    <w:rsid w:val="009B047E"/>
    <w:rsid w:val="009B1C22"/>
    <w:rsid w:val="009B2621"/>
    <w:rsid w:val="009B3E24"/>
    <w:rsid w:val="009B408A"/>
    <w:rsid w:val="009B4920"/>
    <w:rsid w:val="009B5396"/>
    <w:rsid w:val="009B5619"/>
    <w:rsid w:val="009B5EEE"/>
    <w:rsid w:val="009B5FF2"/>
    <w:rsid w:val="009B789F"/>
    <w:rsid w:val="009C08BB"/>
    <w:rsid w:val="009C10B3"/>
    <w:rsid w:val="009C1BAB"/>
    <w:rsid w:val="009C25EE"/>
    <w:rsid w:val="009C4478"/>
    <w:rsid w:val="009C5219"/>
    <w:rsid w:val="009D1389"/>
    <w:rsid w:val="009D16A4"/>
    <w:rsid w:val="009D1B24"/>
    <w:rsid w:val="009D2CC6"/>
    <w:rsid w:val="009D33BF"/>
    <w:rsid w:val="009D7FF7"/>
    <w:rsid w:val="009E0F12"/>
    <w:rsid w:val="009E1E94"/>
    <w:rsid w:val="009E2212"/>
    <w:rsid w:val="009E51F0"/>
    <w:rsid w:val="009F0FF8"/>
    <w:rsid w:val="009F1399"/>
    <w:rsid w:val="009F204C"/>
    <w:rsid w:val="009F2406"/>
    <w:rsid w:val="009F37B9"/>
    <w:rsid w:val="009F4167"/>
    <w:rsid w:val="009F4355"/>
    <w:rsid w:val="009F4E68"/>
    <w:rsid w:val="009F4FEB"/>
    <w:rsid w:val="009F5962"/>
    <w:rsid w:val="009F75E9"/>
    <w:rsid w:val="00A00FED"/>
    <w:rsid w:val="00A01693"/>
    <w:rsid w:val="00A03D3C"/>
    <w:rsid w:val="00A04104"/>
    <w:rsid w:val="00A0765E"/>
    <w:rsid w:val="00A10925"/>
    <w:rsid w:val="00A113F2"/>
    <w:rsid w:val="00A12ACA"/>
    <w:rsid w:val="00A12EE4"/>
    <w:rsid w:val="00A1493C"/>
    <w:rsid w:val="00A1525C"/>
    <w:rsid w:val="00A152E8"/>
    <w:rsid w:val="00A15D80"/>
    <w:rsid w:val="00A161CA"/>
    <w:rsid w:val="00A16FD0"/>
    <w:rsid w:val="00A178CB"/>
    <w:rsid w:val="00A17D26"/>
    <w:rsid w:val="00A220D6"/>
    <w:rsid w:val="00A223D5"/>
    <w:rsid w:val="00A22EB9"/>
    <w:rsid w:val="00A27731"/>
    <w:rsid w:val="00A27906"/>
    <w:rsid w:val="00A27974"/>
    <w:rsid w:val="00A27F81"/>
    <w:rsid w:val="00A303DD"/>
    <w:rsid w:val="00A33319"/>
    <w:rsid w:val="00A351BD"/>
    <w:rsid w:val="00A36D37"/>
    <w:rsid w:val="00A37F89"/>
    <w:rsid w:val="00A410F6"/>
    <w:rsid w:val="00A4148C"/>
    <w:rsid w:val="00A41E1F"/>
    <w:rsid w:val="00A4476D"/>
    <w:rsid w:val="00A45365"/>
    <w:rsid w:val="00A47F9F"/>
    <w:rsid w:val="00A514F7"/>
    <w:rsid w:val="00A55004"/>
    <w:rsid w:val="00A5669B"/>
    <w:rsid w:val="00A56CBE"/>
    <w:rsid w:val="00A602E4"/>
    <w:rsid w:val="00A615ED"/>
    <w:rsid w:val="00A64B01"/>
    <w:rsid w:val="00A64CFE"/>
    <w:rsid w:val="00A6678D"/>
    <w:rsid w:val="00A6699C"/>
    <w:rsid w:val="00A671F0"/>
    <w:rsid w:val="00A7248A"/>
    <w:rsid w:val="00A73868"/>
    <w:rsid w:val="00A7550E"/>
    <w:rsid w:val="00A8392E"/>
    <w:rsid w:val="00A84951"/>
    <w:rsid w:val="00A93A78"/>
    <w:rsid w:val="00A94E15"/>
    <w:rsid w:val="00A9653C"/>
    <w:rsid w:val="00A97D64"/>
    <w:rsid w:val="00A97F35"/>
    <w:rsid w:val="00AA237B"/>
    <w:rsid w:val="00AA3141"/>
    <w:rsid w:val="00AA3EBB"/>
    <w:rsid w:val="00AA6449"/>
    <w:rsid w:val="00AB0D22"/>
    <w:rsid w:val="00AB13F5"/>
    <w:rsid w:val="00AB293C"/>
    <w:rsid w:val="00AB54C1"/>
    <w:rsid w:val="00AB56A4"/>
    <w:rsid w:val="00AC05C9"/>
    <w:rsid w:val="00AC077B"/>
    <w:rsid w:val="00AC0B32"/>
    <w:rsid w:val="00AC0DE2"/>
    <w:rsid w:val="00AC2FF5"/>
    <w:rsid w:val="00AC31E2"/>
    <w:rsid w:val="00AC3673"/>
    <w:rsid w:val="00AD0E53"/>
    <w:rsid w:val="00AD36D1"/>
    <w:rsid w:val="00AD3BD5"/>
    <w:rsid w:val="00AD405B"/>
    <w:rsid w:val="00AD43F0"/>
    <w:rsid w:val="00AD4F48"/>
    <w:rsid w:val="00AD61A2"/>
    <w:rsid w:val="00AD6DA6"/>
    <w:rsid w:val="00AD7880"/>
    <w:rsid w:val="00AE0B7E"/>
    <w:rsid w:val="00AE5D1C"/>
    <w:rsid w:val="00AE6B0E"/>
    <w:rsid w:val="00AE7CD0"/>
    <w:rsid w:val="00AF1B50"/>
    <w:rsid w:val="00AF23C2"/>
    <w:rsid w:val="00AF3E2A"/>
    <w:rsid w:val="00AF5C2C"/>
    <w:rsid w:val="00AF6CDA"/>
    <w:rsid w:val="00AF70CD"/>
    <w:rsid w:val="00AF7460"/>
    <w:rsid w:val="00B00117"/>
    <w:rsid w:val="00B00D25"/>
    <w:rsid w:val="00B01D3E"/>
    <w:rsid w:val="00B020DE"/>
    <w:rsid w:val="00B04819"/>
    <w:rsid w:val="00B04FE0"/>
    <w:rsid w:val="00B053C0"/>
    <w:rsid w:val="00B05731"/>
    <w:rsid w:val="00B10679"/>
    <w:rsid w:val="00B12522"/>
    <w:rsid w:val="00B12B4F"/>
    <w:rsid w:val="00B12F46"/>
    <w:rsid w:val="00B17D5E"/>
    <w:rsid w:val="00B20687"/>
    <w:rsid w:val="00B21E56"/>
    <w:rsid w:val="00B24528"/>
    <w:rsid w:val="00B248EC"/>
    <w:rsid w:val="00B249AC"/>
    <w:rsid w:val="00B25778"/>
    <w:rsid w:val="00B26993"/>
    <w:rsid w:val="00B26ACB"/>
    <w:rsid w:val="00B26E6B"/>
    <w:rsid w:val="00B31E20"/>
    <w:rsid w:val="00B3257C"/>
    <w:rsid w:val="00B3286A"/>
    <w:rsid w:val="00B33783"/>
    <w:rsid w:val="00B3440B"/>
    <w:rsid w:val="00B40196"/>
    <w:rsid w:val="00B42F4C"/>
    <w:rsid w:val="00B43ED3"/>
    <w:rsid w:val="00B4538B"/>
    <w:rsid w:val="00B4633A"/>
    <w:rsid w:val="00B47813"/>
    <w:rsid w:val="00B5014D"/>
    <w:rsid w:val="00B50508"/>
    <w:rsid w:val="00B52A11"/>
    <w:rsid w:val="00B55210"/>
    <w:rsid w:val="00B56A54"/>
    <w:rsid w:val="00B572AE"/>
    <w:rsid w:val="00B619EF"/>
    <w:rsid w:val="00B61C4B"/>
    <w:rsid w:val="00B6460E"/>
    <w:rsid w:val="00B64E09"/>
    <w:rsid w:val="00B6622C"/>
    <w:rsid w:val="00B6653A"/>
    <w:rsid w:val="00B67098"/>
    <w:rsid w:val="00B713C6"/>
    <w:rsid w:val="00B71703"/>
    <w:rsid w:val="00B7523A"/>
    <w:rsid w:val="00B8292C"/>
    <w:rsid w:val="00B834BB"/>
    <w:rsid w:val="00B84A58"/>
    <w:rsid w:val="00B874C9"/>
    <w:rsid w:val="00B92E25"/>
    <w:rsid w:val="00B92EBB"/>
    <w:rsid w:val="00B94228"/>
    <w:rsid w:val="00B9453C"/>
    <w:rsid w:val="00B96782"/>
    <w:rsid w:val="00BA03AC"/>
    <w:rsid w:val="00BA255B"/>
    <w:rsid w:val="00BA3A52"/>
    <w:rsid w:val="00BA4326"/>
    <w:rsid w:val="00BA54BB"/>
    <w:rsid w:val="00BA6B0E"/>
    <w:rsid w:val="00BA6C8A"/>
    <w:rsid w:val="00BB2086"/>
    <w:rsid w:val="00BB2385"/>
    <w:rsid w:val="00BB2F89"/>
    <w:rsid w:val="00BB5376"/>
    <w:rsid w:val="00BB5A45"/>
    <w:rsid w:val="00BC451A"/>
    <w:rsid w:val="00BC57CB"/>
    <w:rsid w:val="00BC585F"/>
    <w:rsid w:val="00BC64F9"/>
    <w:rsid w:val="00BC7481"/>
    <w:rsid w:val="00BD0111"/>
    <w:rsid w:val="00BD172F"/>
    <w:rsid w:val="00BD1A17"/>
    <w:rsid w:val="00BD1F63"/>
    <w:rsid w:val="00BD3C6A"/>
    <w:rsid w:val="00BD405E"/>
    <w:rsid w:val="00BD5F67"/>
    <w:rsid w:val="00BD7FDA"/>
    <w:rsid w:val="00BE156A"/>
    <w:rsid w:val="00BE4BDA"/>
    <w:rsid w:val="00BE6D9A"/>
    <w:rsid w:val="00BE7246"/>
    <w:rsid w:val="00BF29F4"/>
    <w:rsid w:val="00BF3E94"/>
    <w:rsid w:val="00BF5C6D"/>
    <w:rsid w:val="00BF6920"/>
    <w:rsid w:val="00BF6D02"/>
    <w:rsid w:val="00C00934"/>
    <w:rsid w:val="00C0097D"/>
    <w:rsid w:val="00C02651"/>
    <w:rsid w:val="00C02D89"/>
    <w:rsid w:val="00C049B2"/>
    <w:rsid w:val="00C12B2B"/>
    <w:rsid w:val="00C14F5F"/>
    <w:rsid w:val="00C1596F"/>
    <w:rsid w:val="00C15C48"/>
    <w:rsid w:val="00C15F65"/>
    <w:rsid w:val="00C161E8"/>
    <w:rsid w:val="00C16E40"/>
    <w:rsid w:val="00C208C6"/>
    <w:rsid w:val="00C21784"/>
    <w:rsid w:val="00C23248"/>
    <w:rsid w:val="00C254E1"/>
    <w:rsid w:val="00C2727D"/>
    <w:rsid w:val="00C304E0"/>
    <w:rsid w:val="00C313E6"/>
    <w:rsid w:val="00C31F15"/>
    <w:rsid w:val="00C32106"/>
    <w:rsid w:val="00C32416"/>
    <w:rsid w:val="00C32A44"/>
    <w:rsid w:val="00C33168"/>
    <w:rsid w:val="00C34CEF"/>
    <w:rsid w:val="00C351EC"/>
    <w:rsid w:val="00C37EA4"/>
    <w:rsid w:val="00C4030E"/>
    <w:rsid w:val="00C41D8F"/>
    <w:rsid w:val="00C431DB"/>
    <w:rsid w:val="00C43DDC"/>
    <w:rsid w:val="00C443DB"/>
    <w:rsid w:val="00C444DB"/>
    <w:rsid w:val="00C45137"/>
    <w:rsid w:val="00C45567"/>
    <w:rsid w:val="00C468B3"/>
    <w:rsid w:val="00C46E8B"/>
    <w:rsid w:val="00C47EB6"/>
    <w:rsid w:val="00C526EF"/>
    <w:rsid w:val="00C52E3F"/>
    <w:rsid w:val="00C548B1"/>
    <w:rsid w:val="00C54A1D"/>
    <w:rsid w:val="00C5514B"/>
    <w:rsid w:val="00C5586B"/>
    <w:rsid w:val="00C61A08"/>
    <w:rsid w:val="00C645E6"/>
    <w:rsid w:val="00C65CF0"/>
    <w:rsid w:val="00C67912"/>
    <w:rsid w:val="00C70F0D"/>
    <w:rsid w:val="00C71B19"/>
    <w:rsid w:val="00C75E31"/>
    <w:rsid w:val="00C76668"/>
    <w:rsid w:val="00C800FA"/>
    <w:rsid w:val="00C81D7E"/>
    <w:rsid w:val="00C82178"/>
    <w:rsid w:val="00C82F44"/>
    <w:rsid w:val="00C85542"/>
    <w:rsid w:val="00C85AFD"/>
    <w:rsid w:val="00C8665F"/>
    <w:rsid w:val="00C86C58"/>
    <w:rsid w:val="00C876F1"/>
    <w:rsid w:val="00C876F7"/>
    <w:rsid w:val="00C90781"/>
    <w:rsid w:val="00C91CE7"/>
    <w:rsid w:val="00C91F69"/>
    <w:rsid w:val="00C9534B"/>
    <w:rsid w:val="00C960DC"/>
    <w:rsid w:val="00C963B8"/>
    <w:rsid w:val="00C96CAA"/>
    <w:rsid w:val="00C96F51"/>
    <w:rsid w:val="00CA1881"/>
    <w:rsid w:val="00CA23A6"/>
    <w:rsid w:val="00CA290E"/>
    <w:rsid w:val="00CA37D9"/>
    <w:rsid w:val="00CA790B"/>
    <w:rsid w:val="00CA7D46"/>
    <w:rsid w:val="00CB019A"/>
    <w:rsid w:val="00CB57F6"/>
    <w:rsid w:val="00CB5F46"/>
    <w:rsid w:val="00CB6C3C"/>
    <w:rsid w:val="00CC020B"/>
    <w:rsid w:val="00CC2D4A"/>
    <w:rsid w:val="00CC4A36"/>
    <w:rsid w:val="00CC5C4F"/>
    <w:rsid w:val="00CD04A1"/>
    <w:rsid w:val="00CD05C8"/>
    <w:rsid w:val="00CD0AF2"/>
    <w:rsid w:val="00CD0DB7"/>
    <w:rsid w:val="00CD0FB1"/>
    <w:rsid w:val="00CD2077"/>
    <w:rsid w:val="00CD5021"/>
    <w:rsid w:val="00CD5942"/>
    <w:rsid w:val="00CE1970"/>
    <w:rsid w:val="00CE1CC2"/>
    <w:rsid w:val="00CE271B"/>
    <w:rsid w:val="00CE4836"/>
    <w:rsid w:val="00CE49E7"/>
    <w:rsid w:val="00CE4C7E"/>
    <w:rsid w:val="00CE60ED"/>
    <w:rsid w:val="00CE6ACD"/>
    <w:rsid w:val="00CE759A"/>
    <w:rsid w:val="00CF029B"/>
    <w:rsid w:val="00CF0B0C"/>
    <w:rsid w:val="00CF1914"/>
    <w:rsid w:val="00CF261A"/>
    <w:rsid w:val="00CF2FF8"/>
    <w:rsid w:val="00CF4148"/>
    <w:rsid w:val="00CF51F9"/>
    <w:rsid w:val="00CF6BA6"/>
    <w:rsid w:val="00D00301"/>
    <w:rsid w:val="00D04B07"/>
    <w:rsid w:val="00D060F9"/>
    <w:rsid w:val="00D06DAD"/>
    <w:rsid w:val="00D077C8"/>
    <w:rsid w:val="00D13519"/>
    <w:rsid w:val="00D13DC6"/>
    <w:rsid w:val="00D1474F"/>
    <w:rsid w:val="00D14979"/>
    <w:rsid w:val="00D15CD9"/>
    <w:rsid w:val="00D21756"/>
    <w:rsid w:val="00D2319D"/>
    <w:rsid w:val="00D23B76"/>
    <w:rsid w:val="00D25630"/>
    <w:rsid w:val="00D25F21"/>
    <w:rsid w:val="00D26B5E"/>
    <w:rsid w:val="00D270CB"/>
    <w:rsid w:val="00D3361C"/>
    <w:rsid w:val="00D355AC"/>
    <w:rsid w:val="00D356B9"/>
    <w:rsid w:val="00D370EF"/>
    <w:rsid w:val="00D421B1"/>
    <w:rsid w:val="00D50543"/>
    <w:rsid w:val="00D559AC"/>
    <w:rsid w:val="00D56AC1"/>
    <w:rsid w:val="00D57C6B"/>
    <w:rsid w:val="00D62A1C"/>
    <w:rsid w:val="00D63CC5"/>
    <w:rsid w:val="00D640AA"/>
    <w:rsid w:val="00D64C70"/>
    <w:rsid w:val="00D672A6"/>
    <w:rsid w:val="00D70DC1"/>
    <w:rsid w:val="00D71108"/>
    <w:rsid w:val="00D72168"/>
    <w:rsid w:val="00D732AF"/>
    <w:rsid w:val="00D75D0B"/>
    <w:rsid w:val="00D76693"/>
    <w:rsid w:val="00D81DC4"/>
    <w:rsid w:val="00D836DD"/>
    <w:rsid w:val="00D8393B"/>
    <w:rsid w:val="00D86016"/>
    <w:rsid w:val="00D86BAC"/>
    <w:rsid w:val="00D90DEC"/>
    <w:rsid w:val="00D918E1"/>
    <w:rsid w:val="00D93995"/>
    <w:rsid w:val="00D94BCF"/>
    <w:rsid w:val="00D94D41"/>
    <w:rsid w:val="00D9595B"/>
    <w:rsid w:val="00DA0299"/>
    <w:rsid w:val="00DA3506"/>
    <w:rsid w:val="00DA5166"/>
    <w:rsid w:val="00DA54EE"/>
    <w:rsid w:val="00DA5D7D"/>
    <w:rsid w:val="00DA710F"/>
    <w:rsid w:val="00DB05F8"/>
    <w:rsid w:val="00DB0BE6"/>
    <w:rsid w:val="00DB0DE3"/>
    <w:rsid w:val="00DB10B6"/>
    <w:rsid w:val="00DB212C"/>
    <w:rsid w:val="00DB23DF"/>
    <w:rsid w:val="00DB3556"/>
    <w:rsid w:val="00DB55F3"/>
    <w:rsid w:val="00DB69DF"/>
    <w:rsid w:val="00DB6D60"/>
    <w:rsid w:val="00DC1F88"/>
    <w:rsid w:val="00DC33E9"/>
    <w:rsid w:val="00DC47D5"/>
    <w:rsid w:val="00DC6CE7"/>
    <w:rsid w:val="00DD1666"/>
    <w:rsid w:val="00DD2B4E"/>
    <w:rsid w:val="00DD3520"/>
    <w:rsid w:val="00DD3A95"/>
    <w:rsid w:val="00DD4D72"/>
    <w:rsid w:val="00DD77DD"/>
    <w:rsid w:val="00DD7D97"/>
    <w:rsid w:val="00DD7ED1"/>
    <w:rsid w:val="00DE0146"/>
    <w:rsid w:val="00DE0EB6"/>
    <w:rsid w:val="00DE0F4F"/>
    <w:rsid w:val="00DE18B3"/>
    <w:rsid w:val="00DE212D"/>
    <w:rsid w:val="00DE2ABF"/>
    <w:rsid w:val="00DE3630"/>
    <w:rsid w:val="00DE4B03"/>
    <w:rsid w:val="00DF1C15"/>
    <w:rsid w:val="00DF232A"/>
    <w:rsid w:val="00DF24B0"/>
    <w:rsid w:val="00DF2C7F"/>
    <w:rsid w:val="00DF3B39"/>
    <w:rsid w:val="00DF4D82"/>
    <w:rsid w:val="00DF62CB"/>
    <w:rsid w:val="00DF70D4"/>
    <w:rsid w:val="00DF798F"/>
    <w:rsid w:val="00DF7DFF"/>
    <w:rsid w:val="00E01285"/>
    <w:rsid w:val="00E03171"/>
    <w:rsid w:val="00E03476"/>
    <w:rsid w:val="00E037FA"/>
    <w:rsid w:val="00E10BA2"/>
    <w:rsid w:val="00E17FC1"/>
    <w:rsid w:val="00E20985"/>
    <w:rsid w:val="00E20F91"/>
    <w:rsid w:val="00E21F9B"/>
    <w:rsid w:val="00E234E3"/>
    <w:rsid w:val="00E3078C"/>
    <w:rsid w:val="00E31F04"/>
    <w:rsid w:val="00E32287"/>
    <w:rsid w:val="00E32B13"/>
    <w:rsid w:val="00E3340E"/>
    <w:rsid w:val="00E35853"/>
    <w:rsid w:val="00E35C28"/>
    <w:rsid w:val="00E375B3"/>
    <w:rsid w:val="00E40ADC"/>
    <w:rsid w:val="00E40B5F"/>
    <w:rsid w:val="00E413A4"/>
    <w:rsid w:val="00E44354"/>
    <w:rsid w:val="00E44533"/>
    <w:rsid w:val="00E44DB1"/>
    <w:rsid w:val="00E475E0"/>
    <w:rsid w:val="00E47D5B"/>
    <w:rsid w:val="00E506EA"/>
    <w:rsid w:val="00E51F81"/>
    <w:rsid w:val="00E520B9"/>
    <w:rsid w:val="00E52A68"/>
    <w:rsid w:val="00E5466C"/>
    <w:rsid w:val="00E54EDC"/>
    <w:rsid w:val="00E55536"/>
    <w:rsid w:val="00E56C65"/>
    <w:rsid w:val="00E56D14"/>
    <w:rsid w:val="00E623CE"/>
    <w:rsid w:val="00E62768"/>
    <w:rsid w:val="00E647A0"/>
    <w:rsid w:val="00E66070"/>
    <w:rsid w:val="00E66AB1"/>
    <w:rsid w:val="00E67D58"/>
    <w:rsid w:val="00E702EB"/>
    <w:rsid w:val="00E73724"/>
    <w:rsid w:val="00E76BB1"/>
    <w:rsid w:val="00E80561"/>
    <w:rsid w:val="00E808BE"/>
    <w:rsid w:val="00E81618"/>
    <w:rsid w:val="00E81FA3"/>
    <w:rsid w:val="00E83A9F"/>
    <w:rsid w:val="00E83B63"/>
    <w:rsid w:val="00E86AA0"/>
    <w:rsid w:val="00E86AAE"/>
    <w:rsid w:val="00E87FFC"/>
    <w:rsid w:val="00E90069"/>
    <w:rsid w:val="00E911CB"/>
    <w:rsid w:val="00E93763"/>
    <w:rsid w:val="00E937A4"/>
    <w:rsid w:val="00E94376"/>
    <w:rsid w:val="00E958D8"/>
    <w:rsid w:val="00E95CF9"/>
    <w:rsid w:val="00E9719E"/>
    <w:rsid w:val="00E97DF1"/>
    <w:rsid w:val="00EA008A"/>
    <w:rsid w:val="00EA11E8"/>
    <w:rsid w:val="00EA347B"/>
    <w:rsid w:val="00EA370A"/>
    <w:rsid w:val="00EA37A7"/>
    <w:rsid w:val="00EA4474"/>
    <w:rsid w:val="00EA44D9"/>
    <w:rsid w:val="00EA66B0"/>
    <w:rsid w:val="00EB0746"/>
    <w:rsid w:val="00EB2026"/>
    <w:rsid w:val="00EB2D4F"/>
    <w:rsid w:val="00EB4F27"/>
    <w:rsid w:val="00EB5FF8"/>
    <w:rsid w:val="00EB7E1F"/>
    <w:rsid w:val="00EC20D8"/>
    <w:rsid w:val="00EC2A58"/>
    <w:rsid w:val="00EC2D47"/>
    <w:rsid w:val="00EC36D8"/>
    <w:rsid w:val="00EC37D7"/>
    <w:rsid w:val="00EC575F"/>
    <w:rsid w:val="00EC6A58"/>
    <w:rsid w:val="00EC76EC"/>
    <w:rsid w:val="00ED237A"/>
    <w:rsid w:val="00ED2B19"/>
    <w:rsid w:val="00ED39CB"/>
    <w:rsid w:val="00ED3E62"/>
    <w:rsid w:val="00ED3EAF"/>
    <w:rsid w:val="00ED6A91"/>
    <w:rsid w:val="00ED73C1"/>
    <w:rsid w:val="00ED748E"/>
    <w:rsid w:val="00EE4DAE"/>
    <w:rsid w:val="00EF1887"/>
    <w:rsid w:val="00EF3790"/>
    <w:rsid w:val="00EF4130"/>
    <w:rsid w:val="00F00DBB"/>
    <w:rsid w:val="00F0123C"/>
    <w:rsid w:val="00F028C6"/>
    <w:rsid w:val="00F04F70"/>
    <w:rsid w:val="00F06124"/>
    <w:rsid w:val="00F064D8"/>
    <w:rsid w:val="00F0665A"/>
    <w:rsid w:val="00F12577"/>
    <w:rsid w:val="00F13750"/>
    <w:rsid w:val="00F140FE"/>
    <w:rsid w:val="00F16B6B"/>
    <w:rsid w:val="00F1721C"/>
    <w:rsid w:val="00F17B74"/>
    <w:rsid w:val="00F2068B"/>
    <w:rsid w:val="00F210B6"/>
    <w:rsid w:val="00F213E7"/>
    <w:rsid w:val="00F21C65"/>
    <w:rsid w:val="00F23F23"/>
    <w:rsid w:val="00F25AE3"/>
    <w:rsid w:val="00F27C77"/>
    <w:rsid w:val="00F32238"/>
    <w:rsid w:val="00F32D0A"/>
    <w:rsid w:val="00F33DB8"/>
    <w:rsid w:val="00F37441"/>
    <w:rsid w:val="00F37FF1"/>
    <w:rsid w:val="00F413CB"/>
    <w:rsid w:val="00F4289D"/>
    <w:rsid w:val="00F43139"/>
    <w:rsid w:val="00F44E63"/>
    <w:rsid w:val="00F44F41"/>
    <w:rsid w:val="00F45E2A"/>
    <w:rsid w:val="00F508C9"/>
    <w:rsid w:val="00F53757"/>
    <w:rsid w:val="00F552CF"/>
    <w:rsid w:val="00F56CBD"/>
    <w:rsid w:val="00F62E8F"/>
    <w:rsid w:val="00F63AA5"/>
    <w:rsid w:val="00F66FC5"/>
    <w:rsid w:val="00F7182B"/>
    <w:rsid w:val="00F71C90"/>
    <w:rsid w:val="00F723FA"/>
    <w:rsid w:val="00F73D78"/>
    <w:rsid w:val="00F73E35"/>
    <w:rsid w:val="00F73F66"/>
    <w:rsid w:val="00F77793"/>
    <w:rsid w:val="00F831BB"/>
    <w:rsid w:val="00F83230"/>
    <w:rsid w:val="00F835C4"/>
    <w:rsid w:val="00F83E3D"/>
    <w:rsid w:val="00F8510A"/>
    <w:rsid w:val="00F876F9"/>
    <w:rsid w:val="00F97938"/>
    <w:rsid w:val="00FA117B"/>
    <w:rsid w:val="00FA2D69"/>
    <w:rsid w:val="00FA4BEB"/>
    <w:rsid w:val="00FA6048"/>
    <w:rsid w:val="00FA6D50"/>
    <w:rsid w:val="00FA72AF"/>
    <w:rsid w:val="00FA7D17"/>
    <w:rsid w:val="00FB0AC3"/>
    <w:rsid w:val="00FB16A2"/>
    <w:rsid w:val="00FB33D4"/>
    <w:rsid w:val="00FB3C5A"/>
    <w:rsid w:val="00FB4A57"/>
    <w:rsid w:val="00FB4A65"/>
    <w:rsid w:val="00FB4D8A"/>
    <w:rsid w:val="00FB5227"/>
    <w:rsid w:val="00FB7922"/>
    <w:rsid w:val="00FC16D0"/>
    <w:rsid w:val="00FC2D3E"/>
    <w:rsid w:val="00FC30BC"/>
    <w:rsid w:val="00FC3102"/>
    <w:rsid w:val="00FC39EC"/>
    <w:rsid w:val="00FC3AFD"/>
    <w:rsid w:val="00FC5B2F"/>
    <w:rsid w:val="00FC5BC7"/>
    <w:rsid w:val="00FC5C0D"/>
    <w:rsid w:val="00FD01DC"/>
    <w:rsid w:val="00FD0430"/>
    <w:rsid w:val="00FD0C1D"/>
    <w:rsid w:val="00FD1A15"/>
    <w:rsid w:val="00FD265F"/>
    <w:rsid w:val="00FD49CE"/>
    <w:rsid w:val="00FD4D66"/>
    <w:rsid w:val="00FD58A2"/>
    <w:rsid w:val="00FD67A8"/>
    <w:rsid w:val="00FE49D5"/>
    <w:rsid w:val="00FE5408"/>
    <w:rsid w:val="00FE5BA5"/>
    <w:rsid w:val="00FE7232"/>
    <w:rsid w:val="00FF51A8"/>
    <w:rsid w:val="00FF604D"/>
    <w:rsid w:val="00FF697D"/>
    <w:rsid w:val="00FF7A58"/>
    <w:rsid w:val="00FF7A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554637A"/>
  <w15:chartTrackingRefBased/>
  <w15:docId w15:val="{6AA2671B-D0E8-4E01-B8F5-09143673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line="254" w:lineRule="auto"/>
    </w:pPr>
    <w:rPr>
      <w:rFonts w:ascii="Calibri" w:eastAsia="SimSun" w:hAnsi="Calibri" w:cs="font223"/>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rPr>
      <w:rFonts w:ascii="Segoe UI" w:hAnsi="Segoe UI" w:cs="Segoe UI"/>
      <w:sz w:val="18"/>
      <w:szCs w:val="18"/>
    </w:rPr>
  </w:style>
  <w:style w:type="character" w:styleId="Hyperlink">
    <w:name w:val="Hyperlink"/>
    <w:rPr>
      <w:color w:val="0563C1"/>
      <w:u w:val="single"/>
    </w:rPr>
  </w:style>
  <w:style w:type="character" w:customStyle="1" w:styleId="CommentReference1">
    <w:name w:val="Comment Reference1"/>
    <w:rPr>
      <w:sz w:val="16"/>
      <w:szCs w:val="16"/>
    </w:rPr>
  </w:style>
  <w:style w:type="character" w:customStyle="1" w:styleId="CommentTextChar">
    <w:name w:val="Comment Text Char"/>
    <w:rPr>
      <w:rFonts w:ascii="Times New Roman" w:eastAsia="Times New Roman" w:hAnsi="Times New Roman" w:cs="Times New Roman"/>
      <w:sz w:val="20"/>
      <w:szCs w:val="20"/>
      <w:lang w:val="en-US"/>
    </w:rPr>
  </w:style>
  <w:style w:type="character" w:customStyle="1" w:styleId="CommentSubjectChar">
    <w:name w:val="Comment Subject Char"/>
    <w:rPr>
      <w:rFonts w:ascii="Times New Roman" w:eastAsia="Times New Roman" w:hAnsi="Times New Roman" w:cs="Times New Roman"/>
      <w:b/>
      <w:bCs/>
      <w:sz w:val="20"/>
      <w:szCs w:val="20"/>
      <w:lang w:val="en-US"/>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character" w:customStyle="1" w:styleId="ListLabel1">
    <w:name w:val="ListLabel 1"/>
    <w:rPr>
      <w:b w:val="0"/>
      <w:i w:val="0"/>
      <w:strike w:val="0"/>
      <w:dstrike w:val="0"/>
      <w:color w:val="00000A"/>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alloonText">
    <w:name w:val="Balloon Text"/>
    <w:basedOn w:val="Normal"/>
    <w:pPr>
      <w:spacing w:after="0" w:line="100" w:lineRule="atLeast"/>
    </w:pPr>
    <w:rPr>
      <w:rFonts w:ascii="Segoe UI" w:hAnsi="Segoe UI" w:cs="Segoe UI"/>
      <w:sz w:val="18"/>
      <w:szCs w:val="18"/>
    </w:rPr>
  </w:style>
  <w:style w:type="paragraph" w:styleId="ListParagraph">
    <w:name w:val="List Paragraph"/>
    <w:basedOn w:val="Normal"/>
    <w:uiPriority w:val="34"/>
    <w:qFormat/>
    <w:pPr>
      <w:ind w:left="720"/>
    </w:pPr>
  </w:style>
  <w:style w:type="paragraph" w:customStyle="1" w:styleId="CommentText1">
    <w:name w:val="Comment Text1"/>
    <w:basedOn w:val="Normal"/>
    <w:pPr>
      <w:spacing w:after="0" w:line="100" w:lineRule="atLeast"/>
    </w:pPr>
    <w:rPr>
      <w:rFonts w:ascii="Times New Roman" w:eastAsia="Times New Roman" w:hAnsi="Times New Roman" w:cs="Times New Roman"/>
      <w:sz w:val="20"/>
      <w:szCs w:val="20"/>
      <w:lang w:val="en-US"/>
    </w:rPr>
  </w:style>
  <w:style w:type="paragraph" w:customStyle="1" w:styleId="CommentSubject1">
    <w:name w:val="Comment Subject1"/>
    <w:basedOn w:val="CommentText1"/>
    <w:pPr>
      <w:suppressAutoHyphens w:val="0"/>
      <w:spacing w:after="160"/>
    </w:pPr>
    <w:rPr>
      <w:rFonts w:ascii="Calibri" w:hAnsi="Calibri" w:cs="font223"/>
      <w:b/>
      <w:bCs/>
      <w:lang w:val="lv-LV"/>
    </w:rPr>
  </w:style>
  <w:style w:type="paragraph" w:styleId="Revision">
    <w:name w:val="Revision"/>
    <w:pPr>
      <w:suppressAutoHyphens/>
      <w:spacing w:line="100" w:lineRule="atLeast"/>
    </w:pPr>
    <w:rPr>
      <w:rFonts w:ascii="Calibri" w:eastAsia="SimSun" w:hAnsi="Calibri" w:cs="font223"/>
      <w:sz w:val="22"/>
      <w:szCs w:val="22"/>
      <w:lang w:eastAsia="ar-SA"/>
    </w:rPr>
  </w:style>
  <w:style w:type="paragraph" w:styleId="Header">
    <w:name w:val="header"/>
    <w:basedOn w:val="Normal"/>
    <w:uiPriority w:val="99"/>
    <w:pPr>
      <w:suppressLineNumbers/>
      <w:tabs>
        <w:tab w:val="center" w:pos="4153"/>
        <w:tab w:val="right" w:pos="8306"/>
      </w:tabs>
      <w:spacing w:after="0" w:line="100" w:lineRule="atLeast"/>
    </w:pPr>
  </w:style>
  <w:style w:type="paragraph" w:styleId="Footer">
    <w:name w:val="footer"/>
    <w:basedOn w:val="Normal"/>
    <w:uiPriority w:val="99"/>
    <w:pPr>
      <w:suppressLineNumbers/>
      <w:tabs>
        <w:tab w:val="center" w:pos="4153"/>
        <w:tab w:val="right" w:pos="8306"/>
      </w:tabs>
      <w:spacing w:after="0" w:line="100" w:lineRule="atLeast"/>
    </w:pPr>
  </w:style>
  <w:style w:type="paragraph" w:styleId="FootnoteText">
    <w:name w:val="footnote text"/>
    <w:basedOn w:val="Normal"/>
    <w:link w:val="FootnoteTextChar"/>
    <w:uiPriority w:val="99"/>
    <w:semiHidden/>
    <w:unhideWhenUsed/>
    <w:rsid w:val="003A6ECC"/>
    <w:rPr>
      <w:sz w:val="20"/>
      <w:szCs w:val="20"/>
    </w:rPr>
  </w:style>
  <w:style w:type="character" w:customStyle="1" w:styleId="FootnoteTextChar">
    <w:name w:val="Footnote Text Char"/>
    <w:link w:val="FootnoteText"/>
    <w:uiPriority w:val="99"/>
    <w:semiHidden/>
    <w:rsid w:val="003A6ECC"/>
    <w:rPr>
      <w:rFonts w:ascii="Calibri" w:eastAsia="SimSun" w:hAnsi="Calibri" w:cs="font223"/>
      <w:lang w:eastAsia="ar-SA"/>
    </w:rPr>
  </w:style>
  <w:style w:type="character" w:styleId="FootnoteReference">
    <w:name w:val="footnote reference"/>
    <w:uiPriority w:val="99"/>
    <w:semiHidden/>
    <w:unhideWhenUsed/>
    <w:rsid w:val="003A6ECC"/>
    <w:rPr>
      <w:vertAlign w:val="superscript"/>
    </w:rPr>
  </w:style>
  <w:style w:type="character" w:styleId="CommentReference">
    <w:name w:val="annotation reference"/>
    <w:uiPriority w:val="99"/>
    <w:semiHidden/>
    <w:unhideWhenUsed/>
    <w:rsid w:val="005330BA"/>
    <w:rPr>
      <w:sz w:val="16"/>
      <w:szCs w:val="16"/>
    </w:rPr>
  </w:style>
  <w:style w:type="paragraph" w:styleId="CommentText">
    <w:name w:val="annotation text"/>
    <w:basedOn w:val="Normal"/>
    <w:link w:val="CommentTextChar1"/>
    <w:uiPriority w:val="99"/>
    <w:semiHidden/>
    <w:unhideWhenUsed/>
    <w:rsid w:val="005330BA"/>
    <w:rPr>
      <w:sz w:val="20"/>
      <w:szCs w:val="20"/>
    </w:rPr>
  </w:style>
  <w:style w:type="character" w:customStyle="1" w:styleId="CommentTextChar1">
    <w:name w:val="Comment Text Char1"/>
    <w:link w:val="CommentText"/>
    <w:uiPriority w:val="99"/>
    <w:semiHidden/>
    <w:rsid w:val="005330BA"/>
    <w:rPr>
      <w:rFonts w:ascii="Calibri" w:eastAsia="SimSun" w:hAnsi="Calibri" w:cs="font223"/>
      <w:lang w:eastAsia="ar-SA"/>
    </w:rPr>
  </w:style>
  <w:style w:type="paragraph" w:styleId="CommentSubject">
    <w:name w:val="annotation subject"/>
    <w:basedOn w:val="CommentText"/>
    <w:next w:val="CommentText"/>
    <w:link w:val="CommentSubjectChar1"/>
    <w:uiPriority w:val="99"/>
    <w:semiHidden/>
    <w:unhideWhenUsed/>
    <w:rsid w:val="005330BA"/>
    <w:rPr>
      <w:b/>
      <w:bCs/>
    </w:rPr>
  </w:style>
  <w:style w:type="character" w:customStyle="1" w:styleId="CommentSubjectChar1">
    <w:name w:val="Comment Subject Char1"/>
    <w:link w:val="CommentSubject"/>
    <w:uiPriority w:val="99"/>
    <w:semiHidden/>
    <w:rsid w:val="005330BA"/>
    <w:rPr>
      <w:rFonts w:ascii="Calibri" w:eastAsia="SimSun" w:hAnsi="Calibri" w:cs="font223"/>
      <w:b/>
      <w:bCs/>
      <w:lang w:eastAsia="ar-SA"/>
    </w:rPr>
  </w:style>
  <w:style w:type="paragraph" w:styleId="NormalWeb">
    <w:name w:val="Normal (Web)"/>
    <w:basedOn w:val="Normal"/>
    <w:uiPriority w:val="99"/>
    <w:semiHidden/>
    <w:unhideWhenUsed/>
    <w:rsid w:val="008B56DA"/>
    <w:rPr>
      <w:rFonts w:ascii="Times New Roman" w:hAnsi="Times New Roman" w:cs="Times New Roman"/>
      <w:sz w:val="24"/>
      <w:szCs w:val="24"/>
    </w:rPr>
  </w:style>
  <w:style w:type="character" w:styleId="LineNumber">
    <w:name w:val="line number"/>
    <w:basedOn w:val="DefaultParagraphFont"/>
    <w:uiPriority w:val="99"/>
    <w:semiHidden/>
    <w:unhideWhenUsed/>
    <w:rsid w:val="00362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38097">
      <w:bodyDiv w:val="1"/>
      <w:marLeft w:val="0"/>
      <w:marRight w:val="0"/>
      <w:marTop w:val="0"/>
      <w:marBottom w:val="0"/>
      <w:divBdr>
        <w:top w:val="none" w:sz="0" w:space="0" w:color="auto"/>
        <w:left w:val="none" w:sz="0" w:space="0" w:color="auto"/>
        <w:bottom w:val="none" w:sz="0" w:space="0" w:color="auto"/>
        <w:right w:val="none" w:sz="0" w:space="0" w:color="auto"/>
      </w:divBdr>
    </w:div>
    <w:div w:id="209967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atvija.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tvija.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olicijas.koledza.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tvija.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10" Type="http://schemas.openxmlformats.org/officeDocument/2006/relationships/hyperlink" Target="http://www.policijas.koledza.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anc@skola.vp.gov.l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B16DE-0EDF-4F84-9C87-C3E7BD9EF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21</Pages>
  <Words>26472</Words>
  <Characters>15090</Characters>
  <Application>Microsoft Office Word</Application>
  <DocSecurity>0</DocSecurity>
  <Lines>125</Lines>
  <Paragraphs>82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Jefimova</dc:creator>
  <cp:keywords/>
  <cp:lastModifiedBy>Olga Jefimova</cp:lastModifiedBy>
  <cp:revision>4</cp:revision>
  <cp:lastPrinted>2020-11-03T11:11:00Z</cp:lastPrinted>
  <dcterms:created xsi:type="dcterms:W3CDTF">2020-12-04T11:10:00Z</dcterms:created>
  <dcterms:modified xsi:type="dcterms:W3CDTF">2020-12-04T11:54:00Z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Valsts policija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